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6B9E" w:rsidRDefault="00846B9E" w:rsidP="00846B9E">
      <w:pPr>
        <w:jc w:val="center"/>
        <w:rPr>
          <w:b/>
          <w:sz w:val="28"/>
          <w:szCs w:val="28"/>
        </w:rPr>
      </w:pPr>
      <w:r>
        <w:rPr>
          <w:b/>
          <w:sz w:val="28"/>
          <w:szCs w:val="28"/>
        </w:rPr>
        <w:t>МІНІСТЕРСТВО ОСВІТИ І НАУКИ УКРАЇНИ</w:t>
      </w:r>
    </w:p>
    <w:p w:rsidR="00846B9E" w:rsidRPr="00CC4464" w:rsidRDefault="00846B9E" w:rsidP="00846B9E">
      <w:pPr>
        <w:jc w:val="center"/>
        <w:rPr>
          <w:b/>
          <w:sz w:val="12"/>
          <w:szCs w:val="12"/>
        </w:rPr>
      </w:pPr>
    </w:p>
    <w:p w:rsidR="00846B9E" w:rsidRDefault="00846B9E" w:rsidP="00846B9E">
      <w:pPr>
        <w:jc w:val="center"/>
        <w:rPr>
          <w:b/>
          <w:sz w:val="28"/>
          <w:szCs w:val="28"/>
        </w:rPr>
      </w:pPr>
      <w:r>
        <w:rPr>
          <w:b/>
          <w:sz w:val="28"/>
          <w:szCs w:val="28"/>
        </w:rPr>
        <w:t>ДЕРЖАВНИЙ УНІВЕРСИТЕТ ІНФРАСТРУКТУРИ ТА ТЕХНОЛОГІЙ</w:t>
      </w:r>
    </w:p>
    <w:p w:rsidR="00846B9E" w:rsidRPr="00CC4464" w:rsidRDefault="00846B9E" w:rsidP="00846B9E">
      <w:pPr>
        <w:jc w:val="center"/>
        <w:rPr>
          <w:b/>
          <w:sz w:val="12"/>
          <w:szCs w:val="12"/>
        </w:rPr>
      </w:pPr>
    </w:p>
    <w:p w:rsidR="00846B9E" w:rsidRDefault="00AA2C18" w:rsidP="00846B9E">
      <w:pPr>
        <w:jc w:val="center"/>
        <w:rPr>
          <w:b/>
          <w:sz w:val="28"/>
          <w:szCs w:val="28"/>
        </w:rPr>
      </w:pPr>
      <w:r>
        <w:rPr>
          <w:b/>
          <w:sz w:val="28"/>
          <w:szCs w:val="28"/>
        </w:rPr>
        <w:t xml:space="preserve">КИЇВСЬКИЙ </w:t>
      </w:r>
      <w:r w:rsidR="00846B9E" w:rsidRPr="00C4161C">
        <w:rPr>
          <w:b/>
          <w:sz w:val="28"/>
          <w:szCs w:val="28"/>
        </w:rPr>
        <w:t>ІНСТИТУТ ВОДНОГО ТРАНСПОРТУ</w:t>
      </w:r>
    </w:p>
    <w:p w:rsidR="003B1BDE" w:rsidRDefault="003B1BDE" w:rsidP="00846B9E">
      <w:pPr>
        <w:jc w:val="center"/>
        <w:rPr>
          <w:b/>
          <w:sz w:val="28"/>
          <w:szCs w:val="28"/>
        </w:rPr>
      </w:pPr>
      <w:r>
        <w:rPr>
          <w:b/>
          <w:sz w:val="28"/>
          <w:szCs w:val="28"/>
        </w:rPr>
        <w:t>ІМЕНІ ГЕТЬМАНА ПЕТРА КОНАШЕВИЧА-САГАЙДАЧНОГО</w:t>
      </w:r>
    </w:p>
    <w:p w:rsidR="00846B9E" w:rsidRDefault="00846B9E" w:rsidP="00846B9E">
      <w:pPr>
        <w:jc w:val="center"/>
        <w:rPr>
          <w:b/>
          <w:sz w:val="28"/>
          <w:szCs w:val="28"/>
        </w:rPr>
      </w:pPr>
    </w:p>
    <w:p w:rsidR="001472B5" w:rsidRDefault="001472B5" w:rsidP="00846B9E">
      <w:pPr>
        <w:jc w:val="center"/>
        <w:rPr>
          <w:b/>
          <w:sz w:val="28"/>
          <w:szCs w:val="28"/>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927"/>
      </w:tblGrid>
      <w:tr w:rsidR="004B4492" w:rsidRPr="000D4410" w:rsidTr="004B4492">
        <w:tc>
          <w:tcPr>
            <w:tcW w:w="4927" w:type="dxa"/>
          </w:tcPr>
          <w:p w:rsidR="004B4492" w:rsidRDefault="004B4492" w:rsidP="009106E0">
            <w:pPr>
              <w:rPr>
                <w:b/>
                <w:bCs/>
                <w:color w:val="000000"/>
                <w:spacing w:val="-1"/>
                <w:sz w:val="28"/>
                <w:szCs w:val="28"/>
              </w:rPr>
            </w:pPr>
            <w:r w:rsidRPr="003412DB">
              <w:rPr>
                <w:b/>
                <w:bCs/>
                <w:color w:val="000000"/>
                <w:spacing w:val="-1"/>
                <w:sz w:val="28"/>
                <w:szCs w:val="28"/>
              </w:rPr>
              <w:t>ЗАТВЕРДЖЕНО:</w:t>
            </w:r>
          </w:p>
          <w:p w:rsidR="004B4492" w:rsidRPr="002B10B7" w:rsidRDefault="004B4492" w:rsidP="009106E0">
            <w:pPr>
              <w:rPr>
                <w:b/>
                <w:bCs/>
                <w:color w:val="000000"/>
                <w:spacing w:val="-1"/>
                <w:sz w:val="28"/>
                <w:szCs w:val="28"/>
              </w:rPr>
            </w:pPr>
            <w:r>
              <w:rPr>
                <w:b/>
                <w:bCs/>
                <w:color w:val="000000"/>
                <w:spacing w:val="-1"/>
                <w:sz w:val="28"/>
                <w:szCs w:val="28"/>
                <w:lang w:val="en-US"/>
              </w:rPr>
              <w:t>APPRO</w:t>
            </w:r>
            <w:bookmarkStart w:id="0" w:name="_GoBack"/>
            <w:bookmarkEnd w:id="0"/>
            <w:r>
              <w:rPr>
                <w:b/>
                <w:bCs/>
                <w:color w:val="000000"/>
                <w:spacing w:val="-1"/>
                <w:sz w:val="28"/>
                <w:szCs w:val="28"/>
                <w:lang w:val="en-US"/>
              </w:rPr>
              <w:t>VED</w:t>
            </w:r>
            <w:r w:rsidRPr="002B10B7">
              <w:rPr>
                <w:b/>
                <w:bCs/>
                <w:color w:val="000000"/>
                <w:spacing w:val="-1"/>
                <w:sz w:val="28"/>
                <w:szCs w:val="28"/>
              </w:rPr>
              <w:t>:</w:t>
            </w:r>
          </w:p>
          <w:p w:rsidR="004B4492" w:rsidRPr="00CC5199" w:rsidRDefault="004B4492" w:rsidP="009106E0">
            <w:pPr>
              <w:rPr>
                <w:bCs/>
                <w:color w:val="000000"/>
                <w:spacing w:val="-1"/>
                <w:sz w:val="28"/>
                <w:szCs w:val="28"/>
              </w:rPr>
            </w:pPr>
            <w:r w:rsidRPr="000D4410">
              <w:rPr>
                <w:bCs/>
                <w:color w:val="000000"/>
                <w:spacing w:val="-1"/>
                <w:sz w:val="28"/>
                <w:szCs w:val="28"/>
              </w:rPr>
              <w:t xml:space="preserve">Вченою радою </w:t>
            </w:r>
            <w:r>
              <w:rPr>
                <w:bCs/>
                <w:color w:val="000000"/>
                <w:spacing w:val="-1"/>
                <w:sz w:val="28"/>
                <w:szCs w:val="28"/>
              </w:rPr>
              <w:t>ДУІТ,</w:t>
            </w:r>
          </w:p>
          <w:p w:rsidR="004B4492" w:rsidRDefault="004B4492" w:rsidP="009106E0">
            <w:pPr>
              <w:rPr>
                <w:bCs/>
                <w:color w:val="000000"/>
                <w:spacing w:val="-1"/>
                <w:sz w:val="28"/>
                <w:szCs w:val="28"/>
                <w:lang w:val="ru-RU"/>
              </w:rPr>
            </w:pPr>
            <w:r w:rsidRPr="000D4410">
              <w:rPr>
                <w:bCs/>
                <w:color w:val="000000"/>
                <w:spacing w:val="-1"/>
                <w:sz w:val="28"/>
                <w:szCs w:val="28"/>
              </w:rPr>
              <w:t xml:space="preserve">протокол № </w:t>
            </w:r>
            <w:r w:rsidR="0005615C">
              <w:rPr>
                <w:bCs/>
                <w:color w:val="000000"/>
                <w:spacing w:val="-1"/>
                <w:sz w:val="28"/>
                <w:szCs w:val="28"/>
                <w:lang w:val="ru-RU"/>
              </w:rPr>
              <w:t>_</w:t>
            </w:r>
            <w:r w:rsidR="00C65BD9">
              <w:rPr>
                <w:bCs/>
                <w:color w:val="000000"/>
                <w:spacing w:val="-1"/>
                <w:sz w:val="28"/>
                <w:szCs w:val="28"/>
                <w:lang w:val="ru-RU"/>
              </w:rPr>
              <w:t>_____</w:t>
            </w:r>
            <w:r w:rsidR="0005615C">
              <w:rPr>
                <w:bCs/>
                <w:color w:val="000000"/>
                <w:spacing w:val="-1"/>
                <w:sz w:val="28"/>
                <w:szCs w:val="28"/>
                <w:lang w:val="ru-RU"/>
              </w:rPr>
              <w:t>_</w:t>
            </w:r>
            <w:r w:rsidRPr="00457A70">
              <w:rPr>
                <w:bCs/>
                <w:color w:val="000000"/>
                <w:spacing w:val="-1"/>
                <w:sz w:val="28"/>
                <w:szCs w:val="28"/>
                <w:lang w:val="ru-RU"/>
              </w:rPr>
              <w:t xml:space="preserve"> </w:t>
            </w:r>
          </w:p>
          <w:p w:rsidR="004B4492" w:rsidRPr="000D4410" w:rsidRDefault="004B4492" w:rsidP="009106E0">
            <w:pPr>
              <w:rPr>
                <w:bCs/>
                <w:color w:val="000000"/>
                <w:spacing w:val="-1"/>
                <w:sz w:val="28"/>
                <w:szCs w:val="28"/>
              </w:rPr>
            </w:pPr>
            <w:r w:rsidRPr="000D4410">
              <w:rPr>
                <w:bCs/>
                <w:color w:val="000000"/>
                <w:spacing w:val="-1"/>
                <w:sz w:val="28"/>
                <w:szCs w:val="28"/>
              </w:rPr>
              <w:t xml:space="preserve">від </w:t>
            </w:r>
            <w:r w:rsidR="0005615C">
              <w:rPr>
                <w:bCs/>
                <w:color w:val="000000"/>
                <w:spacing w:val="-1"/>
                <w:sz w:val="28"/>
                <w:szCs w:val="28"/>
                <w:lang w:val="ru-RU"/>
              </w:rPr>
              <w:t>___________</w:t>
            </w:r>
            <w:r w:rsidR="00C65BD9">
              <w:rPr>
                <w:bCs/>
                <w:color w:val="000000"/>
                <w:spacing w:val="-1"/>
                <w:sz w:val="28"/>
                <w:szCs w:val="28"/>
                <w:lang w:val="ru-RU"/>
              </w:rPr>
              <w:t>___</w:t>
            </w:r>
            <w:r w:rsidR="0005615C">
              <w:rPr>
                <w:bCs/>
                <w:color w:val="000000"/>
                <w:spacing w:val="-1"/>
                <w:sz w:val="28"/>
                <w:szCs w:val="28"/>
                <w:lang w:val="ru-RU"/>
              </w:rPr>
              <w:t>_</w:t>
            </w:r>
            <w:r>
              <w:rPr>
                <w:bCs/>
                <w:color w:val="000000"/>
                <w:spacing w:val="-1"/>
                <w:sz w:val="28"/>
                <w:szCs w:val="28"/>
              </w:rPr>
              <w:t xml:space="preserve"> </w:t>
            </w:r>
          </w:p>
          <w:p w:rsidR="004B4492" w:rsidRPr="000D4410" w:rsidRDefault="004B4492" w:rsidP="009106E0">
            <w:pPr>
              <w:rPr>
                <w:sz w:val="28"/>
                <w:szCs w:val="28"/>
              </w:rPr>
            </w:pPr>
          </w:p>
        </w:tc>
        <w:tc>
          <w:tcPr>
            <w:tcW w:w="4927" w:type="dxa"/>
          </w:tcPr>
          <w:p w:rsidR="004B4492" w:rsidRDefault="004B4492" w:rsidP="009106E0">
            <w:pPr>
              <w:jc w:val="right"/>
              <w:rPr>
                <w:b/>
                <w:sz w:val="28"/>
                <w:szCs w:val="28"/>
              </w:rPr>
            </w:pPr>
            <w:r w:rsidRPr="003412DB">
              <w:rPr>
                <w:b/>
                <w:sz w:val="28"/>
                <w:szCs w:val="28"/>
              </w:rPr>
              <w:t>ВВ</w:t>
            </w:r>
            <w:r>
              <w:rPr>
                <w:b/>
                <w:sz w:val="28"/>
                <w:szCs w:val="28"/>
              </w:rPr>
              <w:t>Е</w:t>
            </w:r>
            <w:r w:rsidRPr="003412DB">
              <w:rPr>
                <w:b/>
                <w:sz w:val="28"/>
                <w:szCs w:val="28"/>
              </w:rPr>
              <w:t>Д</w:t>
            </w:r>
            <w:r>
              <w:rPr>
                <w:b/>
                <w:sz w:val="28"/>
                <w:szCs w:val="28"/>
              </w:rPr>
              <w:t>ЕНА</w:t>
            </w:r>
            <w:r w:rsidRPr="003412DB">
              <w:rPr>
                <w:b/>
                <w:sz w:val="28"/>
                <w:szCs w:val="28"/>
              </w:rPr>
              <w:t xml:space="preserve"> В ДІЮ:</w:t>
            </w:r>
          </w:p>
          <w:p w:rsidR="004B4492" w:rsidRPr="003412DB" w:rsidRDefault="004B4492" w:rsidP="009106E0">
            <w:pPr>
              <w:jc w:val="right"/>
              <w:rPr>
                <w:b/>
                <w:sz w:val="28"/>
                <w:szCs w:val="28"/>
              </w:rPr>
            </w:pPr>
            <w:r w:rsidRPr="00CC5199">
              <w:rPr>
                <w:b/>
                <w:sz w:val="28"/>
                <w:szCs w:val="28"/>
              </w:rPr>
              <w:t>IMPLEMENTED:</w:t>
            </w:r>
          </w:p>
          <w:p w:rsidR="004B4492" w:rsidRPr="000D4410" w:rsidRDefault="004B4492" w:rsidP="009106E0">
            <w:pPr>
              <w:jc w:val="right"/>
              <w:rPr>
                <w:sz w:val="28"/>
                <w:szCs w:val="28"/>
              </w:rPr>
            </w:pPr>
            <w:r w:rsidRPr="000D4410">
              <w:rPr>
                <w:sz w:val="28"/>
                <w:szCs w:val="28"/>
              </w:rPr>
              <w:t>з 01.0</w:t>
            </w:r>
            <w:r>
              <w:rPr>
                <w:sz w:val="28"/>
                <w:szCs w:val="28"/>
                <w:lang w:val="ru-RU"/>
              </w:rPr>
              <w:t>9</w:t>
            </w:r>
            <w:r w:rsidRPr="000D4410">
              <w:rPr>
                <w:sz w:val="28"/>
                <w:szCs w:val="28"/>
              </w:rPr>
              <w:t>.202</w:t>
            </w:r>
            <w:r w:rsidR="00C65BD9">
              <w:rPr>
                <w:sz w:val="28"/>
                <w:szCs w:val="28"/>
              </w:rPr>
              <w:t>3</w:t>
            </w:r>
            <w:r w:rsidRPr="000D4410">
              <w:rPr>
                <w:sz w:val="28"/>
                <w:szCs w:val="28"/>
              </w:rPr>
              <w:t xml:space="preserve"> р.</w:t>
            </w:r>
          </w:p>
          <w:p w:rsidR="004B4492" w:rsidRDefault="004B4492" w:rsidP="009106E0">
            <w:pPr>
              <w:jc w:val="right"/>
              <w:rPr>
                <w:sz w:val="28"/>
                <w:szCs w:val="28"/>
              </w:rPr>
            </w:pPr>
            <w:proofErr w:type="spellStart"/>
            <w:r w:rsidRPr="002D1BB2">
              <w:rPr>
                <w:sz w:val="28"/>
                <w:szCs w:val="28"/>
              </w:rPr>
              <w:t>Нак</w:t>
            </w:r>
            <w:proofErr w:type="spellEnd"/>
            <w:r>
              <w:rPr>
                <w:sz w:val="28"/>
                <w:szCs w:val="28"/>
              </w:rPr>
              <w:t>.</w:t>
            </w:r>
            <w:r>
              <w:rPr>
                <w:sz w:val="28"/>
                <w:szCs w:val="28"/>
                <w:lang w:val="ru-RU"/>
              </w:rPr>
              <w:t xml:space="preserve"> </w:t>
            </w:r>
            <w:r w:rsidRPr="002D1BB2">
              <w:rPr>
                <w:sz w:val="28"/>
                <w:szCs w:val="28"/>
              </w:rPr>
              <w:t>№</w:t>
            </w:r>
            <w:r w:rsidR="00C65BD9">
              <w:rPr>
                <w:sz w:val="28"/>
                <w:szCs w:val="28"/>
                <w:lang w:val="ru-RU"/>
              </w:rPr>
              <w:t>____________</w:t>
            </w:r>
            <w:r w:rsidRPr="002D1BB2">
              <w:rPr>
                <w:sz w:val="28"/>
                <w:szCs w:val="28"/>
              </w:rPr>
              <w:t xml:space="preserve"> </w:t>
            </w:r>
          </w:p>
          <w:p w:rsidR="004B4492" w:rsidRPr="00396BE1" w:rsidRDefault="004B4492" w:rsidP="009106E0">
            <w:pPr>
              <w:jc w:val="right"/>
              <w:rPr>
                <w:sz w:val="28"/>
                <w:szCs w:val="28"/>
              </w:rPr>
            </w:pPr>
            <w:r w:rsidRPr="002D1BB2">
              <w:rPr>
                <w:sz w:val="28"/>
                <w:szCs w:val="28"/>
              </w:rPr>
              <w:t>від</w:t>
            </w:r>
            <w:r>
              <w:rPr>
                <w:sz w:val="28"/>
                <w:szCs w:val="28"/>
              </w:rPr>
              <w:t xml:space="preserve"> </w:t>
            </w:r>
            <w:r w:rsidR="00C65BD9">
              <w:rPr>
                <w:sz w:val="28"/>
                <w:szCs w:val="28"/>
              </w:rPr>
              <w:t>_______________</w:t>
            </w:r>
          </w:p>
          <w:p w:rsidR="004B4492" w:rsidRPr="00EA21CE" w:rsidRDefault="004B4492" w:rsidP="009106E0">
            <w:pPr>
              <w:jc w:val="right"/>
              <w:rPr>
                <w:sz w:val="28"/>
                <w:szCs w:val="28"/>
              </w:rPr>
            </w:pPr>
          </w:p>
          <w:p w:rsidR="004B4492" w:rsidRPr="000D4410" w:rsidRDefault="004B4492" w:rsidP="009106E0">
            <w:pPr>
              <w:jc w:val="right"/>
              <w:rPr>
                <w:sz w:val="28"/>
                <w:szCs w:val="28"/>
              </w:rPr>
            </w:pPr>
          </w:p>
        </w:tc>
      </w:tr>
    </w:tbl>
    <w:p w:rsidR="00846B9E" w:rsidRPr="001472B5" w:rsidRDefault="00846B9E" w:rsidP="00846B9E">
      <w:pPr>
        <w:jc w:val="center"/>
        <w:rPr>
          <w:b/>
          <w:sz w:val="28"/>
          <w:szCs w:val="28"/>
        </w:rPr>
      </w:pPr>
    </w:p>
    <w:p w:rsidR="000D4410" w:rsidRPr="002D1BB2" w:rsidRDefault="000D4410" w:rsidP="00846B9E">
      <w:pPr>
        <w:jc w:val="center"/>
        <w:rPr>
          <w:b/>
          <w:sz w:val="28"/>
          <w:szCs w:val="28"/>
        </w:rPr>
      </w:pPr>
    </w:p>
    <w:p w:rsidR="00A52E86" w:rsidRPr="006772A7" w:rsidRDefault="00A52E86" w:rsidP="00A52E86">
      <w:pPr>
        <w:jc w:val="center"/>
        <w:rPr>
          <w:b/>
          <w:spacing w:val="20"/>
          <w:sz w:val="28"/>
          <w:szCs w:val="28"/>
        </w:rPr>
      </w:pPr>
      <w:r w:rsidRPr="00F67593">
        <w:rPr>
          <w:b/>
          <w:spacing w:val="20"/>
          <w:sz w:val="28"/>
          <w:szCs w:val="28"/>
        </w:rPr>
        <w:t>ОСВІТНЬО-ПРОФЕСІЙНА ПРОГРАМА</w:t>
      </w:r>
    </w:p>
    <w:p w:rsidR="00E642F6" w:rsidRDefault="00A52E86" w:rsidP="00E642F6">
      <w:pPr>
        <w:jc w:val="center"/>
        <w:rPr>
          <w:b/>
          <w:spacing w:val="20"/>
          <w:sz w:val="28"/>
          <w:szCs w:val="28"/>
        </w:rPr>
      </w:pPr>
      <w:r w:rsidRPr="006772A7">
        <w:rPr>
          <w:b/>
          <w:spacing w:val="20"/>
          <w:sz w:val="28"/>
          <w:szCs w:val="28"/>
        </w:rPr>
        <w:t>«</w:t>
      </w:r>
      <w:r w:rsidR="00E642F6">
        <w:rPr>
          <w:b/>
          <w:spacing w:val="20"/>
          <w:sz w:val="28"/>
          <w:szCs w:val="28"/>
        </w:rPr>
        <w:t xml:space="preserve">СУДНОВОДІННЯ </w:t>
      </w:r>
    </w:p>
    <w:p w:rsidR="00A52E86" w:rsidRPr="004F74FF" w:rsidRDefault="00E642F6" w:rsidP="00E642F6">
      <w:pPr>
        <w:jc w:val="center"/>
        <w:rPr>
          <w:b/>
          <w:spacing w:val="20"/>
          <w:sz w:val="28"/>
          <w:szCs w:val="28"/>
        </w:rPr>
      </w:pPr>
      <w:r>
        <w:rPr>
          <w:b/>
          <w:spacing w:val="20"/>
          <w:sz w:val="28"/>
          <w:szCs w:val="28"/>
        </w:rPr>
        <w:t>НА ВНУТРІШНІХ ВОДНИХ ШЛЯХАХ</w:t>
      </w:r>
      <w:r w:rsidR="00A52E86" w:rsidRPr="004F74FF">
        <w:rPr>
          <w:b/>
          <w:spacing w:val="20"/>
          <w:sz w:val="28"/>
          <w:szCs w:val="28"/>
        </w:rPr>
        <w:t xml:space="preserve">» </w:t>
      </w:r>
    </w:p>
    <w:p w:rsidR="00A52E86" w:rsidRDefault="00A52E86" w:rsidP="00A52E86">
      <w:pPr>
        <w:jc w:val="center"/>
        <w:rPr>
          <w:sz w:val="28"/>
          <w:szCs w:val="28"/>
        </w:rPr>
      </w:pPr>
    </w:p>
    <w:p w:rsidR="00A52E86" w:rsidRPr="002D1BB2" w:rsidRDefault="00A52E86" w:rsidP="00A52E86">
      <w:pPr>
        <w:jc w:val="center"/>
        <w:rPr>
          <w:b/>
          <w:spacing w:val="20"/>
          <w:sz w:val="28"/>
          <w:szCs w:val="28"/>
        </w:rPr>
      </w:pPr>
      <w:r>
        <w:rPr>
          <w:b/>
          <w:spacing w:val="20"/>
          <w:sz w:val="28"/>
          <w:szCs w:val="28"/>
          <w:lang w:val="en-US"/>
        </w:rPr>
        <w:t>STUDY</w:t>
      </w:r>
      <w:r w:rsidRPr="002D1BB2">
        <w:rPr>
          <w:b/>
          <w:spacing w:val="20"/>
          <w:sz w:val="28"/>
          <w:szCs w:val="28"/>
        </w:rPr>
        <w:t xml:space="preserve"> </w:t>
      </w:r>
      <w:r w:rsidRPr="00F67593">
        <w:rPr>
          <w:b/>
          <w:spacing w:val="20"/>
          <w:sz w:val="28"/>
          <w:szCs w:val="28"/>
          <w:lang w:val="en-US"/>
        </w:rPr>
        <w:t>PROGRAM</w:t>
      </w:r>
    </w:p>
    <w:p w:rsidR="00A52E86" w:rsidRPr="002D1BB2" w:rsidRDefault="00A52E86" w:rsidP="00A52E86">
      <w:pPr>
        <w:jc w:val="center"/>
        <w:rPr>
          <w:b/>
          <w:spacing w:val="20"/>
          <w:sz w:val="28"/>
          <w:szCs w:val="28"/>
        </w:rPr>
      </w:pPr>
      <w:r w:rsidRPr="002D1BB2">
        <w:rPr>
          <w:b/>
          <w:spacing w:val="20"/>
          <w:sz w:val="28"/>
          <w:szCs w:val="28"/>
        </w:rPr>
        <w:t>“</w:t>
      </w:r>
      <w:r w:rsidR="00E642F6">
        <w:rPr>
          <w:b/>
          <w:spacing w:val="20"/>
          <w:sz w:val="28"/>
          <w:szCs w:val="28"/>
          <w:lang w:val="en-US"/>
        </w:rPr>
        <w:t>INLAND WATERWAYS NAVIGATION</w:t>
      </w:r>
      <w:r w:rsidRPr="002D1BB2">
        <w:rPr>
          <w:b/>
          <w:spacing w:val="20"/>
          <w:sz w:val="28"/>
          <w:szCs w:val="28"/>
        </w:rPr>
        <w:t>”</w:t>
      </w:r>
    </w:p>
    <w:p w:rsidR="00A52E86" w:rsidRPr="00833659" w:rsidRDefault="00A52E86" w:rsidP="00A52E86">
      <w:pPr>
        <w:jc w:val="center"/>
        <w:rPr>
          <w:sz w:val="28"/>
          <w:szCs w:val="28"/>
        </w:rPr>
      </w:pPr>
      <w:r w:rsidRPr="00833659">
        <w:rPr>
          <w:b/>
          <w:spacing w:val="20"/>
          <w:sz w:val="28"/>
          <w:szCs w:val="28"/>
        </w:rPr>
        <w:t>(</w:t>
      </w:r>
      <w:r>
        <w:rPr>
          <w:b/>
          <w:spacing w:val="20"/>
          <w:sz w:val="28"/>
          <w:szCs w:val="28"/>
          <w:lang w:val="en-US"/>
        </w:rPr>
        <w:t>CURRICULUM</w:t>
      </w:r>
      <w:r w:rsidRPr="00833659">
        <w:rPr>
          <w:b/>
          <w:spacing w:val="20"/>
          <w:sz w:val="28"/>
          <w:szCs w:val="28"/>
        </w:rPr>
        <w:t>)</w:t>
      </w:r>
    </w:p>
    <w:p w:rsidR="00502D06" w:rsidRPr="00833659" w:rsidRDefault="00502D06" w:rsidP="004B3A36">
      <w:pPr>
        <w:jc w:val="center"/>
        <w:rPr>
          <w:sz w:val="28"/>
          <w:szCs w:val="28"/>
        </w:rPr>
      </w:pPr>
    </w:p>
    <w:p w:rsidR="00833659" w:rsidRDefault="00DD2B30" w:rsidP="00DD2B30">
      <w:pPr>
        <w:jc w:val="center"/>
        <w:rPr>
          <w:sz w:val="28"/>
          <w:szCs w:val="28"/>
        </w:rPr>
      </w:pPr>
      <w:r>
        <w:t xml:space="preserve"> </w:t>
      </w:r>
      <w:r>
        <w:rPr>
          <w:sz w:val="28"/>
          <w:szCs w:val="28"/>
        </w:rPr>
        <w:t>ОПП-271МВВТ-271.0</w:t>
      </w:r>
      <w:r w:rsidR="00E642F6" w:rsidRPr="00E642F6">
        <w:rPr>
          <w:sz w:val="28"/>
          <w:szCs w:val="28"/>
        </w:rPr>
        <w:t>4</w:t>
      </w:r>
      <w:r>
        <w:rPr>
          <w:sz w:val="28"/>
          <w:szCs w:val="28"/>
        </w:rPr>
        <w:t>-</w:t>
      </w:r>
      <w:r w:rsidR="00E642F6">
        <w:rPr>
          <w:sz w:val="28"/>
          <w:szCs w:val="28"/>
        </w:rPr>
        <w:t>СВВШ</w:t>
      </w:r>
      <w:r>
        <w:rPr>
          <w:sz w:val="28"/>
          <w:szCs w:val="28"/>
        </w:rPr>
        <w:t>-МБ-0</w:t>
      </w:r>
      <w:r w:rsidR="00DB183B" w:rsidRPr="0007540E">
        <w:rPr>
          <w:sz w:val="28"/>
          <w:szCs w:val="28"/>
        </w:rPr>
        <w:t>1</w:t>
      </w:r>
      <w:r>
        <w:rPr>
          <w:sz w:val="28"/>
          <w:szCs w:val="28"/>
        </w:rPr>
        <w:t>-202</w:t>
      </w:r>
      <w:r w:rsidR="0005615C">
        <w:rPr>
          <w:sz w:val="28"/>
          <w:szCs w:val="28"/>
        </w:rPr>
        <w:t>3</w:t>
      </w:r>
    </w:p>
    <w:p w:rsidR="00937EE4" w:rsidRPr="0007540E" w:rsidRDefault="00833659" w:rsidP="00833659">
      <w:pPr>
        <w:jc w:val="center"/>
        <w:rPr>
          <w:sz w:val="28"/>
          <w:szCs w:val="28"/>
        </w:rPr>
      </w:pPr>
      <w:r>
        <w:rPr>
          <w:sz w:val="28"/>
          <w:szCs w:val="28"/>
          <w:lang w:val="en-US"/>
        </w:rPr>
        <w:t>ID</w:t>
      </w:r>
      <w:r w:rsidRPr="00ED013E">
        <w:rPr>
          <w:sz w:val="28"/>
          <w:szCs w:val="28"/>
        </w:rPr>
        <w:t xml:space="preserve"> </w:t>
      </w:r>
      <w:r>
        <w:rPr>
          <w:sz w:val="28"/>
          <w:szCs w:val="28"/>
        </w:rPr>
        <w:t>ЄДЕБО</w:t>
      </w:r>
      <w:r w:rsidRPr="00E013FE">
        <w:rPr>
          <w:sz w:val="28"/>
          <w:szCs w:val="28"/>
        </w:rPr>
        <w:t xml:space="preserve">: </w:t>
      </w:r>
      <w:r w:rsidR="00DB183B" w:rsidRPr="0007540E">
        <w:rPr>
          <w:sz w:val="28"/>
          <w:szCs w:val="28"/>
        </w:rPr>
        <w:t>53535</w:t>
      </w:r>
    </w:p>
    <w:p w:rsidR="00C61B91" w:rsidRPr="00C61B91" w:rsidRDefault="00C61B91" w:rsidP="004B3A36">
      <w:pPr>
        <w:jc w:val="center"/>
        <w:rPr>
          <w:sz w:val="28"/>
          <w:szCs w:val="28"/>
        </w:rPr>
      </w:pPr>
    </w:p>
    <w:tbl>
      <w:tblPr>
        <w:tblW w:w="0" w:type="auto"/>
        <w:tblLook w:val="04A0" w:firstRow="1" w:lastRow="0" w:firstColumn="1" w:lastColumn="0" w:noHBand="0" w:noVBand="1"/>
      </w:tblPr>
      <w:tblGrid>
        <w:gridCol w:w="4927"/>
        <w:gridCol w:w="4927"/>
      </w:tblGrid>
      <w:tr w:rsidR="002E432E" w:rsidRPr="00BF4FC3" w:rsidTr="000D4410">
        <w:trPr>
          <w:trHeight w:val="397"/>
        </w:trPr>
        <w:tc>
          <w:tcPr>
            <w:tcW w:w="4927" w:type="dxa"/>
            <w:shd w:val="clear" w:color="auto" w:fill="auto"/>
          </w:tcPr>
          <w:p w:rsidR="00661F1A" w:rsidRPr="00890281" w:rsidRDefault="00F67593" w:rsidP="00661F1A">
            <w:pPr>
              <w:jc w:val="right"/>
              <w:rPr>
                <w:b/>
                <w:sz w:val="28"/>
                <w:szCs w:val="28"/>
                <w:lang w:val="ru-RU"/>
              </w:rPr>
            </w:pPr>
            <w:r w:rsidRPr="004B6D94">
              <w:rPr>
                <w:b/>
                <w:sz w:val="28"/>
                <w:szCs w:val="28"/>
              </w:rPr>
              <w:t>Рівень вищої освіти:</w:t>
            </w:r>
          </w:p>
          <w:p w:rsidR="00661F1A" w:rsidRPr="00661F1A" w:rsidRDefault="00890281" w:rsidP="00661F1A">
            <w:pPr>
              <w:jc w:val="right"/>
              <w:rPr>
                <w:sz w:val="28"/>
                <w:szCs w:val="28"/>
              </w:rPr>
            </w:pPr>
            <w:r>
              <w:rPr>
                <w:sz w:val="28"/>
                <w:szCs w:val="28"/>
              </w:rPr>
              <w:t>Початковий (короткий цикл)</w:t>
            </w:r>
          </w:p>
        </w:tc>
        <w:tc>
          <w:tcPr>
            <w:tcW w:w="4927" w:type="dxa"/>
            <w:shd w:val="clear" w:color="auto" w:fill="auto"/>
          </w:tcPr>
          <w:p w:rsidR="005D6CAF" w:rsidRPr="004B6D94" w:rsidRDefault="00661F1A" w:rsidP="00661F1A">
            <w:pPr>
              <w:rPr>
                <w:b/>
                <w:sz w:val="28"/>
                <w:szCs w:val="28"/>
              </w:rPr>
            </w:pPr>
            <w:r w:rsidRPr="004B6D94">
              <w:rPr>
                <w:b/>
                <w:sz w:val="28"/>
                <w:szCs w:val="28"/>
                <w:lang w:val="en-US"/>
              </w:rPr>
              <w:t>Level of higher education:</w:t>
            </w:r>
          </w:p>
          <w:p w:rsidR="00661F1A" w:rsidRPr="00661F1A" w:rsidRDefault="004215A6" w:rsidP="00661F1A">
            <w:pPr>
              <w:rPr>
                <w:sz w:val="28"/>
                <w:szCs w:val="28"/>
                <w:lang w:val="en-US"/>
              </w:rPr>
            </w:pPr>
            <w:r w:rsidRPr="004215A6">
              <w:rPr>
                <w:sz w:val="28"/>
                <w:szCs w:val="28"/>
                <w:lang w:val="en-US"/>
              </w:rPr>
              <w:t>Initial (short cycle)</w:t>
            </w:r>
          </w:p>
        </w:tc>
      </w:tr>
      <w:tr w:rsidR="00661F1A" w:rsidRPr="00BF4FC3" w:rsidTr="000D4410">
        <w:trPr>
          <w:trHeight w:val="397"/>
        </w:trPr>
        <w:tc>
          <w:tcPr>
            <w:tcW w:w="4927" w:type="dxa"/>
            <w:shd w:val="clear" w:color="auto" w:fill="auto"/>
          </w:tcPr>
          <w:p w:rsidR="00661F1A" w:rsidRPr="00BF4FC3" w:rsidRDefault="00661F1A" w:rsidP="00D613D0">
            <w:pPr>
              <w:jc w:val="right"/>
              <w:rPr>
                <w:sz w:val="28"/>
                <w:szCs w:val="28"/>
              </w:rPr>
            </w:pPr>
          </w:p>
        </w:tc>
        <w:tc>
          <w:tcPr>
            <w:tcW w:w="4927" w:type="dxa"/>
            <w:shd w:val="clear" w:color="auto" w:fill="auto"/>
          </w:tcPr>
          <w:p w:rsidR="00661F1A" w:rsidRPr="00BF4FC3" w:rsidRDefault="00661F1A" w:rsidP="00602497">
            <w:pPr>
              <w:rPr>
                <w:sz w:val="28"/>
                <w:szCs w:val="28"/>
              </w:rPr>
            </w:pPr>
          </w:p>
        </w:tc>
      </w:tr>
      <w:tr w:rsidR="002E432E" w:rsidRPr="00BF4FC3" w:rsidTr="000D4410">
        <w:trPr>
          <w:trHeight w:val="397"/>
        </w:trPr>
        <w:tc>
          <w:tcPr>
            <w:tcW w:w="4927" w:type="dxa"/>
            <w:shd w:val="clear" w:color="auto" w:fill="auto"/>
          </w:tcPr>
          <w:p w:rsidR="00661F1A" w:rsidRPr="004B6D94" w:rsidRDefault="00661F1A" w:rsidP="00661F1A">
            <w:pPr>
              <w:jc w:val="right"/>
              <w:rPr>
                <w:b/>
                <w:sz w:val="28"/>
                <w:szCs w:val="28"/>
              </w:rPr>
            </w:pPr>
            <w:r w:rsidRPr="004B6D94">
              <w:rPr>
                <w:b/>
                <w:sz w:val="28"/>
                <w:szCs w:val="28"/>
              </w:rPr>
              <w:t>Ступінь вищої освіти:</w:t>
            </w:r>
          </w:p>
          <w:p w:rsidR="002E432E" w:rsidRPr="00BF4FC3" w:rsidRDefault="00890281" w:rsidP="00890281">
            <w:pPr>
              <w:jc w:val="right"/>
              <w:rPr>
                <w:sz w:val="28"/>
                <w:szCs w:val="28"/>
              </w:rPr>
            </w:pPr>
            <w:r>
              <w:rPr>
                <w:sz w:val="28"/>
                <w:szCs w:val="28"/>
              </w:rPr>
              <w:t>Молодший б</w:t>
            </w:r>
            <w:r w:rsidR="00661F1A">
              <w:rPr>
                <w:sz w:val="28"/>
                <w:szCs w:val="28"/>
              </w:rPr>
              <w:t>акалавр</w:t>
            </w:r>
          </w:p>
        </w:tc>
        <w:tc>
          <w:tcPr>
            <w:tcW w:w="4927" w:type="dxa"/>
            <w:shd w:val="clear" w:color="auto" w:fill="auto"/>
          </w:tcPr>
          <w:p w:rsidR="00EC24F2" w:rsidRPr="004B6D94" w:rsidRDefault="00661F1A" w:rsidP="00602497">
            <w:pPr>
              <w:rPr>
                <w:b/>
                <w:sz w:val="28"/>
                <w:szCs w:val="28"/>
                <w:lang w:val="en-US"/>
              </w:rPr>
            </w:pPr>
            <w:r w:rsidRPr="004B6D94">
              <w:rPr>
                <w:b/>
                <w:sz w:val="28"/>
                <w:szCs w:val="28"/>
                <w:lang w:val="en-US"/>
              </w:rPr>
              <w:t>Degree of higher education</w:t>
            </w:r>
          </w:p>
          <w:p w:rsidR="005D6CAF" w:rsidRPr="00F67593" w:rsidRDefault="004215A6" w:rsidP="004215A6">
            <w:pPr>
              <w:rPr>
                <w:sz w:val="28"/>
                <w:szCs w:val="28"/>
                <w:lang w:val="en-US"/>
              </w:rPr>
            </w:pPr>
            <w:r>
              <w:rPr>
                <w:sz w:val="28"/>
                <w:szCs w:val="28"/>
                <w:lang w:val="en-US"/>
              </w:rPr>
              <w:t>Junior b</w:t>
            </w:r>
            <w:r w:rsidR="00661F1A">
              <w:rPr>
                <w:sz w:val="28"/>
                <w:szCs w:val="28"/>
                <w:lang w:val="en-US"/>
              </w:rPr>
              <w:t>achelor</w:t>
            </w:r>
          </w:p>
        </w:tc>
      </w:tr>
      <w:tr w:rsidR="00661F1A" w:rsidRPr="00BF4FC3" w:rsidTr="000D4410">
        <w:trPr>
          <w:trHeight w:val="397"/>
        </w:trPr>
        <w:tc>
          <w:tcPr>
            <w:tcW w:w="4927" w:type="dxa"/>
            <w:shd w:val="clear" w:color="auto" w:fill="auto"/>
          </w:tcPr>
          <w:p w:rsidR="00661F1A" w:rsidRDefault="00661F1A" w:rsidP="00D613D0">
            <w:pPr>
              <w:jc w:val="right"/>
              <w:rPr>
                <w:sz w:val="28"/>
                <w:szCs w:val="28"/>
              </w:rPr>
            </w:pPr>
          </w:p>
        </w:tc>
        <w:tc>
          <w:tcPr>
            <w:tcW w:w="4927" w:type="dxa"/>
            <w:shd w:val="clear" w:color="auto" w:fill="auto"/>
          </w:tcPr>
          <w:p w:rsidR="00661F1A" w:rsidRDefault="00661F1A" w:rsidP="00BB0AEB">
            <w:pPr>
              <w:rPr>
                <w:sz w:val="28"/>
                <w:szCs w:val="28"/>
              </w:rPr>
            </w:pPr>
          </w:p>
        </w:tc>
      </w:tr>
      <w:tr w:rsidR="000D4410" w:rsidRPr="00BF4FC3" w:rsidTr="000D4410">
        <w:trPr>
          <w:trHeight w:val="397"/>
        </w:trPr>
        <w:tc>
          <w:tcPr>
            <w:tcW w:w="4927" w:type="dxa"/>
            <w:shd w:val="clear" w:color="auto" w:fill="auto"/>
          </w:tcPr>
          <w:p w:rsidR="000D4410" w:rsidRPr="004B6D94" w:rsidRDefault="000D4410" w:rsidP="00D613D0">
            <w:pPr>
              <w:jc w:val="right"/>
              <w:rPr>
                <w:b/>
                <w:sz w:val="28"/>
                <w:szCs w:val="28"/>
              </w:rPr>
            </w:pPr>
            <w:r w:rsidRPr="004B6D94">
              <w:rPr>
                <w:b/>
                <w:sz w:val="28"/>
                <w:szCs w:val="28"/>
              </w:rPr>
              <w:t>Галузь знань:</w:t>
            </w:r>
          </w:p>
          <w:p w:rsidR="000D4410" w:rsidRPr="000D4410" w:rsidRDefault="000D4410" w:rsidP="000D4410">
            <w:pPr>
              <w:jc w:val="right"/>
              <w:rPr>
                <w:sz w:val="28"/>
                <w:szCs w:val="28"/>
              </w:rPr>
            </w:pPr>
            <w:r>
              <w:rPr>
                <w:sz w:val="28"/>
                <w:szCs w:val="28"/>
              </w:rPr>
              <w:t>27 Транспорт</w:t>
            </w:r>
          </w:p>
        </w:tc>
        <w:tc>
          <w:tcPr>
            <w:tcW w:w="4927" w:type="dxa"/>
            <w:shd w:val="clear" w:color="auto" w:fill="auto"/>
          </w:tcPr>
          <w:p w:rsidR="000D4410" w:rsidRPr="004B6D94" w:rsidRDefault="000D4410" w:rsidP="00BB0AEB">
            <w:pPr>
              <w:rPr>
                <w:b/>
                <w:sz w:val="28"/>
                <w:szCs w:val="28"/>
                <w:lang w:val="en-US"/>
              </w:rPr>
            </w:pPr>
            <w:r w:rsidRPr="004B6D94">
              <w:rPr>
                <w:b/>
                <w:sz w:val="28"/>
                <w:szCs w:val="28"/>
                <w:lang w:val="en-US"/>
              </w:rPr>
              <w:t>Field of knowledge:</w:t>
            </w:r>
          </w:p>
          <w:p w:rsidR="000D4410" w:rsidRPr="000D4410" w:rsidRDefault="000D4410" w:rsidP="00BB0AEB">
            <w:pPr>
              <w:rPr>
                <w:sz w:val="28"/>
                <w:szCs w:val="28"/>
                <w:lang w:val="en-US"/>
              </w:rPr>
            </w:pPr>
            <w:r>
              <w:rPr>
                <w:sz w:val="28"/>
                <w:szCs w:val="28"/>
                <w:lang w:val="en-US"/>
              </w:rPr>
              <w:t>27 Transport</w:t>
            </w:r>
          </w:p>
        </w:tc>
      </w:tr>
      <w:tr w:rsidR="000D4410" w:rsidRPr="00BF4FC3" w:rsidTr="000D4410">
        <w:trPr>
          <w:trHeight w:val="397"/>
        </w:trPr>
        <w:tc>
          <w:tcPr>
            <w:tcW w:w="4927" w:type="dxa"/>
            <w:shd w:val="clear" w:color="auto" w:fill="auto"/>
          </w:tcPr>
          <w:p w:rsidR="000D4410" w:rsidRDefault="000D4410" w:rsidP="00D613D0">
            <w:pPr>
              <w:jc w:val="right"/>
              <w:rPr>
                <w:sz w:val="28"/>
                <w:szCs w:val="28"/>
              </w:rPr>
            </w:pPr>
          </w:p>
        </w:tc>
        <w:tc>
          <w:tcPr>
            <w:tcW w:w="4927" w:type="dxa"/>
            <w:shd w:val="clear" w:color="auto" w:fill="auto"/>
          </w:tcPr>
          <w:p w:rsidR="000D4410" w:rsidRDefault="000D4410" w:rsidP="00BB0AEB">
            <w:pPr>
              <w:rPr>
                <w:sz w:val="28"/>
                <w:szCs w:val="28"/>
                <w:lang w:val="en-US"/>
              </w:rPr>
            </w:pPr>
          </w:p>
        </w:tc>
      </w:tr>
      <w:tr w:rsidR="002E432E" w:rsidRPr="00BF4FC3" w:rsidTr="000D4410">
        <w:trPr>
          <w:trHeight w:val="397"/>
        </w:trPr>
        <w:tc>
          <w:tcPr>
            <w:tcW w:w="4927" w:type="dxa"/>
            <w:shd w:val="clear" w:color="auto" w:fill="auto"/>
          </w:tcPr>
          <w:p w:rsidR="00661F1A" w:rsidRPr="004B6D94" w:rsidRDefault="00661F1A" w:rsidP="00D613D0">
            <w:pPr>
              <w:jc w:val="right"/>
              <w:rPr>
                <w:b/>
                <w:sz w:val="28"/>
                <w:szCs w:val="28"/>
              </w:rPr>
            </w:pPr>
            <w:r w:rsidRPr="004B6D94">
              <w:rPr>
                <w:b/>
                <w:sz w:val="28"/>
                <w:szCs w:val="28"/>
              </w:rPr>
              <w:t>Спеціальність:</w:t>
            </w:r>
          </w:p>
          <w:p w:rsidR="002E432E" w:rsidRPr="00BF4FC3" w:rsidRDefault="00661F1A" w:rsidP="00CC187F">
            <w:pPr>
              <w:jc w:val="right"/>
              <w:rPr>
                <w:sz w:val="28"/>
                <w:szCs w:val="28"/>
              </w:rPr>
            </w:pPr>
            <w:r>
              <w:rPr>
                <w:sz w:val="28"/>
                <w:szCs w:val="28"/>
              </w:rPr>
              <w:t xml:space="preserve">271 </w:t>
            </w:r>
            <w:r w:rsidR="00CC187F">
              <w:rPr>
                <w:sz w:val="28"/>
                <w:szCs w:val="28"/>
              </w:rPr>
              <w:t>М</w:t>
            </w:r>
            <w:r>
              <w:rPr>
                <w:sz w:val="28"/>
                <w:szCs w:val="28"/>
              </w:rPr>
              <w:t xml:space="preserve">орський </w:t>
            </w:r>
            <w:r w:rsidR="00CC187F">
              <w:rPr>
                <w:sz w:val="28"/>
                <w:szCs w:val="28"/>
              </w:rPr>
              <w:t xml:space="preserve">та внутрішній водний </w:t>
            </w:r>
            <w:r>
              <w:rPr>
                <w:sz w:val="28"/>
                <w:szCs w:val="28"/>
              </w:rPr>
              <w:t>транспорт</w:t>
            </w:r>
          </w:p>
        </w:tc>
        <w:tc>
          <w:tcPr>
            <w:tcW w:w="4927" w:type="dxa"/>
            <w:shd w:val="clear" w:color="auto" w:fill="auto"/>
          </w:tcPr>
          <w:p w:rsidR="00661F1A" w:rsidRPr="001472B5" w:rsidRDefault="00661F1A" w:rsidP="00BB0AEB">
            <w:pPr>
              <w:rPr>
                <w:b/>
                <w:sz w:val="28"/>
                <w:szCs w:val="28"/>
                <w:lang w:val="en-US"/>
              </w:rPr>
            </w:pPr>
            <w:r w:rsidRPr="001472B5">
              <w:rPr>
                <w:b/>
                <w:sz w:val="28"/>
                <w:szCs w:val="28"/>
                <w:lang w:val="en-US"/>
              </w:rPr>
              <w:t>Specialty:</w:t>
            </w:r>
          </w:p>
          <w:p w:rsidR="00CC187F" w:rsidRDefault="00661F1A" w:rsidP="00BB0AEB">
            <w:pPr>
              <w:rPr>
                <w:sz w:val="28"/>
                <w:szCs w:val="28"/>
                <w:lang w:val="en-US"/>
              </w:rPr>
            </w:pPr>
            <w:r>
              <w:rPr>
                <w:sz w:val="28"/>
                <w:szCs w:val="28"/>
                <w:lang w:val="en-US"/>
              </w:rPr>
              <w:t xml:space="preserve">271 Maritime </w:t>
            </w:r>
            <w:r w:rsidR="00CC187F">
              <w:rPr>
                <w:sz w:val="28"/>
                <w:szCs w:val="28"/>
                <w:lang w:val="en-US"/>
              </w:rPr>
              <w:t xml:space="preserve">and Inland Water </w:t>
            </w:r>
          </w:p>
          <w:p w:rsidR="00EC24F2" w:rsidRPr="00661F1A" w:rsidRDefault="00661F1A" w:rsidP="00BB0AEB">
            <w:pPr>
              <w:rPr>
                <w:sz w:val="28"/>
                <w:szCs w:val="28"/>
                <w:lang w:val="en-US"/>
              </w:rPr>
            </w:pPr>
            <w:r>
              <w:rPr>
                <w:sz w:val="28"/>
                <w:szCs w:val="28"/>
                <w:lang w:val="en-US"/>
              </w:rPr>
              <w:t>Transport</w:t>
            </w:r>
          </w:p>
          <w:p w:rsidR="005966E1" w:rsidRPr="00BF4FC3" w:rsidRDefault="005966E1" w:rsidP="004C06F2">
            <w:pPr>
              <w:rPr>
                <w:sz w:val="28"/>
                <w:szCs w:val="28"/>
              </w:rPr>
            </w:pPr>
          </w:p>
        </w:tc>
      </w:tr>
      <w:tr w:rsidR="005966E1" w:rsidRPr="00BF4FC3" w:rsidTr="000D4410">
        <w:trPr>
          <w:trHeight w:val="397"/>
        </w:trPr>
        <w:tc>
          <w:tcPr>
            <w:tcW w:w="4927" w:type="dxa"/>
            <w:shd w:val="clear" w:color="auto" w:fill="auto"/>
          </w:tcPr>
          <w:p w:rsidR="005966E1" w:rsidRPr="004B6D94" w:rsidRDefault="00661F1A" w:rsidP="00D613D0">
            <w:pPr>
              <w:jc w:val="right"/>
              <w:rPr>
                <w:b/>
                <w:sz w:val="28"/>
                <w:szCs w:val="28"/>
              </w:rPr>
            </w:pPr>
            <w:r w:rsidRPr="004B6D94">
              <w:rPr>
                <w:b/>
                <w:sz w:val="28"/>
                <w:szCs w:val="28"/>
              </w:rPr>
              <w:t>Спеціалізація</w:t>
            </w:r>
            <w:r w:rsidR="005966E1" w:rsidRPr="004B6D94">
              <w:rPr>
                <w:b/>
                <w:sz w:val="28"/>
                <w:szCs w:val="28"/>
              </w:rPr>
              <w:t>:</w:t>
            </w:r>
          </w:p>
          <w:p w:rsidR="00661F1A" w:rsidRPr="00BF4FC3" w:rsidRDefault="004215A6" w:rsidP="00877E6B">
            <w:pPr>
              <w:jc w:val="right"/>
              <w:rPr>
                <w:sz w:val="28"/>
                <w:szCs w:val="28"/>
              </w:rPr>
            </w:pPr>
            <w:r w:rsidRPr="004215A6">
              <w:rPr>
                <w:sz w:val="28"/>
                <w:szCs w:val="28"/>
                <w:lang w:val="ru-RU"/>
              </w:rPr>
              <w:t>271.0</w:t>
            </w:r>
            <w:r w:rsidR="00877E6B">
              <w:rPr>
                <w:sz w:val="28"/>
                <w:szCs w:val="28"/>
                <w:lang w:val="ru-RU"/>
              </w:rPr>
              <w:t>4</w:t>
            </w:r>
            <w:r w:rsidRPr="004215A6">
              <w:rPr>
                <w:sz w:val="28"/>
                <w:szCs w:val="28"/>
                <w:lang w:val="ru-RU"/>
              </w:rPr>
              <w:t xml:space="preserve"> </w:t>
            </w:r>
            <w:r w:rsidR="00877E6B">
              <w:rPr>
                <w:sz w:val="28"/>
                <w:szCs w:val="28"/>
              </w:rPr>
              <w:t>Судноводіння на внутрішніх водних шляхах</w:t>
            </w:r>
          </w:p>
        </w:tc>
        <w:tc>
          <w:tcPr>
            <w:tcW w:w="4927" w:type="dxa"/>
            <w:shd w:val="clear" w:color="auto" w:fill="auto"/>
          </w:tcPr>
          <w:p w:rsidR="005966E1" w:rsidRPr="001472B5" w:rsidRDefault="00661F1A" w:rsidP="00602497">
            <w:pPr>
              <w:rPr>
                <w:b/>
                <w:sz w:val="28"/>
                <w:szCs w:val="28"/>
                <w:lang w:val="en-US"/>
              </w:rPr>
            </w:pPr>
            <w:r w:rsidRPr="001472B5">
              <w:rPr>
                <w:b/>
                <w:sz w:val="28"/>
                <w:szCs w:val="28"/>
                <w:lang w:val="en-US"/>
              </w:rPr>
              <w:t>Specialization:</w:t>
            </w:r>
          </w:p>
          <w:p w:rsidR="00877E6B" w:rsidRDefault="004215A6" w:rsidP="00602497">
            <w:pPr>
              <w:rPr>
                <w:sz w:val="28"/>
                <w:szCs w:val="28"/>
                <w:lang w:val="en-US"/>
              </w:rPr>
            </w:pPr>
            <w:r>
              <w:rPr>
                <w:sz w:val="28"/>
                <w:szCs w:val="28"/>
                <w:lang w:val="en-US"/>
              </w:rPr>
              <w:t>271.0</w:t>
            </w:r>
            <w:r w:rsidR="00877E6B">
              <w:rPr>
                <w:sz w:val="28"/>
                <w:szCs w:val="28"/>
                <w:lang w:val="en-US"/>
              </w:rPr>
              <w:t>4</w:t>
            </w:r>
            <w:r>
              <w:rPr>
                <w:sz w:val="28"/>
                <w:szCs w:val="28"/>
                <w:lang w:val="en-US"/>
              </w:rPr>
              <w:t xml:space="preserve"> </w:t>
            </w:r>
            <w:r w:rsidR="00877E6B">
              <w:rPr>
                <w:sz w:val="28"/>
                <w:szCs w:val="28"/>
                <w:lang w:val="en-US"/>
              </w:rPr>
              <w:t xml:space="preserve">Inland Waterways </w:t>
            </w:r>
          </w:p>
          <w:p w:rsidR="00661F1A" w:rsidRPr="00661F1A" w:rsidRDefault="00877E6B" w:rsidP="00602497">
            <w:pPr>
              <w:rPr>
                <w:sz w:val="28"/>
                <w:szCs w:val="28"/>
                <w:lang w:val="en-US"/>
              </w:rPr>
            </w:pPr>
            <w:r>
              <w:rPr>
                <w:sz w:val="28"/>
                <w:szCs w:val="28"/>
                <w:lang w:val="en-US"/>
              </w:rPr>
              <w:t>Navigation</w:t>
            </w:r>
          </w:p>
          <w:p w:rsidR="005D6CAF" w:rsidRPr="00BF4FC3" w:rsidRDefault="005D6CAF" w:rsidP="00602497">
            <w:pPr>
              <w:rPr>
                <w:sz w:val="28"/>
                <w:szCs w:val="28"/>
              </w:rPr>
            </w:pPr>
          </w:p>
        </w:tc>
      </w:tr>
    </w:tbl>
    <w:p w:rsidR="005966E1" w:rsidRDefault="005966E1" w:rsidP="00EC24F2">
      <w:pPr>
        <w:jc w:val="right"/>
        <w:rPr>
          <w:sz w:val="28"/>
          <w:szCs w:val="28"/>
          <w:lang w:val="en-US"/>
        </w:rPr>
      </w:pPr>
    </w:p>
    <w:p w:rsidR="009B5ECA" w:rsidRPr="00F17963" w:rsidRDefault="00AF0BA1" w:rsidP="00C61B91">
      <w:pPr>
        <w:jc w:val="center"/>
        <w:rPr>
          <w:sz w:val="28"/>
          <w:szCs w:val="28"/>
        </w:rPr>
      </w:pPr>
      <w:r>
        <w:rPr>
          <w:sz w:val="28"/>
          <w:szCs w:val="28"/>
        </w:rPr>
        <w:t xml:space="preserve">КИЇВ </w:t>
      </w:r>
      <w:r w:rsidR="009B5ECA">
        <w:rPr>
          <w:sz w:val="28"/>
          <w:szCs w:val="28"/>
        </w:rPr>
        <w:t>–</w:t>
      </w:r>
      <w:r>
        <w:rPr>
          <w:sz w:val="28"/>
          <w:szCs w:val="28"/>
        </w:rPr>
        <w:t xml:space="preserve"> 20</w:t>
      </w:r>
      <w:r w:rsidR="00155E26">
        <w:rPr>
          <w:sz w:val="28"/>
          <w:szCs w:val="28"/>
        </w:rPr>
        <w:t>2</w:t>
      </w:r>
      <w:r w:rsidR="00C65BD9">
        <w:rPr>
          <w:sz w:val="28"/>
          <w:szCs w:val="28"/>
          <w:lang w:val="ru-RU"/>
        </w:rPr>
        <w:t>3</w:t>
      </w:r>
      <w:r w:rsidR="009B5ECA">
        <w:rPr>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E66381" w:rsidTr="0059448E">
        <w:tc>
          <w:tcPr>
            <w:tcW w:w="4678" w:type="dxa"/>
          </w:tcPr>
          <w:p w:rsidR="00E66381" w:rsidRPr="00E66381" w:rsidRDefault="00E66381" w:rsidP="00C25CE7">
            <w:pPr>
              <w:rPr>
                <w:b/>
              </w:rPr>
            </w:pPr>
            <w:r w:rsidRPr="00E66381">
              <w:rPr>
                <w:b/>
              </w:rPr>
              <w:lastRenderedPageBreak/>
              <w:t>ЛИСТ ПОГОДЖЕННЯ</w:t>
            </w:r>
          </w:p>
        </w:tc>
        <w:tc>
          <w:tcPr>
            <w:tcW w:w="4820" w:type="dxa"/>
          </w:tcPr>
          <w:p w:rsidR="00E66381" w:rsidRPr="00E66381" w:rsidRDefault="00E66381" w:rsidP="00C25CE7">
            <w:pPr>
              <w:rPr>
                <w:b/>
              </w:rPr>
            </w:pPr>
            <w:r w:rsidRPr="00E66381">
              <w:rPr>
                <w:b/>
              </w:rPr>
              <w:t>APPROVAL LIST</w:t>
            </w:r>
          </w:p>
        </w:tc>
      </w:tr>
      <w:tr w:rsidR="00781108" w:rsidTr="0059448E">
        <w:tc>
          <w:tcPr>
            <w:tcW w:w="4678" w:type="dxa"/>
          </w:tcPr>
          <w:p w:rsidR="00781108" w:rsidRPr="00E66381" w:rsidRDefault="00781108" w:rsidP="00C25CE7">
            <w:pPr>
              <w:rPr>
                <w:b/>
              </w:rPr>
            </w:pPr>
          </w:p>
        </w:tc>
        <w:tc>
          <w:tcPr>
            <w:tcW w:w="4820" w:type="dxa"/>
          </w:tcPr>
          <w:p w:rsidR="00781108" w:rsidRPr="00E66381" w:rsidRDefault="00781108" w:rsidP="00C25CE7">
            <w:pPr>
              <w:rPr>
                <w:b/>
              </w:rPr>
            </w:pPr>
          </w:p>
        </w:tc>
      </w:tr>
      <w:tr w:rsidR="00E66381" w:rsidTr="0059448E">
        <w:tc>
          <w:tcPr>
            <w:tcW w:w="4678" w:type="dxa"/>
          </w:tcPr>
          <w:p w:rsidR="00E66381" w:rsidRPr="00E66381" w:rsidRDefault="00E66381" w:rsidP="00CD25D0">
            <w:pPr>
              <w:rPr>
                <w:b/>
              </w:rPr>
            </w:pPr>
            <w:r w:rsidRPr="00E66381">
              <w:rPr>
                <w:b/>
              </w:rPr>
              <w:t xml:space="preserve">1 </w:t>
            </w:r>
            <w:r w:rsidR="00CD25D0">
              <w:rPr>
                <w:b/>
              </w:rPr>
              <w:t>РОЗРОБЛЕНО</w:t>
            </w:r>
            <w:r w:rsidRPr="00E66381">
              <w:rPr>
                <w:b/>
              </w:rPr>
              <w:t>:</w:t>
            </w:r>
          </w:p>
        </w:tc>
        <w:tc>
          <w:tcPr>
            <w:tcW w:w="4820" w:type="dxa"/>
          </w:tcPr>
          <w:p w:rsidR="00E66381" w:rsidRPr="00E66381" w:rsidRDefault="00E66381" w:rsidP="002C1909">
            <w:pPr>
              <w:rPr>
                <w:b/>
                <w:lang w:val="en-US"/>
              </w:rPr>
            </w:pPr>
            <w:r>
              <w:rPr>
                <w:b/>
              </w:rPr>
              <w:t xml:space="preserve">1 </w:t>
            </w:r>
            <w:r w:rsidR="002C1909">
              <w:rPr>
                <w:b/>
                <w:lang w:val="en-US"/>
              </w:rPr>
              <w:t>DEVELOPED</w:t>
            </w:r>
            <w:r w:rsidR="00746FBF">
              <w:rPr>
                <w:b/>
                <w:lang w:val="en-US"/>
              </w:rPr>
              <w:t>:</w:t>
            </w:r>
          </w:p>
        </w:tc>
      </w:tr>
      <w:tr w:rsidR="00393118" w:rsidRPr="00746FBF" w:rsidTr="0059448E">
        <w:tc>
          <w:tcPr>
            <w:tcW w:w="4678" w:type="dxa"/>
          </w:tcPr>
          <w:p w:rsidR="00393118" w:rsidRPr="00A93A06" w:rsidRDefault="00393118" w:rsidP="009106E0">
            <w:pPr>
              <w:pStyle w:val="Default"/>
            </w:pPr>
            <w:r w:rsidRPr="00B40881">
              <w:rPr>
                <w:color w:val="auto"/>
              </w:rPr>
              <w:t>Програма оновлена робочою групою, на основі протоколу моніторингу ОПП №</w:t>
            </w:r>
            <w:r w:rsidRPr="00B40881">
              <w:rPr>
                <w:color w:val="auto"/>
                <w:lang w:val="ru-RU"/>
              </w:rPr>
              <w:t>1</w:t>
            </w:r>
            <w:r w:rsidRPr="00B40881">
              <w:rPr>
                <w:color w:val="auto"/>
              </w:rPr>
              <w:t xml:space="preserve"> від </w:t>
            </w:r>
            <w:r w:rsidR="00306ABB" w:rsidRPr="00306ABB">
              <w:rPr>
                <w:color w:val="auto"/>
                <w:lang w:val="ru-RU"/>
              </w:rPr>
              <w:t>27.02</w:t>
            </w:r>
            <w:r w:rsidRPr="00B40881">
              <w:rPr>
                <w:color w:val="auto"/>
              </w:rPr>
              <w:t>.202</w:t>
            </w:r>
            <w:r w:rsidR="006365BB">
              <w:rPr>
                <w:color w:val="auto"/>
              </w:rPr>
              <w:t>3</w:t>
            </w:r>
            <w:r w:rsidRPr="00B40881">
              <w:rPr>
                <w:color w:val="auto"/>
              </w:rPr>
              <w:t>.</w:t>
            </w:r>
            <w:r w:rsidRPr="00A93A06">
              <w:t xml:space="preserve"> </w:t>
            </w:r>
          </w:p>
          <w:p w:rsidR="00393118" w:rsidRPr="00746E22" w:rsidRDefault="00393118" w:rsidP="009106E0">
            <w:pPr>
              <w:jc w:val="both"/>
            </w:pPr>
          </w:p>
        </w:tc>
        <w:tc>
          <w:tcPr>
            <w:tcW w:w="4820" w:type="dxa"/>
          </w:tcPr>
          <w:p w:rsidR="00393118" w:rsidRPr="00A93A06" w:rsidRDefault="00393118" w:rsidP="00306ABB">
            <w:pPr>
              <w:jc w:val="both"/>
              <w:rPr>
                <w:lang w:val="en-US"/>
              </w:rPr>
            </w:pPr>
            <w:r w:rsidRPr="00B40881">
              <w:rPr>
                <w:lang w:val="en-US"/>
              </w:rPr>
              <w:t>The program was updated by the working group, ba</w:t>
            </w:r>
            <w:r>
              <w:rPr>
                <w:lang w:val="en-US"/>
              </w:rPr>
              <w:t>sed on monitoring protocol SP №</w:t>
            </w:r>
            <w:r w:rsidRPr="008F23D0">
              <w:rPr>
                <w:lang w:val="en-US"/>
              </w:rPr>
              <w:t>1</w:t>
            </w:r>
            <w:r w:rsidRPr="00B40881">
              <w:rPr>
                <w:lang w:val="en-US"/>
              </w:rPr>
              <w:t xml:space="preserve"> from</w:t>
            </w:r>
            <w:r w:rsidRPr="00B40881">
              <w:t xml:space="preserve"> </w:t>
            </w:r>
            <w:r w:rsidR="00306ABB" w:rsidRPr="00306ABB">
              <w:rPr>
                <w:lang w:val="en-US"/>
              </w:rPr>
              <w:t>27.02</w:t>
            </w:r>
            <w:r w:rsidR="00306ABB" w:rsidRPr="00B40881">
              <w:t>.202</w:t>
            </w:r>
            <w:r w:rsidR="00306ABB">
              <w:t>3</w:t>
            </w:r>
            <w:r w:rsidRPr="00B40881">
              <w:rPr>
                <w:lang w:val="en-US"/>
              </w:rPr>
              <w:t>.</w:t>
            </w:r>
          </w:p>
        </w:tc>
      </w:tr>
      <w:tr w:rsidR="00E66381" w:rsidRPr="00746FBF" w:rsidTr="0059448E">
        <w:tc>
          <w:tcPr>
            <w:tcW w:w="4678" w:type="dxa"/>
          </w:tcPr>
          <w:p w:rsidR="00E66381" w:rsidRPr="006E7E99" w:rsidRDefault="00CD25D0" w:rsidP="006E7E99">
            <w:pPr>
              <w:jc w:val="both"/>
            </w:pPr>
            <w:r>
              <w:rPr>
                <w:sz w:val="23"/>
                <w:szCs w:val="23"/>
              </w:rPr>
              <w:t xml:space="preserve">Керівник робочої групи, гарант </w:t>
            </w:r>
            <w:r w:rsidRPr="000351BE">
              <w:rPr>
                <w:sz w:val="23"/>
                <w:szCs w:val="23"/>
              </w:rPr>
              <w:t xml:space="preserve">ОПП: </w:t>
            </w:r>
            <w:proofErr w:type="spellStart"/>
            <w:r w:rsidR="000351BE" w:rsidRPr="000351BE">
              <w:rPr>
                <w:sz w:val="23"/>
                <w:szCs w:val="23"/>
              </w:rPr>
              <w:t>докт</w:t>
            </w:r>
            <w:proofErr w:type="spellEnd"/>
            <w:r w:rsidR="000351BE" w:rsidRPr="000351BE">
              <w:rPr>
                <w:sz w:val="23"/>
                <w:szCs w:val="23"/>
              </w:rPr>
              <w:t>. філософії</w:t>
            </w:r>
            <w:r w:rsidRPr="000351BE">
              <w:rPr>
                <w:sz w:val="23"/>
                <w:szCs w:val="23"/>
              </w:rPr>
              <w:t xml:space="preserve">, </w:t>
            </w:r>
            <w:proofErr w:type="spellStart"/>
            <w:r w:rsidR="006E7E99">
              <w:rPr>
                <w:sz w:val="23"/>
                <w:szCs w:val="23"/>
              </w:rPr>
              <w:t>Зазірний</w:t>
            </w:r>
            <w:proofErr w:type="spellEnd"/>
            <w:r w:rsidR="006E7E99">
              <w:rPr>
                <w:sz w:val="23"/>
                <w:szCs w:val="23"/>
              </w:rPr>
              <w:t xml:space="preserve"> А.А.</w:t>
            </w:r>
          </w:p>
        </w:tc>
        <w:tc>
          <w:tcPr>
            <w:tcW w:w="4820" w:type="dxa"/>
          </w:tcPr>
          <w:p w:rsidR="00E66381" w:rsidRPr="00311AE9" w:rsidRDefault="00746FBF" w:rsidP="006E7E99">
            <w:pPr>
              <w:jc w:val="both"/>
              <w:rPr>
                <w:lang w:val="en-US"/>
              </w:rPr>
            </w:pPr>
            <w:r w:rsidRPr="00311AE9">
              <w:rPr>
                <w:lang w:val="en-US"/>
              </w:rPr>
              <w:t xml:space="preserve">Head of the working group, guarantor of the </w:t>
            </w:r>
            <w:r w:rsidR="007831C3">
              <w:rPr>
                <w:lang w:val="en-US"/>
              </w:rPr>
              <w:t>SP</w:t>
            </w:r>
            <w:r w:rsidRPr="00311AE9">
              <w:rPr>
                <w:lang w:val="en-US"/>
              </w:rPr>
              <w:t>: PhD in techn</w:t>
            </w:r>
            <w:r w:rsidR="004215A6">
              <w:rPr>
                <w:lang w:val="en-US"/>
              </w:rPr>
              <w:t>ical sciences</w:t>
            </w:r>
            <w:r w:rsidR="004215A6">
              <w:t xml:space="preserve"> </w:t>
            </w:r>
            <w:proofErr w:type="spellStart"/>
            <w:r w:rsidR="006E7E99">
              <w:rPr>
                <w:lang w:val="en-US"/>
              </w:rPr>
              <w:t>Andrii</w:t>
            </w:r>
            <w:proofErr w:type="spellEnd"/>
            <w:r w:rsidR="006E7E99">
              <w:rPr>
                <w:lang w:val="en-US"/>
              </w:rPr>
              <w:t xml:space="preserve"> </w:t>
            </w:r>
            <w:proofErr w:type="spellStart"/>
            <w:r w:rsidR="006E7E99">
              <w:rPr>
                <w:lang w:val="en-US"/>
              </w:rPr>
              <w:t>Zazirnii</w:t>
            </w:r>
            <w:proofErr w:type="spellEnd"/>
            <w:r w:rsidRPr="00311AE9">
              <w:rPr>
                <w:lang w:val="en-US"/>
              </w:rPr>
              <w:t>.</w:t>
            </w:r>
          </w:p>
        </w:tc>
      </w:tr>
      <w:tr w:rsidR="00781108" w:rsidRPr="00F626F4" w:rsidTr="0059448E">
        <w:tc>
          <w:tcPr>
            <w:tcW w:w="4678" w:type="dxa"/>
          </w:tcPr>
          <w:p w:rsidR="00781108" w:rsidRPr="00F626F4" w:rsidRDefault="00781108" w:rsidP="00C25CE7">
            <w:pPr>
              <w:rPr>
                <w:b/>
                <w:sz w:val="16"/>
                <w:szCs w:val="16"/>
              </w:rPr>
            </w:pPr>
          </w:p>
        </w:tc>
        <w:tc>
          <w:tcPr>
            <w:tcW w:w="4820" w:type="dxa"/>
          </w:tcPr>
          <w:p w:rsidR="00781108" w:rsidRPr="00311AE9" w:rsidRDefault="00781108" w:rsidP="00C25CE7">
            <w:pPr>
              <w:rPr>
                <w:b/>
                <w:sz w:val="16"/>
                <w:szCs w:val="16"/>
                <w:lang w:val="en-US"/>
              </w:rPr>
            </w:pPr>
          </w:p>
        </w:tc>
      </w:tr>
      <w:tr w:rsidR="00DE06C9" w:rsidRPr="002F3F76" w:rsidTr="0059448E">
        <w:tc>
          <w:tcPr>
            <w:tcW w:w="4678" w:type="dxa"/>
          </w:tcPr>
          <w:p w:rsidR="00DE06C9" w:rsidRPr="00781108" w:rsidRDefault="00B171DA" w:rsidP="008B585F">
            <w:pPr>
              <w:jc w:val="both"/>
              <w:rPr>
                <w:b/>
              </w:rPr>
            </w:pPr>
            <w:r>
              <w:rPr>
                <w:b/>
                <w:lang w:val="en-US"/>
              </w:rPr>
              <w:t>2</w:t>
            </w:r>
            <w:r w:rsidR="00F90DBE" w:rsidRPr="00781108">
              <w:rPr>
                <w:b/>
                <w:lang w:val="en-US"/>
              </w:rPr>
              <w:t xml:space="preserve"> </w:t>
            </w:r>
            <w:r w:rsidR="00F90DBE" w:rsidRPr="00781108">
              <w:rPr>
                <w:b/>
              </w:rPr>
              <w:t>ПОГОДЖЕНО:</w:t>
            </w:r>
          </w:p>
        </w:tc>
        <w:tc>
          <w:tcPr>
            <w:tcW w:w="4820" w:type="dxa"/>
          </w:tcPr>
          <w:p w:rsidR="00DE06C9" w:rsidRPr="00311AE9" w:rsidRDefault="00B171DA" w:rsidP="00C2225E">
            <w:pPr>
              <w:jc w:val="both"/>
              <w:rPr>
                <w:b/>
                <w:lang w:val="en-US"/>
              </w:rPr>
            </w:pPr>
            <w:r w:rsidRPr="00311AE9">
              <w:rPr>
                <w:b/>
                <w:lang w:val="en-US"/>
              </w:rPr>
              <w:t>2</w:t>
            </w:r>
            <w:r w:rsidR="00F90DBE" w:rsidRPr="00311AE9">
              <w:rPr>
                <w:b/>
                <w:lang w:val="en-US"/>
              </w:rPr>
              <w:t xml:space="preserve"> AGREED:</w:t>
            </w:r>
          </w:p>
        </w:tc>
      </w:tr>
      <w:tr w:rsidR="00DE06C9" w:rsidRPr="002F3F76" w:rsidTr="0059448E">
        <w:tc>
          <w:tcPr>
            <w:tcW w:w="4678" w:type="dxa"/>
          </w:tcPr>
          <w:p w:rsidR="00534A13" w:rsidRDefault="0013009A" w:rsidP="008B585F">
            <w:pPr>
              <w:jc w:val="both"/>
              <w:rPr>
                <w:lang w:val="ru-RU"/>
              </w:rPr>
            </w:pPr>
            <w:r>
              <w:t xml:space="preserve">Проректор з науково-педагогічної роботи, </w:t>
            </w:r>
            <w:proofErr w:type="spellStart"/>
            <w:r>
              <w:t>к.п.н</w:t>
            </w:r>
            <w:proofErr w:type="spellEnd"/>
            <w:r>
              <w:t xml:space="preserve">, Дудник Ю. П </w:t>
            </w:r>
          </w:p>
          <w:p w:rsidR="0013009A" w:rsidRPr="0013009A" w:rsidRDefault="0013009A" w:rsidP="00FA6F82">
            <w:pPr>
              <w:jc w:val="both"/>
            </w:pPr>
          </w:p>
        </w:tc>
        <w:tc>
          <w:tcPr>
            <w:tcW w:w="4820" w:type="dxa"/>
          </w:tcPr>
          <w:p w:rsidR="00DE06C9" w:rsidRPr="00311AE9" w:rsidRDefault="00A175A4" w:rsidP="00A175A4">
            <w:pPr>
              <w:jc w:val="both"/>
              <w:rPr>
                <w:lang w:val="en-US"/>
              </w:rPr>
            </w:pPr>
            <w:r w:rsidRPr="00311AE9">
              <w:rPr>
                <w:lang w:val="en-US"/>
              </w:rPr>
              <w:t xml:space="preserve">Vice-rector for scientific and pedagogical work, PhD in pedagogical sciences. </w:t>
            </w:r>
            <w:proofErr w:type="spellStart"/>
            <w:r w:rsidRPr="00311AE9">
              <w:rPr>
                <w:lang w:val="en-US"/>
              </w:rPr>
              <w:t>Yurii</w:t>
            </w:r>
            <w:proofErr w:type="spellEnd"/>
            <w:r w:rsidRPr="00311AE9">
              <w:rPr>
                <w:lang w:val="en-US"/>
              </w:rPr>
              <w:t xml:space="preserve"> </w:t>
            </w:r>
            <w:proofErr w:type="spellStart"/>
            <w:r w:rsidRPr="00311AE9">
              <w:rPr>
                <w:lang w:val="en-US"/>
              </w:rPr>
              <w:t>Dudnyk</w:t>
            </w:r>
            <w:proofErr w:type="spellEnd"/>
            <w:r w:rsidRPr="00311AE9">
              <w:rPr>
                <w:lang w:val="en-US"/>
              </w:rPr>
              <w:t>.</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DE06C9" w:rsidRDefault="00781108" w:rsidP="008B585F">
            <w:pPr>
              <w:jc w:val="both"/>
            </w:pPr>
            <w:r>
              <w:t>Директор Київського інституту водного транспорту ДУІТ,</w:t>
            </w:r>
          </w:p>
          <w:p w:rsidR="00534A13" w:rsidRPr="00833659" w:rsidRDefault="00781108" w:rsidP="008B585F">
            <w:pPr>
              <w:jc w:val="both"/>
            </w:pPr>
            <w:proofErr w:type="spellStart"/>
            <w:r>
              <w:t>Д.т.н</w:t>
            </w:r>
            <w:proofErr w:type="spellEnd"/>
            <w:r>
              <w:t xml:space="preserve">., проф. </w:t>
            </w:r>
            <w:proofErr w:type="spellStart"/>
            <w:r>
              <w:t>Тимощук</w:t>
            </w:r>
            <w:proofErr w:type="spellEnd"/>
            <w:r>
              <w:t xml:space="preserve"> О.М. </w:t>
            </w:r>
          </w:p>
          <w:p w:rsidR="00781108" w:rsidRDefault="00781108" w:rsidP="00FA6F82">
            <w:pPr>
              <w:jc w:val="both"/>
            </w:pPr>
          </w:p>
        </w:tc>
        <w:tc>
          <w:tcPr>
            <w:tcW w:w="4820" w:type="dxa"/>
          </w:tcPr>
          <w:p w:rsidR="00DE06C9" w:rsidRPr="00311AE9" w:rsidRDefault="00A175A4" w:rsidP="00A175A4">
            <w:pPr>
              <w:jc w:val="both"/>
              <w:rPr>
                <w:lang w:val="en-US"/>
              </w:rPr>
            </w:pPr>
            <w:r w:rsidRPr="00311AE9">
              <w:rPr>
                <w:lang w:val="en-US"/>
              </w:rPr>
              <w:t xml:space="preserve">Director of the Kyiv Institute of Water Transport SUIT, ScD in technical sciences, prof. </w:t>
            </w:r>
            <w:proofErr w:type="spellStart"/>
            <w:r w:rsidRPr="00311AE9">
              <w:rPr>
                <w:lang w:val="en-US"/>
              </w:rPr>
              <w:t>Tymoshchuk</w:t>
            </w:r>
            <w:proofErr w:type="spellEnd"/>
            <w:r w:rsidRPr="00311AE9">
              <w:rPr>
                <w:lang w:val="en-US"/>
              </w:rPr>
              <w:t xml:space="preserve"> O.M.</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DE06C9" w:rsidRDefault="00781108" w:rsidP="008B585F">
            <w:pPr>
              <w:jc w:val="both"/>
            </w:pPr>
            <w:r>
              <w:t>Декан факультету експлуатації технічних систем на водному транспорті КІВТ ДУІТ,</w:t>
            </w:r>
          </w:p>
          <w:p w:rsidR="00534A13" w:rsidRPr="008E687D" w:rsidRDefault="00781108" w:rsidP="008B585F">
            <w:pPr>
              <w:jc w:val="both"/>
            </w:pPr>
            <w:proofErr w:type="spellStart"/>
            <w:r>
              <w:t>К.т.н</w:t>
            </w:r>
            <w:proofErr w:type="spellEnd"/>
            <w:r>
              <w:t xml:space="preserve">. Сьомін О.А. </w:t>
            </w:r>
          </w:p>
          <w:p w:rsidR="00781108" w:rsidRDefault="00781108" w:rsidP="00FA6F82">
            <w:pPr>
              <w:jc w:val="both"/>
            </w:pPr>
          </w:p>
        </w:tc>
        <w:tc>
          <w:tcPr>
            <w:tcW w:w="4820" w:type="dxa"/>
          </w:tcPr>
          <w:p w:rsidR="00DE06C9" w:rsidRPr="00311AE9" w:rsidRDefault="00A175A4" w:rsidP="00A175A4">
            <w:pPr>
              <w:jc w:val="both"/>
              <w:rPr>
                <w:lang w:val="en-US"/>
              </w:rPr>
            </w:pPr>
            <w:r w:rsidRPr="00311AE9">
              <w:rPr>
                <w:lang w:val="en-US"/>
              </w:rPr>
              <w:t xml:space="preserve">Dean of Technical Systems Operations in Water Transport Faculty, PhD in technical sciences </w:t>
            </w:r>
            <w:proofErr w:type="spellStart"/>
            <w:r w:rsidRPr="00311AE9">
              <w:rPr>
                <w:lang w:val="en-US"/>
              </w:rPr>
              <w:t>Oleksii</w:t>
            </w:r>
            <w:proofErr w:type="spellEnd"/>
            <w:r w:rsidRPr="00311AE9">
              <w:rPr>
                <w:lang w:val="en-US"/>
              </w:rPr>
              <w:t xml:space="preserve"> </w:t>
            </w:r>
            <w:proofErr w:type="spellStart"/>
            <w:r w:rsidRPr="00311AE9">
              <w:rPr>
                <w:lang w:val="en-US"/>
              </w:rPr>
              <w:t>Somin</w:t>
            </w:r>
            <w:proofErr w:type="spellEnd"/>
            <w:r w:rsidRPr="00311AE9">
              <w:rPr>
                <w:lang w:val="en-US"/>
              </w:rPr>
              <w:t>.</w:t>
            </w:r>
          </w:p>
        </w:tc>
      </w:tr>
      <w:tr w:rsidR="00DE06C9" w:rsidRPr="00F626F4" w:rsidTr="0059448E">
        <w:tc>
          <w:tcPr>
            <w:tcW w:w="4678" w:type="dxa"/>
          </w:tcPr>
          <w:p w:rsidR="00DE06C9" w:rsidRPr="00F626F4" w:rsidRDefault="00DE06C9" w:rsidP="008B585F">
            <w:pPr>
              <w:jc w:val="both"/>
              <w:rPr>
                <w:sz w:val="16"/>
                <w:szCs w:val="16"/>
              </w:rPr>
            </w:pPr>
          </w:p>
        </w:tc>
        <w:tc>
          <w:tcPr>
            <w:tcW w:w="4820" w:type="dxa"/>
          </w:tcPr>
          <w:p w:rsidR="00DE06C9" w:rsidRPr="00311AE9" w:rsidRDefault="00DE06C9" w:rsidP="00C2225E">
            <w:pPr>
              <w:jc w:val="both"/>
              <w:rPr>
                <w:sz w:val="16"/>
                <w:szCs w:val="16"/>
                <w:lang w:val="en-US"/>
              </w:rPr>
            </w:pPr>
          </w:p>
        </w:tc>
      </w:tr>
      <w:tr w:rsidR="00DE06C9" w:rsidRPr="002F3F76" w:rsidTr="0059448E">
        <w:tc>
          <w:tcPr>
            <w:tcW w:w="4678" w:type="dxa"/>
          </w:tcPr>
          <w:p w:rsidR="00781108" w:rsidRDefault="0070677D" w:rsidP="00A1293B">
            <w:pPr>
              <w:jc w:val="both"/>
            </w:pPr>
            <w:r>
              <w:t>Н</w:t>
            </w:r>
            <w:r w:rsidR="00781108">
              <w:t>ачальник навчально-методичного відділу ДУІТ</w:t>
            </w:r>
            <w:r w:rsidR="00781108" w:rsidRPr="00A1293B">
              <w:t>,</w:t>
            </w:r>
            <w:r w:rsidR="002B10B7" w:rsidRPr="00A1293B">
              <w:t xml:space="preserve"> Данилко Л.Т.</w:t>
            </w:r>
          </w:p>
        </w:tc>
        <w:tc>
          <w:tcPr>
            <w:tcW w:w="4820" w:type="dxa"/>
          </w:tcPr>
          <w:p w:rsidR="00DE06C9" w:rsidRPr="0093716B" w:rsidRDefault="004F0C0B" w:rsidP="0093716B">
            <w:pPr>
              <w:jc w:val="both"/>
            </w:pPr>
            <w:r w:rsidRPr="00311AE9">
              <w:rPr>
                <w:lang w:val="en-US"/>
              </w:rPr>
              <w:t>Head</w:t>
            </w:r>
            <w:r w:rsidRPr="0093716B">
              <w:t xml:space="preserve"> </w:t>
            </w:r>
            <w:r w:rsidRPr="00311AE9">
              <w:rPr>
                <w:lang w:val="en-US"/>
              </w:rPr>
              <w:t>of</w:t>
            </w:r>
            <w:r w:rsidRPr="0093716B">
              <w:t xml:space="preserve"> </w:t>
            </w:r>
            <w:r w:rsidRPr="00311AE9">
              <w:rPr>
                <w:lang w:val="en-US"/>
              </w:rPr>
              <w:t>the</w:t>
            </w:r>
            <w:r w:rsidRPr="0093716B">
              <w:t xml:space="preserve"> </w:t>
            </w:r>
            <w:r w:rsidR="0093716B">
              <w:rPr>
                <w:lang w:val="en-US"/>
              </w:rPr>
              <w:t>E</w:t>
            </w:r>
            <w:r w:rsidRPr="00311AE9">
              <w:rPr>
                <w:lang w:val="en-US"/>
              </w:rPr>
              <w:t>ducational</w:t>
            </w:r>
            <w:r w:rsidRPr="0093716B">
              <w:t xml:space="preserve"> </w:t>
            </w:r>
            <w:r w:rsidRPr="00311AE9">
              <w:rPr>
                <w:lang w:val="en-US"/>
              </w:rPr>
              <w:t>and</w:t>
            </w:r>
            <w:r w:rsidRPr="0093716B">
              <w:t xml:space="preserve"> </w:t>
            </w:r>
            <w:r w:rsidR="0093716B">
              <w:rPr>
                <w:lang w:val="en-US"/>
              </w:rPr>
              <w:t>M</w:t>
            </w:r>
            <w:r w:rsidRPr="00311AE9">
              <w:rPr>
                <w:lang w:val="en-US"/>
              </w:rPr>
              <w:t>ethodical</w:t>
            </w:r>
            <w:r w:rsidRPr="0093716B">
              <w:t xml:space="preserve"> </w:t>
            </w:r>
            <w:r w:rsidR="0093716B">
              <w:rPr>
                <w:lang w:val="en-US"/>
              </w:rPr>
              <w:t>D</w:t>
            </w:r>
            <w:r w:rsidRPr="00311AE9">
              <w:rPr>
                <w:lang w:val="en-US"/>
              </w:rPr>
              <w:t>epartment</w:t>
            </w:r>
            <w:r w:rsidRPr="0093716B">
              <w:t xml:space="preserve"> </w:t>
            </w:r>
            <w:r w:rsidRPr="00311AE9">
              <w:rPr>
                <w:lang w:val="en-US"/>
              </w:rPr>
              <w:t>SUIT</w:t>
            </w:r>
            <w:r w:rsidRPr="0093716B">
              <w:t xml:space="preserve">, </w:t>
            </w:r>
            <w:proofErr w:type="spellStart"/>
            <w:r w:rsidR="002B10B7">
              <w:rPr>
                <w:lang w:val="en-US"/>
              </w:rPr>
              <w:t>Danylko</w:t>
            </w:r>
            <w:proofErr w:type="spellEnd"/>
            <w:r w:rsidR="002B10B7" w:rsidRPr="0093716B">
              <w:t xml:space="preserve"> </w:t>
            </w:r>
            <w:r w:rsidR="002B10B7">
              <w:rPr>
                <w:lang w:val="en-US"/>
              </w:rPr>
              <w:t>L</w:t>
            </w:r>
            <w:r w:rsidR="002B10B7" w:rsidRPr="0093716B">
              <w:t>.</w:t>
            </w:r>
            <w:r w:rsidR="002B10B7">
              <w:rPr>
                <w:lang w:val="en-US"/>
              </w:rPr>
              <w:t>T</w:t>
            </w:r>
            <w:r w:rsidR="002B10B7" w:rsidRPr="0093716B">
              <w:t>.</w:t>
            </w:r>
          </w:p>
        </w:tc>
      </w:tr>
      <w:tr w:rsidR="00781108" w:rsidRPr="002F3F76" w:rsidTr="0059448E">
        <w:tc>
          <w:tcPr>
            <w:tcW w:w="4678" w:type="dxa"/>
          </w:tcPr>
          <w:p w:rsidR="00781108" w:rsidRDefault="00781108" w:rsidP="008B585F">
            <w:pPr>
              <w:jc w:val="both"/>
            </w:pPr>
          </w:p>
        </w:tc>
        <w:tc>
          <w:tcPr>
            <w:tcW w:w="4820" w:type="dxa"/>
          </w:tcPr>
          <w:p w:rsidR="00781108" w:rsidRPr="0093716B" w:rsidRDefault="00781108" w:rsidP="00C2225E">
            <w:pPr>
              <w:jc w:val="both"/>
            </w:pPr>
          </w:p>
        </w:tc>
      </w:tr>
      <w:tr w:rsidR="00781108" w:rsidRPr="002F3F76" w:rsidTr="0059448E">
        <w:tc>
          <w:tcPr>
            <w:tcW w:w="4678" w:type="dxa"/>
          </w:tcPr>
          <w:p w:rsidR="00781108" w:rsidRPr="00AA2AC7" w:rsidRDefault="00A1293B" w:rsidP="00A1293B">
            <w:pPr>
              <w:jc w:val="both"/>
              <w:rPr>
                <w:b/>
              </w:rPr>
            </w:pPr>
            <w:proofErr w:type="spellStart"/>
            <w:r>
              <w:rPr>
                <w:b/>
                <w:lang w:val="ru-RU"/>
              </w:rPr>
              <w:t>Зац</w:t>
            </w:r>
            <w:proofErr w:type="spellEnd"/>
            <w:r>
              <w:rPr>
                <w:b/>
              </w:rPr>
              <w:t>і</w:t>
            </w:r>
            <w:proofErr w:type="spellStart"/>
            <w:r>
              <w:rPr>
                <w:b/>
                <w:lang w:val="ru-RU"/>
              </w:rPr>
              <w:t>кавлені</w:t>
            </w:r>
            <w:proofErr w:type="spellEnd"/>
            <w:r>
              <w:rPr>
                <w:b/>
                <w:lang w:val="ru-RU"/>
              </w:rPr>
              <w:t xml:space="preserve"> с</w:t>
            </w:r>
            <w:proofErr w:type="spellStart"/>
            <w:r w:rsidR="00781108" w:rsidRPr="00AA2AC7">
              <w:rPr>
                <w:b/>
              </w:rPr>
              <w:t>тейкголдери</w:t>
            </w:r>
            <w:proofErr w:type="spellEnd"/>
            <w:r w:rsidR="00781108" w:rsidRPr="00AA2AC7">
              <w:rPr>
                <w:b/>
              </w:rPr>
              <w:t>:</w:t>
            </w:r>
          </w:p>
        </w:tc>
        <w:tc>
          <w:tcPr>
            <w:tcW w:w="4820" w:type="dxa"/>
          </w:tcPr>
          <w:p w:rsidR="00781108" w:rsidRPr="0093716B" w:rsidRDefault="004F0C0B" w:rsidP="00C2225E">
            <w:pPr>
              <w:jc w:val="both"/>
              <w:rPr>
                <w:b/>
              </w:rPr>
            </w:pPr>
            <w:proofErr w:type="spellStart"/>
            <w:r w:rsidRPr="00311AE9">
              <w:rPr>
                <w:b/>
                <w:lang w:val="en-US"/>
              </w:rPr>
              <w:t>Steakholders</w:t>
            </w:r>
            <w:proofErr w:type="spellEnd"/>
            <w:r w:rsidRPr="0093716B">
              <w:rPr>
                <w:b/>
              </w:rPr>
              <w:t>:</w:t>
            </w:r>
          </w:p>
        </w:tc>
      </w:tr>
      <w:tr w:rsidR="00781108" w:rsidRPr="002F3F76" w:rsidTr="0059448E">
        <w:tc>
          <w:tcPr>
            <w:tcW w:w="4678" w:type="dxa"/>
          </w:tcPr>
          <w:p w:rsidR="00781108" w:rsidRPr="00A1293B" w:rsidRDefault="00A1293B" w:rsidP="00A52E86">
            <w:pPr>
              <w:jc w:val="both"/>
            </w:pPr>
            <w:r w:rsidRPr="00A1293B">
              <w:t>АСК «</w:t>
            </w:r>
            <w:proofErr w:type="spellStart"/>
            <w:r w:rsidRPr="00A1293B">
              <w:t>Укррічфлот</w:t>
            </w:r>
            <w:proofErr w:type="spellEnd"/>
            <w:r w:rsidRPr="00A1293B">
              <w:t>»</w:t>
            </w:r>
          </w:p>
        </w:tc>
        <w:tc>
          <w:tcPr>
            <w:tcW w:w="4820" w:type="dxa"/>
          </w:tcPr>
          <w:p w:rsidR="004F0C0B" w:rsidRPr="00A1293B" w:rsidRDefault="00A1293B" w:rsidP="00A52E86">
            <w:pPr>
              <w:jc w:val="both"/>
              <w:rPr>
                <w:lang w:val="en-US"/>
              </w:rPr>
            </w:pPr>
            <w:r w:rsidRPr="00A1293B">
              <w:rPr>
                <w:lang w:val="en-US"/>
              </w:rPr>
              <w:t>JSC “</w:t>
            </w:r>
            <w:proofErr w:type="spellStart"/>
            <w:r w:rsidRPr="00A1293B">
              <w:rPr>
                <w:lang w:val="en-US"/>
              </w:rPr>
              <w:t>Ukrrichflot</w:t>
            </w:r>
            <w:proofErr w:type="spellEnd"/>
            <w:r w:rsidRPr="00A1293B">
              <w:rPr>
                <w:lang w:val="en-US"/>
              </w:rPr>
              <w:t>”:</w:t>
            </w:r>
          </w:p>
        </w:tc>
      </w:tr>
      <w:tr w:rsidR="00A1293B" w:rsidRPr="002F3F76" w:rsidTr="0059448E">
        <w:tc>
          <w:tcPr>
            <w:tcW w:w="4678" w:type="dxa"/>
          </w:tcPr>
          <w:p w:rsidR="00A1293B" w:rsidRPr="00A1293B" w:rsidRDefault="00A1293B" w:rsidP="00A52E86">
            <w:pPr>
              <w:jc w:val="both"/>
            </w:pPr>
            <w:r w:rsidRPr="00A1293B">
              <w:t>СК «Нібулон»</w:t>
            </w:r>
          </w:p>
        </w:tc>
        <w:tc>
          <w:tcPr>
            <w:tcW w:w="4820" w:type="dxa"/>
          </w:tcPr>
          <w:p w:rsidR="00A1293B" w:rsidRPr="00A1293B" w:rsidRDefault="00A1293B" w:rsidP="00A1293B">
            <w:pPr>
              <w:jc w:val="both"/>
            </w:pPr>
            <w:proofErr w:type="spellStart"/>
            <w:r w:rsidRPr="00A1293B">
              <w:rPr>
                <w:lang w:val="en-US"/>
              </w:rPr>
              <w:t>Shippping</w:t>
            </w:r>
            <w:proofErr w:type="spellEnd"/>
            <w:r w:rsidRPr="00A1293B">
              <w:t xml:space="preserve"> </w:t>
            </w:r>
            <w:r w:rsidRPr="00A1293B">
              <w:rPr>
                <w:lang w:val="en-US"/>
              </w:rPr>
              <w:t>Co</w:t>
            </w:r>
            <w:r w:rsidRPr="00A1293B">
              <w:t>. “</w:t>
            </w:r>
            <w:proofErr w:type="spellStart"/>
            <w:r w:rsidRPr="00A1293B">
              <w:rPr>
                <w:lang w:val="en-US"/>
              </w:rPr>
              <w:t>Nibulon</w:t>
            </w:r>
            <w:proofErr w:type="spellEnd"/>
            <w:r w:rsidRPr="00A1293B">
              <w:t>”</w:t>
            </w:r>
          </w:p>
        </w:tc>
      </w:tr>
      <w:tr w:rsidR="00A1293B" w:rsidRPr="002F3F76" w:rsidTr="0059448E">
        <w:tc>
          <w:tcPr>
            <w:tcW w:w="4678" w:type="dxa"/>
          </w:tcPr>
          <w:p w:rsidR="00A1293B" w:rsidRPr="00A1293B" w:rsidRDefault="00A1293B" w:rsidP="00A52E86">
            <w:pPr>
              <w:jc w:val="both"/>
            </w:pPr>
            <w:r w:rsidRPr="00A1293B">
              <w:t>ДП «</w:t>
            </w:r>
            <w:proofErr w:type="spellStart"/>
            <w:r w:rsidRPr="00A1293B">
              <w:t>Укрводшлях</w:t>
            </w:r>
            <w:proofErr w:type="spellEnd"/>
          </w:p>
        </w:tc>
        <w:tc>
          <w:tcPr>
            <w:tcW w:w="4820" w:type="dxa"/>
          </w:tcPr>
          <w:p w:rsidR="00A1293B" w:rsidRPr="00A1293B" w:rsidRDefault="00A1293B" w:rsidP="00A52E86">
            <w:pPr>
              <w:jc w:val="both"/>
              <w:rPr>
                <w:lang w:val="en-US"/>
              </w:rPr>
            </w:pPr>
            <w:r w:rsidRPr="00A1293B">
              <w:rPr>
                <w:lang w:val="en-US"/>
              </w:rPr>
              <w:t>State enterprise “</w:t>
            </w:r>
            <w:proofErr w:type="spellStart"/>
            <w:r w:rsidRPr="00A1293B">
              <w:rPr>
                <w:lang w:val="en-US"/>
              </w:rPr>
              <w:t>Ukrvodshlyah</w:t>
            </w:r>
            <w:proofErr w:type="spellEnd"/>
            <w:r w:rsidRPr="00A1293B">
              <w:rPr>
                <w:lang w:val="en-US"/>
              </w:rPr>
              <w:t>”</w:t>
            </w:r>
          </w:p>
        </w:tc>
      </w:tr>
      <w:tr w:rsidR="00A1293B" w:rsidRPr="002F3F76" w:rsidTr="0059448E">
        <w:tc>
          <w:tcPr>
            <w:tcW w:w="4678" w:type="dxa"/>
          </w:tcPr>
          <w:p w:rsidR="00A1293B" w:rsidRPr="00A1293B" w:rsidRDefault="00A1293B" w:rsidP="00A52E86">
            <w:pPr>
              <w:jc w:val="both"/>
            </w:pPr>
            <w:r w:rsidRPr="00A1293B">
              <w:t>Річкові порти</w:t>
            </w:r>
          </w:p>
        </w:tc>
        <w:tc>
          <w:tcPr>
            <w:tcW w:w="4820" w:type="dxa"/>
          </w:tcPr>
          <w:p w:rsidR="00A1293B" w:rsidRPr="00A1293B" w:rsidRDefault="00A1293B" w:rsidP="00A52E86">
            <w:pPr>
              <w:jc w:val="both"/>
              <w:rPr>
                <w:lang w:val="en-US"/>
              </w:rPr>
            </w:pPr>
            <w:r w:rsidRPr="00A1293B">
              <w:rPr>
                <w:lang w:val="en-US"/>
              </w:rPr>
              <w:t>River ports</w:t>
            </w:r>
          </w:p>
        </w:tc>
      </w:tr>
      <w:tr w:rsidR="00194101" w:rsidRPr="002F3F76" w:rsidTr="0059448E">
        <w:tc>
          <w:tcPr>
            <w:tcW w:w="4678" w:type="dxa"/>
          </w:tcPr>
          <w:p w:rsidR="00194101" w:rsidRPr="00A1293B" w:rsidRDefault="00A1293B" w:rsidP="00357D55">
            <w:pPr>
              <w:jc w:val="both"/>
            </w:pPr>
            <w:r w:rsidRPr="00A1293B">
              <w:t>Інші судновласники</w:t>
            </w:r>
          </w:p>
        </w:tc>
        <w:tc>
          <w:tcPr>
            <w:tcW w:w="4820" w:type="dxa"/>
          </w:tcPr>
          <w:p w:rsidR="00194101" w:rsidRPr="00A1293B" w:rsidRDefault="00A1293B" w:rsidP="00A1293B">
            <w:pPr>
              <w:jc w:val="both"/>
              <w:rPr>
                <w:lang w:val="en-US"/>
              </w:rPr>
            </w:pPr>
            <w:r w:rsidRPr="00A1293B">
              <w:rPr>
                <w:lang w:val="en-US"/>
              </w:rPr>
              <w:t xml:space="preserve">Others Dnieper </w:t>
            </w:r>
            <w:proofErr w:type="spellStart"/>
            <w:r w:rsidRPr="00A1293B">
              <w:rPr>
                <w:lang w:val="en-US"/>
              </w:rPr>
              <w:t>shipowners</w:t>
            </w:r>
            <w:proofErr w:type="spellEnd"/>
          </w:p>
        </w:tc>
      </w:tr>
      <w:tr w:rsidR="00AA2AC7" w:rsidRPr="00CB38F1" w:rsidTr="0059448E">
        <w:tblPrEx>
          <w:tblLook w:val="04A0" w:firstRow="1" w:lastRow="0" w:firstColumn="1" w:lastColumn="0" w:noHBand="0" w:noVBand="1"/>
        </w:tblPrEx>
        <w:tc>
          <w:tcPr>
            <w:tcW w:w="4678" w:type="dxa"/>
          </w:tcPr>
          <w:p w:rsidR="00AA2AC7" w:rsidRPr="00F626F4" w:rsidRDefault="00AA2AC7" w:rsidP="00C77A05">
            <w:pPr>
              <w:jc w:val="both"/>
              <w:rPr>
                <w:b/>
                <w:sz w:val="16"/>
                <w:szCs w:val="16"/>
              </w:rPr>
            </w:pPr>
          </w:p>
        </w:tc>
        <w:tc>
          <w:tcPr>
            <w:tcW w:w="4820" w:type="dxa"/>
          </w:tcPr>
          <w:p w:rsidR="00AA2AC7" w:rsidRPr="00A1293B" w:rsidRDefault="00AA2AC7" w:rsidP="00C77A05">
            <w:pPr>
              <w:jc w:val="both"/>
              <w:rPr>
                <w:b/>
                <w:sz w:val="16"/>
                <w:szCs w:val="16"/>
              </w:rPr>
            </w:pPr>
          </w:p>
        </w:tc>
      </w:tr>
      <w:tr w:rsidR="00AA2AC7" w:rsidRPr="002F3F76" w:rsidTr="0059448E">
        <w:tblPrEx>
          <w:tblLook w:val="04A0" w:firstRow="1" w:lastRow="0" w:firstColumn="1" w:lastColumn="0" w:noHBand="0" w:noVBand="1"/>
        </w:tblPrEx>
        <w:tc>
          <w:tcPr>
            <w:tcW w:w="4678" w:type="dxa"/>
          </w:tcPr>
          <w:p w:rsidR="00AA2AC7" w:rsidRPr="00A1293B" w:rsidRDefault="00B171DA" w:rsidP="00C77A05">
            <w:pPr>
              <w:jc w:val="both"/>
              <w:rPr>
                <w:b/>
              </w:rPr>
            </w:pPr>
            <w:r w:rsidRPr="00A1293B">
              <w:rPr>
                <w:b/>
              </w:rPr>
              <w:t>3</w:t>
            </w:r>
            <w:r w:rsidR="00AA2AC7">
              <w:rPr>
                <w:b/>
              </w:rPr>
              <w:t xml:space="preserve"> ОПРИЛЮДНЕНО</w:t>
            </w:r>
            <w:r w:rsidR="00AA2AC7" w:rsidRPr="00A1293B">
              <w:rPr>
                <w:b/>
              </w:rPr>
              <w:t>:</w:t>
            </w:r>
          </w:p>
        </w:tc>
        <w:tc>
          <w:tcPr>
            <w:tcW w:w="4820" w:type="dxa"/>
          </w:tcPr>
          <w:p w:rsidR="00AA2AC7" w:rsidRPr="00A1293B" w:rsidRDefault="00B171DA" w:rsidP="00C77A05">
            <w:pPr>
              <w:jc w:val="both"/>
              <w:rPr>
                <w:b/>
              </w:rPr>
            </w:pPr>
            <w:r w:rsidRPr="00A1293B">
              <w:rPr>
                <w:b/>
              </w:rPr>
              <w:t>3</w:t>
            </w:r>
            <w:r w:rsidR="00AA2AC7" w:rsidRPr="00A1293B">
              <w:rPr>
                <w:b/>
              </w:rPr>
              <w:t xml:space="preserve"> </w:t>
            </w:r>
            <w:r w:rsidR="00AA2AC7" w:rsidRPr="00311AE9">
              <w:rPr>
                <w:b/>
                <w:lang w:val="en-US"/>
              </w:rPr>
              <w:t>PUBLICED</w:t>
            </w:r>
            <w:r w:rsidR="00AA2AC7" w:rsidRPr="00A1293B">
              <w:rPr>
                <w:b/>
              </w:rPr>
              <w:t>:</w:t>
            </w:r>
          </w:p>
        </w:tc>
      </w:tr>
      <w:tr w:rsidR="00AA2AC7" w:rsidRPr="00D554B8" w:rsidTr="0059448E">
        <w:tblPrEx>
          <w:tblLook w:val="04A0" w:firstRow="1" w:lastRow="0" w:firstColumn="1" w:lastColumn="0" w:noHBand="0" w:noVBand="1"/>
        </w:tblPrEx>
        <w:tc>
          <w:tcPr>
            <w:tcW w:w="4678" w:type="dxa"/>
          </w:tcPr>
          <w:p w:rsidR="00AA2AC7" w:rsidRPr="002F3F76" w:rsidRDefault="00AA2AC7" w:rsidP="00C77A05">
            <w:pPr>
              <w:jc w:val="both"/>
            </w:pPr>
            <w:r w:rsidRPr="002F3F76">
              <w:t>На веб-сайті ДУІТ за посиланням:</w:t>
            </w:r>
          </w:p>
          <w:p w:rsidR="00AA2AC7" w:rsidRPr="00A01610" w:rsidRDefault="008F2099" w:rsidP="00C77A05">
            <w:pPr>
              <w:jc w:val="both"/>
              <w:rPr>
                <w:b/>
              </w:rPr>
            </w:pPr>
            <w:hyperlink r:id="rId9" w:history="1">
              <w:r w:rsidR="00AA2AC7" w:rsidRPr="00137BE4">
                <w:rPr>
                  <w:rStyle w:val="ac"/>
                </w:rPr>
                <w:t>https://duit.edu.ua/public-information/projects-for-public-discussion/</w:t>
              </w:r>
            </w:hyperlink>
            <w:r w:rsidR="00AA2AC7" w:rsidRPr="00D554B8">
              <w:t xml:space="preserve"> </w:t>
            </w:r>
          </w:p>
        </w:tc>
        <w:tc>
          <w:tcPr>
            <w:tcW w:w="4820" w:type="dxa"/>
          </w:tcPr>
          <w:p w:rsidR="00AA2AC7" w:rsidRPr="00311AE9" w:rsidRDefault="00AA2AC7" w:rsidP="00C77A05">
            <w:pPr>
              <w:jc w:val="both"/>
              <w:rPr>
                <w:lang w:val="en-US"/>
              </w:rPr>
            </w:pPr>
            <w:r w:rsidRPr="00311AE9">
              <w:rPr>
                <w:lang w:val="en-US"/>
              </w:rPr>
              <w:t>SUIT website at the link:</w:t>
            </w:r>
          </w:p>
          <w:p w:rsidR="00AA2AC7" w:rsidRPr="00A01610" w:rsidRDefault="008F2099" w:rsidP="00C77A05">
            <w:pPr>
              <w:jc w:val="both"/>
              <w:rPr>
                <w:b/>
                <w:lang w:val="en-US"/>
              </w:rPr>
            </w:pPr>
            <w:hyperlink r:id="rId10" w:history="1">
              <w:r w:rsidR="00AA2AC7" w:rsidRPr="00311AE9">
                <w:rPr>
                  <w:rStyle w:val="ac"/>
                  <w:lang w:val="en-US"/>
                </w:rPr>
                <w:t>https://duit.edu.ua/public-information/projects-for-public-discussion/</w:t>
              </w:r>
            </w:hyperlink>
            <w:r w:rsidR="00AA2AC7" w:rsidRPr="00311AE9">
              <w:rPr>
                <w:lang w:val="en-US"/>
              </w:rPr>
              <w:t xml:space="preserve"> </w:t>
            </w:r>
          </w:p>
        </w:tc>
      </w:tr>
    </w:tbl>
    <w:p w:rsidR="00457A70" w:rsidRDefault="00457A70">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80" w:firstRow="0" w:lastRow="0" w:firstColumn="1" w:lastColumn="0" w:noHBand="0" w:noVBand="1"/>
      </w:tblPr>
      <w:tblGrid>
        <w:gridCol w:w="4678"/>
        <w:gridCol w:w="4820"/>
      </w:tblGrid>
      <w:tr w:rsidR="00781108" w:rsidRPr="00781108" w:rsidTr="0059448E">
        <w:tc>
          <w:tcPr>
            <w:tcW w:w="4678" w:type="dxa"/>
          </w:tcPr>
          <w:p w:rsidR="00781108" w:rsidRPr="00781108" w:rsidRDefault="00B171DA" w:rsidP="00C77A05">
            <w:pPr>
              <w:rPr>
                <w:b/>
              </w:rPr>
            </w:pPr>
            <w:r>
              <w:rPr>
                <w:b/>
                <w:lang w:val="en-US"/>
              </w:rPr>
              <w:lastRenderedPageBreak/>
              <w:t>4</w:t>
            </w:r>
            <w:r w:rsidR="00781108" w:rsidRPr="00781108">
              <w:rPr>
                <w:b/>
              </w:rPr>
              <w:t xml:space="preserve"> </w:t>
            </w:r>
            <w:r w:rsidR="00781108">
              <w:rPr>
                <w:b/>
              </w:rPr>
              <w:t>РОЗГЛЯНУТО ТА СХВАЛЕНО</w:t>
            </w:r>
            <w:r w:rsidR="00781108" w:rsidRPr="00781108">
              <w:rPr>
                <w:b/>
              </w:rPr>
              <w:t>:</w:t>
            </w:r>
          </w:p>
        </w:tc>
        <w:tc>
          <w:tcPr>
            <w:tcW w:w="4820" w:type="dxa"/>
          </w:tcPr>
          <w:p w:rsidR="00781108" w:rsidRPr="00781108" w:rsidRDefault="00B171DA" w:rsidP="00C77A05">
            <w:pPr>
              <w:rPr>
                <w:b/>
              </w:rPr>
            </w:pPr>
            <w:r>
              <w:rPr>
                <w:b/>
                <w:lang w:val="en-US"/>
              </w:rPr>
              <w:t>4</w:t>
            </w:r>
            <w:r w:rsidR="00781108">
              <w:rPr>
                <w:b/>
              </w:rPr>
              <w:t xml:space="preserve"> </w:t>
            </w:r>
            <w:r w:rsidR="00781108">
              <w:rPr>
                <w:b/>
                <w:lang w:val="en-US"/>
              </w:rPr>
              <w:t>CONSIDERED</w:t>
            </w:r>
            <w:r w:rsidR="00781108" w:rsidRPr="00781108">
              <w:rPr>
                <w:b/>
              </w:rPr>
              <w:t xml:space="preserve"> </w:t>
            </w:r>
            <w:r w:rsidR="00781108">
              <w:rPr>
                <w:b/>
                <w:lang w:val="en-US"/>
              </w:rPr>
              <w:t>AND</w:t>
            </w:r>
            <w:r w:rsidR="00781108" w:rsidRPr="00781108">
              <w:rPr>
                <w:b/>
              </w:rPr>
              <w:t xml:space="preserve"> </w:t>
            </w:r>
            <w:r w:rsidR="00781108">
              <w:rPr>
                <w:b/>
                <w:lang w:val="en-US"/>
              </w:rPr>
              <w:t>APPROVED</w:t>
            </w:r>
            <w:r w:rsidR="00781108" w:rsidRPr="00781108">
              <w:rPr>
                <w:b/>
              </w:rPr>
              <w:t>:</w:t>
            </w:r>
          </w:p>
        </w:tc>
      </w:tr>
      <w:tr w:rsidR="0059448E" w:rsidRPr="00BE1923" w:rsidTr="0059448E">
        <w:tc>
          <w:tcPr>
            <w:tcW w:w="4678" w:type="dxa"/>
          </w:tcPr>
          <w:p w:rsidR="0059448E" w:rsidRDefault="0059448E" w:rsidP="00C77A05">
            <w:pPr>
              <w:jc w:val="both"/>
            </w:pPr>
          </w:p>
        </w:tc>
        <w:tc>
          <w:tcPr>
            <w:tcW w:w="4820" w:type="dxa"/>
          </w:tcPr>
          <w:p w:rsidR="0059448E" w:rsidRDefault="0059448E" w:rsidP="00C77A05">
            <w:pPr>
              <w:jc w:val="both"/>
              <w:rPr>
                <w:lang w:val="en-US"/>
              </w:rPr>
            </w:pPr>
          </w:p>
        </w:tc>
      </w:tr>
      <w:tr w:rsidR="009106E0" w:rsidRPr="003C705B" w:rsidTr="0059448E">
        <w:tc>
          <w:tcPr>
            <w:tcW w:w="4678" w:type="dxa"/>
          </w:tcPr>
          <w:p w:rsidR="009106E0" w:rsidRPr="00D45A55" w:rsidRDefault="009106E0" w:rsidP="00D45A55">
            <w:pPr>
              <w:jc w:val="both"/>
            </w:pPr>
            <w:r w:rsidRPr="003C705B">
              <w:t xml:space="preserve">Випусковою кафедрою суднових енергетичних установок, допоміжних механізмів суден та їх експлуатації, Протокол засідання кафедри від </w:t>
            </w:r>
            <w:r w:rsidR="00D45A55" w:rsidRPr="00D45A55">
              <w:t>15.03</w:t>
            </w:r>
            <w:r w:rsidRPr="00B40881">
              <w:t>.202</w:t>
            </w:r>
            <w:r w:rsidR="006365BB">
              <w:t>3</w:t>
            </w:r>
            <w:r w:rsidRPr="00B40881">
              <w:t>, №</w:t>
            </w:r>
            <w:r w:rsidR="00D45A55" w:rsidRPr="00D45A55">
              <w:t>8</w:t>
            </w:r>
          </w:p>
        </w:tc>
        <w:tc>
          <w:tcPr>
            <w:tcW w:w="4820" w:type="dxa"/>
          </w:tcPr>
          <w:p w:rsidR="009106E0" w:rsidRPr="003C705B" w:rsidRDefault="009106E0" w:rsidP="00D45A55">
            <w:pPr>
              <w:jc w:val="both"/>
            </w:pPr>
            <w:r w:rsidRPr="003C705B">
              <w:rPr>
                <w:lang w:val="en-US"/>
              </w:rPr>
              <w:t>By graduating chair of ship power plants, auxiliary</w:t>
            </w:r>
            <w:r w:rsidRPr="003C705B">
              <w:t xml:space="preserve"> </w:t>
            </w:r>
            <w:r w:rsidRPr="003C705B">
              <w:rPr>
                <w:lang w:val="en-US"/>
              </w:rPr>
              <w:t xml:space="preserve"> machinery and their operation. Protocol #</w:t>
            </w:r>
            <w:r w:rsidR="00D45A55">
              <w:rPr>
                <w:lang w:val="en-US"/>
              </w:rPr>
              <w:t>8</w:t>
            </w:r>
            <w:r w:rsidRPr="003C705B">
              <w:rPr>
                <w:lang w:val="en-US"/>
              </w:rPr>
              <w:t xml:space="preserve"> from 1</w:t>
            </w:r>
            <w:r w:rsidR="00D45A55">
              <w:rPr>
                <w:lang w:val="en-US"/>
              </w:rPr>
              <w:t>5</w:t>
            </w:r>
            <w:r w:rsidRPr="003C705B">
              <w:t>.0</w:t>
            </w:r>
            <w:r w:rsidR="00D45A55">
              <w:rPr>
                <w:lang w:val="en-US"/>
              </w:rPr>
              <w:t>3</w:t>
            </w:r>
            <w:r w:rsidRPr="003C705B">
              <w:t>.202</w:t>
            </w:r>
            <w:r w:rsidR="00D45A55">
              <w:rPr>
                <w:lang w:val="en-US"/>
              </w:rPr>
              <w:t>3</w:t>
            </w:r>
            <w:r w:rsidRPr="003C705B">
              <w:t>.</w:t>
            </w:r>
          </w:p>
        </w:tc>
      </w:tr>
      <w:tr w:rsidR="009106E0" w:rsidRPr="00D554B8" w:rsidTr="0059448E">
        <w:tc>
          <w:tcPr>
            <w:tcW w:w="4678" w:type="dxa"/>
          </w:tcPr>
          <w:p w:rsidR="009106E0" w:rsidRPr="00D554B8" w:rsidRDefault="009106E0" w:rsidP="009106E0">
            <w:pPr>
              <w:jc w:val="both"/>
            </w:pPr>
          </w:p>
        </w:tc>
        <w:tc>
          <w:tcPr>
            <w:tcW w:w="4820" w:type="dxa"/>
          </w:tcPr>
          <w:p w:rsidR="009106E0" w:rsidRPr="00D554B8" w:rsidRDefault="009106E0" w:rsidP="009106E0">
            <w:pPr>
              <w:jc w:val="both"/>
            </w:pPr>
          </w:p>
        </w:tc>
      </w:tr>
      <w:tr w:rsidR="009106E0" w:rsidRPr="00C2225E" w:rsidTr="0059448E">
        <w:tc>
          <w:tcPr>
            <w:tcW w:w="4678" w:type="dxa"/>
          </w:tcPr>
          <w:p w:rsidR="009106E0" w:rsidRPr="00F71BA8" w:rsidRDefault="009106E0" w:rsidP="006365BB">
            <w:pPr>
              <w:jc w:val="both"/>
              <w:rPr>
                <w:lang w:val="ru-RU"/>
              </w:rPr>
            </w:pPr>
            <w:r w:rsidRPr="00986657">
              <w:t xml:space="preserve">Вченою радою Київського інституту водного транспорту ДУІТ. Протокол від </w:t>
            </w:r>
            <w:r w:rsidR="006365BB">
              <w:t>_________</w:t>
            </w:r>
            <w:r w:rsidR="006365BB">
              <w:rPr>
                <w:sz w:val="23"/>
                <w:szCs w:val="23"/>
              </w:rPr>
              <w:t>.2023</w:t>
            </w:r>
            <w:r w:rsidRPr="00986657">
              <w:rPr>
                <w:sz w:val="23"/>
                <w:szCs w:val="23"/>
              </w:rPr>
              <w:t>, №</w:t>
            </w:r>
            <w:r w:rsidR="006365BB">
              <w:rPr>
                <w:sz w:val="23"/>
                <w:szCs w:val="23"/>
              </w:rPr>
              <w:t>_____</w:t>
            </w:r>
            <w:r w:rsidRPr="00986657">
              <w:rPr>
                <w:sz w:val="23"/>
                <w:szCs w:val="23"/>
              </w:rPr>
              <w:t>.</w:t>
            </w:r>
          </w:p>
        </w:tc>
        <w:tc>
          <w:tcPr>
            <w:tcW w:w="4820" w:type="dxa"/>
          </w:tcPr>
          <w:p w:rsidR="009106E0" w:rsidRPr="00D45A55" w:rsidRDefault="009106E0" w:rsidP="00D45A55">
            <w:pPr>
              <w:jc w:val="both"/>
              <w:rPr>
                <w:lang w:val="en-US"/>
              </w:rPr>
            </w:pPr>
            <w:r>
              <w:rPr>
                <w:lang w:val="en-US"/>
              </w:rPr>
              <w:t>By scientific council of Kyiv Institute of Water Transport SUIT. Protocol #</w:t>
            </w:r>
            <w:r w:rsidR="00D45A55">
              <w:rPr>
                <w:lang w:val="en-US"/>
              </w:rPr>
              <w:t>__</w:t>
            </w:r>
            <w:r>
              <w:rPr>
                <w:lang w:val="en-US"/>
              </w:rPr>
              <w:t xml:space="preserve"> from </w:t>
            </w:r>
            <w:r w:rsidR="00D45A55">
              <w:rPr>
                <w:lang w:val="en-US"/>
              </w:rPr>
              <w:t>_____</w:t>
            </w:r>
          </w:p>
        </w:tc>
      </w:tr>
    </w:tbl>
    <w:p w:rsidR="00A175A4" w:rsidRDefault="00A175A4">
      <w:pPr>
        <w:rPr>
          <w:b/>
          <w:sz w:val="28"/>
          <w:szCs w:val="28"/>
          <w:lang w:val="en-US"/>
        </w:rPr>
      </w:pPr>
      <w:r>
        <w:rPr>
          <w:b/>
          <w:sz w:val="28"/>
          <w:szCs w:val="28"/>
        </w:rPr>
        <w:br w:type="page"/>
      </w:r>
    </w:p>
    <w:p w:rsidR="00DF455F" w:rsidRPr="00DF455F" w:rsidRDefault="00DF455F">
      <w:pPr>
        <w:rPr>
          <w:b/>
          <w:sz w:val="28"/>
          <w:szCs w:val="28"/>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26"/>
        <w:gridCol w:w="3827"/>
        <w:gridCol w:w="709"/>
        <w:gridCol w:w="425"/>
        <w:gridCol w:w="3544"/>
        <w:gridCol w:w="567"/>
      </w:tblGrid>
      <w:tr w:rsidR="00C77A05" w:rsidRPr="00E06001" w:rsidTr="00DF455F">
        <w:tc>
          <w:tcPr>
            <w:tcW w:w="426" w:type="dxa"/>
          </w:tcPr>
          <w:p w:rsidR="00C77A05" w:rsidRPr="00DF455F" w:rsidRDefault="00C77A05" w:rsidP="006E40A6">
            <w:pPr>
              <w:rPr>
                <w:lang w:val="en-US"/>
              </w:rPr>
            </w:pPr>
          </w:p>
        </w:tc>
        <w:tc>
          <w:tcPr>
            <w:tcW w:w="3827" w:type="dxa"/>
          </w:tcPr>
          <w:p w:rsidR="00C77A05" w:rsidRDefault="00C77A05" w:rsidP="006E40A6">
            <w:pPr>
              <w:rPr>
                <w:lang w:val="ru-RU"/>
              </w:rPr>
            </w:pPr>
            <w:r>
              <w:rPr>
                <w:b/>
              </w:rPr>
              <w:t>ЗМІСТ</w:t>
            </w: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r>
              <w:rPr>
                <w:b/>
                <w:lang w:val="en-US"/>
              </w:rPr>
              <w:t>CONTENT</w:t>
            </w:r>
          </w:p>
        </w:tc>
        <w:tc>
          <w:tcPr>
            <w:tcW w:w="567" w:type="dxa"/>
          </w:tcPr>
          <w:p w:rsidR="00C77A05" w:rsidRPr="00E06001" w:rsidRDefault="00C77A05" w:rsidP="006E40A6"/>
        </w:tc>
      </w:tr>
      <w:tr w:rsidR="00C77A05" w:rsidRPr="00E06001" w:rsidTr="00DF455F">
        <w:tc>
          <w:tcPr>
            <w:tcW w:w="426" w:type="dxa"/>
          </w:tcPr>
          <w:p w:rsidR="00C77A05" w:rsidRPr="00E06001" w:rsidRDefault="00C77A05" w:rsidP="006E40A6"/>
        </w:tc>
        <w:tc>
          <w:tcPr>
            <w:tcW w:w="3827" w:type="dxa"/>
          </w:tcPr>
          <w:p w:rsidR="00C77A05" w:rsidRDefault="00C77A05" w:rsidP="006E40A6">
            <w:pPr>
              <w:rPr>
                <w:lang w:val="ru-RU"/>
              </w:rPr>
            </w:pPr>
          </w:p>
        </w:tc>
        <w:tc>
          <w:tcPr>
            <w:tcW w:w="709" w:type="dxa"/>
            <w:tcBorders>
              <w:right w:val="single" w:sz="4" w:space="0" w:color="FFFFFF" w:themeColor="background1"/>
            </w:tcBorders>
          </w:tcPr>
          <w:p w:rsidR="00C77A05" w:rsidRPr="00E06001" w:rsidRDefault="00C77A05" w:rsidP="006E40A6"/>
        </w:tc>
        <w:tc>
          <w:tcPr>
            <w:tcW w:w="425" w:type="dxa"/>
            <w:tcBorders>
              <w:left w:val="single" w:sz="4" w:space="0" w:color="FFFFFF" w:themeColor="background1"/>
            </w:tcBorders>
          </w:tcPr>
          <w:p w:rsidR="00C77A05" w:rsidRPr="00E06001" w:rsidRDefault="00C77A05" w:rsidP="006E40A6"/>
        </w:tc>
        <w:tc>
          <w:tcPr>
            <w:tcW w:w="3544" w:type="dxa"/>
          </w:tcPr>
          <w:p w:rsidR="00C77A05" w:rsidRPr="00E06001" w:rsidRDefault="00C77A05" w:rsidP="006E40A6"/>
        </w:tc>
        <w:tc>
          <w:tcPr>
            <w:tcW w:w="567" w:type="dxa"/>
          </w:tcPr>
          <w:p w:rsidR="00C77A05" w:rsidRPr="00E06001" w:rsidRDefault="00C77A05" w:rsidP="006E40A6"/>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Терміни та умовні позначення ….</w:t>
            </w:r>
            <w:r>
              <w:t>.</w:t>
            </w:r>
            <w:r w:rsidRPr="006257DF">
              <w:t>.</w:t>
            </w:r>
          </w:p>
        </w:tc>
        <w:tc>
          <w:tcPr>
            <w:tcW w:w="709" w:type="dxa"/>
            <w:tcBorders>
              <w:right w:val="single" w:sz="4" w:space="0" w:color="FFFFFF" w:themeColor="background1"/>
            </w:tcBorders>
          </w:tcPr>
          <w:p w:rsidR="009B24F5" w:rsidRDefault="008C5238" w:rsidP="005778CB">
            <w:pPr>
              <w:spacing w:after="120"/>
            </w:pPr>
            <w:r>
              <w:t>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Terms and symbols ……………...</w:t>
            </w:r>
          </w:p>
        </w:tc>
        <w:tc>
          <w:tcPr>
            <w:tcW w:w="567" w:type="dxa"/>
          </w:tcPr>
          <w:p w:rsidR="009B24F5" w:rsidRPr="008C5238" w:rsidRDefault="008C5238" w:rsidP="005778CB">
            <w:pPr>
              <w:spacing w:after="120"/>
              <w:rPr>
                <w:lang w:val="en-US"/>
              </w:rPr>
            </w:pPr>
            <w:r>
              <w:rPr>
                <w:lang w:val="en-US"/>
              </w:rPr>
              <w:t>5</w:t>
            </w:r>
          </w:p>
        </w:tc>
      </w:tr>
      <w:tr w:rsidR="009B24F5" w:rsidRPr="00E06001" w:rsidTr="00DF455F">
        <w:tc>
          <w:tcPr>
            <w:tcW w:w="426" w:type="dxa"/>
          </w:tcPr>
          <w:p w:rsidR="009B24F5" w:rsidRPr="00E06001" w:rsidRDefault="009B24F5" w:rsidP="006E40A6"/>
        </w:tc>
        <w:tc>
          <w:tcPr>
            <w:tcW w:w="3827" w:type="dxa"/>
          </w:tcPr>
          <w:p w:rsidR="009B24F5" w:rsidRPr="006257DF" w:rsidRDefault="009B24F5" w:rsidP="005778CB">
            <w:pPr>
              <w:spacing w:after="120"/>
            </w:pPr>
            <w:r w:rsidRPr="006257DF">
              <w:t>Передмова …………………………</w:t>
            </w:r>
          </w:p>
        </w:tc>
        <w:tc>
          <w:tcPr>
            <w:tcW w:w="709" w:type="dxa"/>
            <w:tcBorders>
              <w:right w:val="single" w:sz="4" w:space="0" w:color="FFFFFF" w:themeColor="background1"/>
            </w:tcBorders>
          </w:tcPr>
          <w:p w:rsidR="009B24F5" w:rsidRPr="00E06001" w:rsidRDefault="008C5238" w:rsidP="005778CB">
            <w:pPr>
              <w:spacing w:after="120"/>
            </w:pPr>
            <w:r>
              <w:t>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5778CB">
            <w:pPr>
              <w:spacing w:after="120"/>
              <w:rPr>
                <w:lang w:val="en-US"/>
              </w:rPr>
            </w:pPr>
            <w:r w:rsidRPr="00DF455F">
              <w:rPr>
                <w:lang w:val="en-US"/>
              </w:rPr>
              <w:t>Foreword ………………………..</w:t>
            </w:r>
          </w:p>
        </w:tc>
        <w:tc>
          <w:tcPr>
            <w:tcW w:w="567" w:type="dxa"/>
          </w:tcPr>
          <w:p w:rsidR="009B24F5" w:rsidRPr="006257DF" w:rsidRDefault="008C5238" w:rsidP="005778CB">
            <w:pPr>
              <w:spacing w:after="120"/>
              <w:rPr>
                <w:lang w:val="en-US"/>
              </w:rPr>
            </w:pPr>
            <w:r>
              <w:rPr>
                <w:lang w:val="en-US"/>
              </w:rPr>
              <w:t>6</w:t>
            </w:r>
          </w:p>
        </w:tc>
      </w:tr>
      <w:tr w:rsidR="009B24F5" w:rsidRPr="00E06001" w:rsidTr="00DF455F">
        <w:tc>
          <w:tcPr>
            <w:tcW w:w="426" w:type="dxa"/>
          </w:tcPr>
          <w:p w:rsidR="009B24F5" w:rsidRPr="00E06001" w:rsidRDefault="009B24F5" w:rsidP="00DF455F">
            <w:pPr>
              <w:jc w:val="right"/>
            </w:pPr>
            <w:r>
              <w:t>1</w:t>
            </w:r>
          </w:p>
        </w:tc>
        <w:tc>
          <w:tcPr>
            <w:tcW w:w="3827" w:type="dxa"/>
          </w:tcPr>
          <w:p w:rsidR="009B24F5" w:rsidRPr="006257DF" w:rsidRDefault="009B24F5" w:rsidP="005778CB">
            <w:pPr>
              <w:spacing w:after="120"/>
            </w:pPr>
            <w:r w:rsidRPr="006257DF">
              <w:t>Профіль ОПП………………………</w:t>
            </w:r>
          </w:p>
        </w:tc>
        <w:tc>
          <w:tcPr>
            <w:tcW w:w="709" w:type="dxa"/>
            <w:tcBorders>
              <w:right w:val="single" w:sz="4" w:space="0" w:color="FFFFFF" w:themeColor="background1"/>
            </w:tcBorders>
          </w:tcPr>
          <w:p w:rsidR="009B24F5" w:rsidRPr="00E06001" w:rsidRDefault="008C5238" w:rsidP="005778CB">
            <w:pPr>
              <w:spacing w:after="120"/>
            </w:pPr>
            <w:r>
              <w:t>7</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1</w:t>
            </w:r>
          </w:p>
        </w:tc>
        <w:tc>
          <w:tcPr>
            <w:tcW w:w="3544" w:type="dxa"/>
          </w:tcPr>
          <w:p w:rsidR="009B24F5" w:rsidRPr="00DF455F" w:rsidRDefault="009B24F5" w:rsidP="005778CB">
            <w:pPr>
              <w:spacing w:after="120"/>
              <w:rPr>
                <w:lang w:val="en-US"/>
              </w:rPr>
            </w:pPr>
            <w:r w:rsidRPr="00DF455F">
              <w:rPr>
                <w:lang w:val="en-US"/>
              </w:rPr>
              <w:t>Program profile …………………</w:t>
            </w:r>
          </w:p>
        </w:tc>
        <w:tc>
          <w:tcPr>
            <w:tcW w:w="567" w:type="dxa"/>
          </w:tcPr>
          <w:p w:rsidR="009B24F5" w:rsidRPr="003C0878" w:rsidRDefault="008C5238" w:rsidP="005778CB">
            <w:pPr>
              <w:spacing w:after="120"/>
              <w:rPr>
                <w:lang w:val="en-US"/>
              </w:rPr>
            </w:pPr>
            <w:r>
              <w:rPr>
                <w:lang w:val="en-US"/>
              </w:rPr>
              <w:t>7</w:t>
            </w:r>
          </w:p>
        </w:tc>
      </w:tr>
      <w:tr w:rsidR="009B24F5" w:rsidRPr="00E06001" w:rsidTr="00DF455F">
        <w:tc>
          <w:tcPr>
            <w:tcW w:w="426" w:type="dxa"/>
          </w:tcPr>
          <w:p w:rsidR="009B24F5" w:rsidRPr="00E06001" w:rsidRDefault="009B24F5" w:rsidP="00DF455F">
            <w:pPr>
              <w:jc w:val="right"/>
            </w:pPr>
            <w:r>
              <w:t>2</w:t>
            </w:r>
          </w:p>
        </w:tc>
        <w:tc>
          <w:tcPr>
            <w:tcW w:w="3827" w:type="dxa"/>
          </w:tcPr>
          <w:p w:rsidR="009B24F5" w:rsidRPr="006257DF" w:rsidRDefault="008C5238" w:rsidP="008C5238">
            <w:pPr>
              <w:spacing w:after="120"/>
            </w:pPr>
            <w:r>
              <w:t>Перелік к</w:t>
            </w:r>
            <w:r w:rsidR="009B24F5" w:rsidRPr="006257DF">
              <w:t xml:space="preserve">омпонент ОПП та </w:t>
            </w:r>
            <w:r>
              <w:t xml:space="preserve">їх </w:t>
            </w:r>
            <w:r w:rsidR="009B24F5" w:rsidRPr="006257DF">
              <w:t>логічна послідовність …</w:t>
            </w:r>
            <w:r>
              <w:t>..</w:t>
            </w:r>
            <w:r w:rsidR="009B24F5" w:rsidRPr="006257DF">
              <w:t>………...</w:t>
            </w:r>
          </w:p>
        </w:tc>
        <w:tc>
          <w:tcPr>
            <w:tcW w:w="709" w:type="dxa"/>
            <w:tcBorders>
              <w:right w:val="single" w:sz="4" w:space="0" w:color="FFFFFF" w:themeColor="background1"/>
            </w:tcBorders>
          </w:tcPr>
          <w:p w:rsidR="009B24F5" w:rsidRPr="00E06001" w:rsidRDefault="008C5238" w:rsidP="005778CB">
            <w:pPr>
              <w:spacing w:after="120"/>
            </w:pPr>
            <w:r>
              <w:t xml:space="preserve">     29</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2</w:t>
            </w:r>
          </w:p>
        </w:tc>
        <w:tc>
          <w:tcPr>
            <w:tcW w:w="3544" w:type="dxa"/>
          </w:tcPr>
          <w:p w:rsidR="009B24F5" w:rsidRPr="00DF455F" w:rsidRDefault="009B24F5" w:rsidP="005778CB">
            <w:pPr>
              <w:spacing w:after="120"/>
              <w:rPr>
                <w:lang w:val="en-US"/>
              </w:rPr>
            </w:pPr>
            <w:r w:rsidRPr="00DF455F">
              <w:rPr>
                <w:lang w:val="en-US"/>
              </w:rPr>
              <w:t>Program components and logical sequence ………………………...</w:t>
            </w:r>
          </w:p>
        </w:tc>
        <w:tc>
          <w:tcPr>
            <w:tcW w:w="567" w:type="dxa"/>
          </w:tcPr>
          <w:p w:rsidR="009B24F5" w:rsidRPr="003C0878" w:rsidRDefault="008C5238" w:rsidP="005778CB">
            <w:pPr>
              <w:spacing w:after="120"/>
              <w:rPr>
                <w:lang w:val="en-US"/>
              </w:rPr>
            </w:pPr>
            <w:r>
              <w:rPr>
                <w:lang w:val="en-US"/>
              </w:rPr>
              <w:t xml:space="preserve">   29</w:t>
            </w:r>
          </w:p>
        </w:tc>
      </w:tr>
      <w:tr w:rsidR="009B24F5" w:rsidRPr="00E06001" w:rsidTr="00DF455F">
        <w:tc>
          <w:tcPr>
            <w:tcW w:w="426" w:type="dxa"/>
          </w:tcPr>
          <w:p w:rsidR="009B24F5" w:rsidRPr="00E06001" w:rsidRDefault="009B24F5" w:rsidP="00DF455F">
            <w:pPr>
              <w:jc w:val="right"/>
            </w:pPr>
            <w:r>
              <w:t>3</w:t>
            </w:r>
          </w:p>
        </w:tc>
        <w:tc>
          <w:tcPr>
            <w:tcW w:w="3827" w:type="dxa"/>
          </w:tcPr>
          <w:p w:rsidR="009B24F5" w:rsidRPr="006257DF" w:rsidRDefault="009B24F5" w:rsidP="008C5238">
            <w:pPr>
              <w:spacing w:after="120"/>
            </w:pPr>
            <w:r w:rsidRPr="006257DF">
              <w:t>Атестація ……………</w:t>
            </w:r>
            <w:r w:rsidR="008C5238">
              <w:t>…………...</w:t>
            </w:r>
            <w:r w:rsidRPr="006257DF">
              <w:t>...</w:t>
            </w:r>
          </w:p>
        </w:tc>
        <w:tc>
          <w:tcPr>
            <w:tcW w:w="709" w:type="dxa"/>
            <w:tcBorders>
              <w:right w:val="single" w:sz="4" w:space="0" w:color="FFFFFF" w:themeColor="background1"/>
            </w:tcBorders>
          </w:tcPr>
          <w:p w:rsidR="009B24F5" w:rsidRPr="006F396E" w:rsidRDefault="006F396E" w:rsidP="005778CB">
            <w:pPr>
              <w:spacing w:after="120"/>
              <w:rPr>
                <w:lang w:val="en-US"/>
              </w:rPr>
            </w:pPr>
            <w:r>
              <w:rPr>
                <w:lang w:val="en-US"/>
              </w:rPr>
              <w:t>42</w:t>
            </w:r>
          </w:p>
        </w:tc>
        <w:tc>
          <w:tcPr>
            <w:tcW w:w="425" w:type="dxa"/>
            <w:tcBorders>
              <w:left w:val="single" w:sz="4" w:space="0" w:color="FFFFFF" w:themeColor="background1"/>
            </w:tcBorders>
          </w:tcPr>
          <w:p w:rsidR="009B24F5" w:rsidRPr="003C0878" w:rsidRDefault="009B24F5" w:rsidP="005778CB">
            <w:pPr>
              <w:spacing w:after="120"/>
              <w:jc w:val="right"/>
              <w:rPr>
                <w:lang w:val="en-US"/>
              </w:rPr>
            </w:pPr>
            <w:r>
              <w:rPr>
                <w:lang w:val="en-US"/>
              </w:rPr>
              <w:t>3</w:t>
            </w:r>
          </w:p>
        </w:tc>
        <w:tc>
          <w:tcPr>
            <w:tcW w:w="3544" w:type="dxa"/>
          </w:tcPr>
          <w:p w:rsidR="009B24F5" w:rsidRPr="00DF455F" w:rsidRDefault="009B24F5" w:rsidP="000059C9">
            <w:pPr>
              <w:spacing w:after="120"/>
              <w:rPr>
                <w:lang w:val="en-US"/>
              </w:rPr>
            </w:pPr>
            <w:r w:rsidRPr="00DF455F">
              <w:rPr>
                <w:lang w:val="en-US"/>
              </w:rPr>
              <w:t>Graduat</w:t>
            </w:r>
            <w:r w:rsidR="000059C9">
              <w:rPr>
                <w:lang w:val="en-US"/>
              </w:rPr>
              <w:t>e</w:t>
            </w:r>
            <w:r w:rsidRPr="00DF455F">
              <w:rPr>
                <w:lang w:val="en-US"/>
              </w:rPr>
              <w:t xml:space="preserve"> </w:t>
            </w:r>
            <w:r w:rsidR="008C5238">
              <w:rPr>
                <w:lang w:val="en-US"/>
              </w:rPr>
              <w:t>exam</w:t>
            </w:r>
            <w:r w:rsidR="000059C9">
              <w:rPr>
                <w:lang w:val="en-US"/>
              </w:rPr>
              <w:t>ination</w:t>
            </w:r>
            <w:r w:rsidRPr="00DF455F">
              <w:rPr>
                <w:lang w:val="en-US"/>
              </w:rPr>
              <w:t xml:space="preserve"> …</w:t>
            </w:r>
            <w:r w:rsidR="008C5238">
              <w:rPr>
                <w:lang w:val="en-US"/>
              </w:rPr>
              <w:t>………</w:t>
            </w:r>
            <w:r w:rsidRPr="00DF455F">
              <w:rPr>
                <w:lang w:val="en-US"/>
              </w:rPr>
              <w:t>..</w:t>
            </w:r>
          </w:p>
        </w:tc>
        <w:tc>
          <w:tcPr>
            <w:tcW w:w="567" w:type="dxa"/>
          </w:tcPr>
          <w:p w:rsidR="009B24F5" w:rsidRPr="008C5238" w:rsidRDefault="006F396E" w:rsidP="005778CB">
            <w:pPr>
              <w:spacing w:after="120"/>
              <w:rPr>
                <w:lang w:val="en-US"/>
              </w:rPr>
            </w:pPr>
            <w:r>
              <w:rPr>
                <w:lang w:val="en-US"/>
              </w:rPr>
              <w:t>42</w:t>
            </w:r>
          </w:p>
        </w:tc>
      </w:tr>
      <w:tr w:rsidR="00352AB9" w:rsidRPr="00E06001" w:rsidTr="00DF455F">
        <w:tc>
          <w:tcPr>
            <w:tcW w:w="426" w:type="dxa"/>
          </w:tcPr>
          <w:p w:rsidR="00352AB9" w:rsidRDefault="00352AB9" w:rsidP="00DF455F">
            <w:pPr>
              <w:jc w:val="right"/>
            </w:pPr>
          </w:p>
        </w:tc>
        <w:tc>
          <w:tcPr>
            <w:tcW w:w="3827" w:type="dxa"/>
          </w:tcPr>
          <w:p w:rsidR="00352AB9" w:rsidRPr="00352AB9" w:rsidRDefault="00352AB9" w:rsidP="008C5238">
            <w:pPr>
              <w:spacing w:after="120"/>
            </w:pPr>
            <w:proofErr w:type="spellStart"/>
            <w:r>
              <w:rPr>
                <w:lang w:val="ru-RU"/>
              </w:rPr>
              <w:t>Перел</w:t>
            </w:r>
            <w:r>
              <w:t>ік</w:t>
            </w:r>
            <w:proofErr w:type="spellEnd"/>
            <w:r>
              <w:t xml:space="preserve"> використаних нормативних документів …………</w:t>
            </w:r>
          </w:p>
        </w:tc>
        <w:tc>
          <w:tcPr>
            <w:tcW w:w="709" w:type="dxa"/>
            <w:tcBorders>
              <w:right w:val="single" w:sz="4" w:space="0" w:color="FFFFFF" w:themeColor="background1"/>
            </w:tcBorders>
          </w:tcPr>
          <w:p w:rsidR="00352AB9" w:rsidRPr="006F396E" w:rsidRDefault="00352AB9" w:rsidP="006F396E">
            <w:pPr>
              <w:spacing w:after="120"/>
              <w:rPr>
                <w:lang w:val="en-US"/>
              </w:rPr>
            </w:pPr>
            <w:r>
              <w:t xml:space="preserve">     </w:t>
            </w:r>
            <w:r w:rsidR="006F396E">
              <w:rPr>
                <w:lang w:val="en-US"/>
              </w:rPr>
              <w:t>43</w:t>
            </w:r>
          </w:p>
        </w:tc>
        <w:tc>
          <w:tcPr>
            <w:tcW w:w="425" w:type="dxa"/>
            <w:tcBorders>
              <w:left w:val="single" w:sz="4" w:space="0" w:color="FFFFFF" w:themeColor="background1"/>
            </w:tcBorders>
          </w:tcPr>
          <w:p w:rsidR="00352AB9" w:rsidRDefault="00352AB9" w:rsidP="005778CB">
            <w:pPr>
              <w:spacing w:after="120"/>
              <w:jc w:val="right"/>
              <w:rPr>
                <w:lang w:val="en-US"/>
              </w:rPr>
            </w:pPr>
          </w:p>
        </w:tc>
        <w:tc>
          <w:tcPr>
            <w:tcW w:w="3544" w:type="dxa"/>
          </w:tcPr>
          <w:p w:rsidR="00352AB9" w:rsidRPr="00352AB9" w:rsidRDefault="00352AB9" w:rsidP="008C5238">
            <w:pPr>
              <w:spacing w:after="120"/>
            </w:pPr>
            <w:r w:rsidRPr="00352AB9">
              <w:rPr>
                <w:lang w:val="en-US"/>
              </w:rPr>
              <w:t xml:space="preserve">List of used normative </w:t>
            </w:r>
            <w:r>
              <w:t xml:space="preserve">   </w:t>
            </w:r>
            <w:r w:rsidRPr="00352AB9">
              <w:rPr>
                <w:lang w:val="en-US"/>
              </w:rPr>
              <w:t>documents</w:t>
            </w:r>
            <w:r>
              <w:t xml:space="preserve"> ……………………….</w:t>
            </w:r>
          </w:p>
        </w:tc>
        <w:tc>
          <w:tcPr>
            <w:tcW w:w="567" w:type="dxa"/>
          </w:tcPr>
          <w:p w:rsidR="00352AB9" w:rsidRPr="006F396E" w:rsidRDefault="00352AB9" w:rsidP="006F396E">
            <w:pPr>
              <w:spacing w:after="120"/>
              <w:rPr>
                <w:lang w:val="en-US"/>
              </w:rPr>
            </w:pPr>
            <w:r>
              <w:t xml:space="preserve">  </w:t>
            </w:r>
            <w:r w:rsidR="006F396E">
              <w:rPr>
                <w:lang w:val="en-US"/>
              </w:rPr>
              <w:t>43</w:t>
            </w:r>
          </w:p>
        </w:tc>
      </w:tr>
      <w:tr w:rsidR="009B24F5" w:rsidRPr="00E06001" w:rsidTr="00DF455F">
        <w:tc>
          <w:tcPr>
            <w:tcW w:w="426" w:type="dxa"/>
          </w:tcPr>
          <w:p w:rsidR="009B24F5" w:rsidRDefault="009B24F5" w:rsidP="006E40A6"/>
        </w:tc>
        <w:tc>
          <w:tcPr>
            <w:tcW w:w="3827" w:type="dxa"/>
          </w:tcPr>
          <w:p w:rsidR="009B24F5" w:rsidRPr="006257DF" w:rsidRDefault="009B24F5" w:rsidP="008C5238">
            <w:pPr>
              <w:spacing w:after="120"/>
            </w:pPr>
            <w:r>
              <w:t xml:space="preserve">Додаток А. Склад робочої </w:t>
            </w:r>
            <w:r w:rsidR="008C5238">
              <w:t xml:space="preserve">(проектної) </w:t>
            </w:r>
            <w:r>
              <w:t>групи ……………</w:t>
            </w:r>
            <w:r w:rsidR="008C5238">
              <w:t>.</w:t>
            </w:r>
            <w:r>
              <w:t>…...</w:t>
            </w:r>
          </w:p>
        </w:tc>
        <w:tc>
          <w:tcPr>
            <w:tcW w:w="709" w:type="dxa"/>
            <w:tcBorders>
              <w:right w:val="single" w:sz="4" w:space="0" w:color="FFFFFF" w:themeColor="background1"/>
            </w:tcBorders>
          </w:tcPr>
          <w:p w:rsidR="009B24F5" w:rsidRPr="006F396E" w:rsidRDefault="008C5238" w:rsidP="006F396E">
            <w:pPr>
              <w:spacing w:after="120"/>
              <w:rPr>
                <w:lang w:val="en-US"/>
              </w:rPr>
            </w:pPr>
            <w:r>
              <w:t xml:space="preserve">     </w:t>
            </w:r>
            <w:r w:rsidR="006F396E">
              <w:rPr>
                <w:lang w:val="en-US"/>
              </w:rPr>
              <w:t>45</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w:t>
            </w:r>
            <w:r w:rsidRPr="00DF455F">
              <w:rPr>
                <w:lang w:val="en-US"/>
              </w:rPr>
              <w:t xml:space="preserve">x A. Composition of the  working </w:t>
            </w:r>
            <w:r w:rsidR="008C5238">
              <w:rPr>
                <w:lang w:val="en-US"/>
              </w:rPr>
              <w:t>(</w:t>
            </w:r>
            <w:r w:rsidR="008C5238" w:rsidRPr="00DF455F">
              <w:rPr>
                <w:lang w:val="en-US"/>
              </w:rPr>
              <w:t>project</w:t>
            </w:r>
            <w:r w:rsidR="008C5238">
              <w:rPr>
                <w:lang w:val="en-US"/>
              </w:rPr>
              <w:t xml:space="preserve">) </w:t>
            </w:r>
            <w:r w:rsidRPr="00DF455F">
              <w:rPr>
                <w:lang w:val="en-US"/>
              </w:rPr>
              <w:t>groups …</w:t>
            </w:r>
            <w:r w:rsidR="008C5238">
              <w:rPr>
                <w:lang w:val="en-US"/>
              </w:rPr>
              <w:t>…</w:t>
            </w:r>
            <w:r w:rsidRPr="00DF455F">
              <w:rPr>
                <w:lang w:val="en-US"/>
              </w:rPr>
              <w:t>…..</w:t>
            </w:r>
          </w:p>
        </w:tc>
        <w:tc>
          <w:tcPr>
            <w:tcW w:w="567" w:type="dxa"/>
          </w:tcPr>
          <w:p w:rsidR="009B24F5" w:rsidRPr="00352AB9" w:rsidRDefault="008C5238" w:rsidP="006F396E">
            <w:pPr>
              <w:spacing w:after="120"/>
            </w:pPr>
            <w:r>
              <w:rPr>
                <w:lang w:val="en-US"/>
              </w:rPr>
              <w:t xml:space="preserve">  </w:t>
            </w:r>
            <w:r w:rsidR="006F396E">
              <w:rPr>
                <w:lang w:val="en-US"/>
              </w:rPr>
              <w:t>45</w:t>
            </w:r>
          </w:p>
        </w:tc>
      </w:tr>
      <w:tr w:rsidR="009B24F5" w:rsidRPr="00E06001" w:rsidTr="00DF455F">
        <w:tc>
          <w:tcPr>
            <w:tcW w:w="426" w:type="dxa"/>
          </w:tcPr>
          <w:p w:rsidR="009B24F5" w:rsidRDefault="009B24F5" w:rsidP="006E40A6"/>
        </w:tc>
        <w:tc>
          <w:tcPr>
            <w:tcW w:w="3827" w:type="dxa"/>
          </w:tcPr>
          <w:p w:rsidR="009B24F5" w:rsidRDefault="009B24F5" w:rsidP="005778CB">
            <w:pPr>
              <w:spacing w:after="120"/>
            </w:pPr>
            <w:r>
              <w:t xml:space="preserve">Додаток Б. Синопсис </w:t>
            </w:r>
            <w:r w:rsidR="008C5238">
              <w:t xml:space="preserve">оновлень </w:t>
            </w:r>
            <w:r>
              <w:t>ОПП ……</w:t>
            </w:r>
            <w:r w:rsidR="008C5238">
              <w:t>……………………….</w:t>
            </w:r>
            <w:r>
              <w:t>….</w:t>
            </w:r>
          </w:p>
        </w:tc>
        <w:tc>
          <w:tcPr>
            <w:tcW w:w="709" w:type="dxa"/>
            <w:tcBorders>
              <w:right w:val="single" w:sz="4" w:space="0" w:color="FFFFFF" w:themeColor="background1"/>
            </w:tcBorders>
          </w:tcPr>
          <w:p w:rsidR="009B24F5" w:rsidRPr="005B740C" w:rsidRDefault="00352AB9" w:rsidP="006F396E">
            <w:pPr>
              <w:spacing w:after="120"/>
              <w:rPr>
                <w:lang w:val="en-US"/>
              </w:rPr>
            </w:pPr>
            <w:r>
              <w:t xml:space="preserve">     </w:t>
            </w:r>
            <w:r w:rsidR="006F396E">
              <w:rPr>
                <w:lang w:val="en-US"/>
              </w:rPr>
              <w:t>46</w:t>
            </w:r>
          </w:p>
        </w:tc>
        <w:tc>
          <w:tcPr>
            <w:tcW w:w="425" w:type="dxa"/>
            <w:tcBorders>
              <w:left w:val="single" w:sz="4" w:space="0" w:color="FFFFFF" w:themeColor="background1"/>
            </w:tcBorders>
          </w:tcPr>
          <w:p w:rsidR="009B24F5" w:rsidRPr="00E06001" w:rsidRDefault="009B24F5" w:rsidP="005778CB">
            <w:pPr>
              <w:spacing w:after="120"/>
            </w:pPr>
          </w:p>
        </w:tc>
        <w:tc>
          <w:tcPr>
            <w:tcW w:w="3544" w:type="dxa"/>
          </w:tcPr>
          <w:p w:rsidR="009B24F5" w:rsidRPr="00DF455F" w:rsidRDefault="009B24F5" w:rsidP="008C5238">
            <w:pPr>
              <w:spacing w:after="120"/>
              <w:rPr>
                <w:lang w:val="en-US"/>
              </w:rPr>
            </w:pPr>
            <w:r w:rsidRPr="00DF455F">
              <w:rPr>
                <w:lang w:val="en-US"/>
              </w:rPr>
              <w:t>A</w:t>
            </w:r>
            <w:r w:rsidR="0008014C">
              <w:rPr>
                <w:lang w:val="en-US"/>
              </w:rPr>
              <w:t>nnex</w:t>
            </w:r>
            <w:r w:rsidRPr="00DF455F">
              <w:rPr>
                <w:lang w:val="en-US"/>
              </w:rPr>
              <w:t xml:space="preserve"> </w:t>
            </w:r>
            <w:r w:rsidR="008C5238">
              <w:t>Б</w:t>
            </w:r>
            <w:r w:rsidRPr="00DF455F">
              <w:rPr>
                <w:lang w:val="en-US"/>
              </w:rPr>
              <w:t xml:space="preserve">. Synopsis OPP </w:t>
            </w:r>
            <w:r w:rsidR="008C5238">
              <w:rPr>
                <w:lang w:val="en-US"/>
              </w:rPr>
              <w:t xml:space="preserve"> </w:t>
            </w:r>
            <w:r w:rsidR="008C5238">
              <w:t xml:space="preserve"> </w:t>
            </w:r>
            <w:r w:rsidR="008C5238">
              <w:rPr>
                <w:lang w:val="en-US"/>
              </w:rPr>
              <w:t>upgrades …………………………</w:t>
            </w:r>
          </w:p>
        </w:tc>
        <w:tc>
          <w:tcPr>
            <w:tcW w:w="567" w:type="dxa"/>
          </w:tcPr>
          <w:p w:rsidR="009B24F5" w:rsidRPr="00352AB9" w:rsidRDefault="008C5238" w:rsidP="006F396E">
            <w:pPr>
              <w:spacing w:after="120"/>
            </w:pPr>
            <w:r>
              <w:rPr>
                <w:lang w:val="en-US"/>
              </w:rPr>
              <w:t xml:space="preserve">  </w:t>
            </w:r>
            <w:r w:rsidR="006F396E">
              <w:rPr>
                <w:lang w:val="en-US"/>
              </w:rPr>
              <w:t>46</w:t>
            </w:r>
          </w:p>
        </w:tc>
      </w:tr>
      <w:tr w:rsidR="00502D06" w:rsidRPr="00E06001" w:rsidTr="00DF455F">
        <w:tc>
          <w:tcPr>
            <w:tcW w:w="426" w:type="dxa"/>
          </w:tcPr>
          <w:p w:rsidR="00502D06" w:rsidRDefault="00502D06" w:rsidP="006E40A6"/>
        </w:tc>
        <w:tc>
          <w:tcPr>
            <w:tcW w:w="3827" w:type="dxa"/>
          </w:tcPr>
          <w:p w:rsidR="00502D06" w:rsidRPr="00502D06" w:rsidRDefault="00502D06" w:rsidP="005778CB">
            <w:pPr>
              <w:spacing w:after="120"/>
            </w:pPr>
            <w:r>
              <w:t xml:space="preserve">Додаток В. </w:t>
            </w:r>
            <w:r w:rsidR="008C5238">
              <w:t>Загальна структура ОПП ………………………………..</w:t>
            </w:r>
          </w:p>
        </w:tc>
        <w:tc>
          <w:tcPr>
            <w:tcW w:w="709" w:type="dxa"/>
            <w:tcBorders>
              <w:right w:val="single" w:sz="4" w:space="0" w:color="FFFFFF" w:themeColor="background1"/>
            </w:tcBorders>
          </w:tcPr>
          <w:p w:rsidR="00502D06" w:rsidRPr="006F396E" w:rsidRDefault="008C5238" w:rsidP="006F396E">
            <w:pPr>
              <w:spacing w:after="120"/>
              <w:rPr>
                <w:lang w:val="en-US"/>
              </w:rPr>
            </w:pPr>
            <w:r>
              <w:t xml:space="preserve">     </w:t>
            </w:r>
            <w:r w:rsidR="006F396E">
              <w:rPr>
                <w:lang w:val="en-US"/>
              </w:rPr>
              <w:t>47</w:t>
            </w:r>
          </w:p>
        </w:tc>
        <w:tc>
          <w:tcPr>
            <w:tcW w:w="425" w:type="dxa"/>
            <w:tcBorders>
              <w:left w:val="single" w:sz="4" w:space="0" w:color="FFFFFF" w:themeColor="background1"/>
            </w:tcBorders>
          </w:tcPr>
          <w:p w:rsidR="00502D06" w:rsidRPr="00E06001" w:rsidRDefault="00502D06" w:rsidP="005778CB">
            <w:pPr>
              <w:spacing w:after="120"/>
            </w:pPr>
          </w:p>
        </w:tc>
        <w:tc>
          <w:tcPr>
            <w:tcW w:w="3544" w:type="dxa"/>
          </w:tcPr>
          <w:p w:rsidR="00502D06" w:rsidRPr="008C5238" w:rsidRDefault="008C5238" w:rsidP="0008014C">
            <w:pPr>
              <w:spacing w:after="120"/>
              <w:rPr>
                <w:lang w:val="en-US"/>
              </w:rPr>
            </w:pPr>
            <w:r>
              <w:rPr>
                <w:lang w:val="en-US"/>
              </w:rPr>
              <w:t>Annex</w:t>
            </w:r>
            <w:r w:rsidRPr="008C5238">
              <w:t xml:space="preserve"> </w:t>
            </w:r>
            <w:r>
              <w:rPr>
                <w:lang w:val="en-US"/>
              </w:rPr>
              <w:t>B</w:t>
            </w:r>
            <w:r w:rsidRPr="008C5238">
              <w:t xml:space="preserve">. </w:t>
            </w:r>
            <w:r>
              <w:rPr>
                <w:lang w:val="en-US"/>
              </w:rPr>
              <w:t>Total structure of SP …</w:t>
            </w:r>
          </w:p>
        </w:tc>
        <w:tc>
          <w:tcPr>
            <w:tcW w:w="567" w:type="dxa"/>
          </w:tcPr>
          <w:p w:rsidR="00502D06" w:rsidRPr="00BE3D44" w:rsidRDefault="006F396E" w:rsidP="005B740C">
            <w:pPr>
              <w:spacing w:after="120"/>
            </w:pPr>
            <w:r>
              <w:rPr>
                <w:lang w:val="en-US"/>
              </w:rPr>
              <w:t>47</w:t>
            </w:r>
          </w:p>
        </w:tc>
      </w:tr>
    </w:tbl>
    <w:p w:rsidR="001122E3" w:rsidRPr="00E06001" w:rsidRDefault="001122E3" w:rsidP="006E40A6">
      <w:pPr>
        <w:ind w:firstLine="567"/>
      </w:pPr>
    </w:p>
    <w:p w:rsidR="00DF455F" w:rsidRDefault="00DF455F">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3969"/>
        <w:gridCol w:w="872"/>
        <w:gridCol w:w="3948"/>
        <w:gridCol w:w="844"/>
      </w:tblGrid>
      <w:tr w:rsidR="008517B1" w:rsidTr="00947F02">
        <w:tc>
          <w:tcPr>
            <w:tcW w:w="4841" w:type="dxa"/>
            <w:gridSpan w:val="2"/>
          </w:tcPr>
          <w:p w:rsidR="00B16F17" w:rsidRDefault="008517B1" w:rsidP="006E40A6">
            <w:pPr>
              <w:rPr>
                <w:b/>
              </w:rPr>
            </w:pPr>
            <w:r w:rsidRPr="008C5238">
              <w:rPr>
                <w:b/>
              </w:rPr>
              <w:lastRenderedPageBreak/>
              <w:t>ТЕРМ</w:t>
            </w:r>
            <w:r w:rsidRPr="008517B1">
              <w:rPr>
                <w:b/>
              </w:rPr>
              <w:t xml:space="preserve">ІНИ </w:t>
            </w:r>
          </w:p>
          <w:p w:rsidR="008517B1" w:rsidRPr="008517B1" w:rsidRDefault="008517B1" w:rsidP="006E40A6">
            <w:pPr>
              <w:rPr>
                <w:b/>
              </w:rPr>
            </w:pPr>
            <w:r w:rsidRPr="008517B1">
              <w:rPr>
                <w:b/>
              </w:rPr>
              <w:t>ТА УМОВНІ ПОЗНАЧЕННЯ</w:t>
            </w:r>
          </w:p>
        </w:tc>
        <w:tc>
          <w:tcPr>
            <w:tcW w:w="4792" w:type="dxa"/>
            <w:gridSpan w:val="2"/>
          </w:tcPr>
          <w:p w:rsidR="00B16F17" w:rsidRDefault="008517B1" w:rsidP="008517B1">
            <w:pPr>
              <w:rPr>
                <w:b/>
              </w:rPr>
            </w:pPr>
            <w:r w:rsidRPr="008517B1">
              <w:rPr>
                <w:b/>
                <w:lang w:val="en-US"/>
              </w:rPr>
              <w:t>TERMS</w:t>
            </w:r>
            <w:r w:rsidRPr="008C5238">
              <w:rPr>
                <w:b/>
              </w:rPr>
              <w:t xml:space="preserve"> </w:t>
            </w:r>
          </w:p>
          <w:p w:rsidR="008517B1" w:rsidRPr="008C5238" w:rsidRDefault="008517B1" w:rsidP="008517B1">
            <w:pPr>
              <w:rPr>
                <w:b/>
              </w:rPr>
            </w:pPr>
            <w:r w:rsidRPr="008517B1">
              <w:rPr>
                <w:b/>
                <w:lang w:val="en-US"/>
              </w:rPr>
              <w:t>AND</w:t>
            </w:r>
            <w:r w:rsidRPr="008C5238">
              <w:rPr>
                <w:b/>
              </w:rPr>
              <w:t xml:space="preserve"> </w:t>
            </w:r>
            <w:r w:rsidRPr="008517B1">
              <w:rPr>
                <w:b/>
                <w:lang w:val="en-US"/>
              </w:rPr>
              <w:t>SYMBOLS</w:t>
            </w:r>
          </w:p>
        </w:tc>
      </w:tr>
      <w:tr w:rsidR="008517B1" w:rsidTr="00947F02">
        <w:tc>
          <w:tcPr>
            <w:tcW w:w="3969" w:type="dxa"/>
          </w:tcPr>
          <w:p w:rsidR="008517B1" w:rsidRPr="008517B1" w:rsidRDefault="008517B1" w:rsidP="006E40A6">
            <w:pPr>
              <w:rPr>
                <w:b/>
              </w:rPr>
            </w:pPr>
          </w:p>
        </w:tc>
        <w:tc>
          <w:tcPr>
            <w:tcW w:w="872" w:type="dxa"/>
          </w:tcPr>
          <w:p w:rsidR="008517B1" w:rsidRPr="008517B1" w:rsidRDefault="008517B1" w:rsidP="006E40A6">
            <w:pPr>
              <w:rPr>
                <w:b/>
              </w:rPr>
            </w:pPr>
          </w:p>
        </w:tc>
        <w:tc>
          <w:tcPr>
            <w:tcW w:w="3948" w:type="dxa"/>
          </w:tcPr>
          <w:p w:rsidR="008517B1" w:rsidRPr="008517B1" w:rsidRDefault="008517B1" w:rsidP="006E40A6">
            <w:pPr>
              <w:rPr>
                <w:b/>
              </w:rPr>
            </w:pPr>
          </w:p>
        </w:tc>
        <w:tc>
          <w:tcPr>
            <w:tcW w:w="844" w:type="dxa"/>
          </w:tcPr>
          <w:p w:rsidR="008517B1" w:rsidRPr="008517B1" w:rsidRDefault="008517B1" w:rsidP="006E40A6">
            <w:pPr>
              <w:rPr>
                <w:b/>
              </w:rPr>
            </w:pPr>
          </w:p>
        </w:tc>
      </w:tr>
      <w:tr w:rsidR="008517B1" w:rsidRPr="00B16F17" w:rsidTr="00947F02">
        <w:tc>
          <w:tcPr>
            <w:tcW w:w="3969" w:type="dxa"/>
          </w:tcPr>
          <w:p w:rsidR="008517B1" w:rsidRPr="007A7ED2" w:rsidRDefault="007A7ED2" w:rsidP="00BF67EF">
            <w:pPr>
              <w:spacing w:after="120"/>
            </w:pPr>
            <w:r w:rsidRPr="007A7ED2">
              <w:t>Державний університет інфраструктури та технологій</w:t>
            </w:r>
          </w:p>
        </w:tc>
        <w:tc>
          <w:tcPr>
            <w:tcW w:w="872" w:type="dxa"/>
            <w:vAlign w:val="bottom"/>
          </w:tcPr>
          <w:p w:rsidR="008517B1" w:rsidRPr="007A7ED2" w:rsidRDefault="007A7ED2" w:rsidP="00BF67EF">
            <w:pPr>
              <w:spacing w:after="120"/>
            </w:pPr>
            <w:r>
              <w:t>ДУІТ</w:t>
            </w:r>
          </w:p>
        </w:tc>
        <w:tc>
          <w:tcPr>
            <w:tcW w:w="3948" w:type="dxa"/>
          </w:tcPr>
          <w:p w:rsidR="008517B1" w:rsidRPr="00B16F17" w:rsidRDefault="00B16F17" w:rsidP="00BF67EF">
            <w:pPr>
              <w:spacing w:after="120"/>
              <w:rPr>
                <w:lang w:val="en-US"/>
              </w:rPr>
            </w:pPr>
            <w:r w:rsidRPr="00B16F17">
              <w:rPr>
                <w:lang w:val="en-US"/>
              </w:rPr>
              <w:t>State University of Infrastructure and Technologies</w:t>
            </w:r>
          </w:p>
        </w:tc>
        <w:tc>
          <w:tcPr>
            <w:tcW w:w="844" w:type="dxa"/>
            <w:vAlign w:val="bottom"/>
          </w:tcPr>
          <w:p w:rsidR="008517B1" w:rsidRPr="00B16F17" w:rsidRDefault="00B16F17" w:rsidP="00BF67EF">
            <w:pPr>
              <w:spacing w:after="120"/>
              <w:rPr>
                <w:lang w:val="en-US"/>
              </w:rPr>
            </w:pPr>
            <w:r w:rsidRPr="00B16F17">
              <w:rPr>
                <w:lang w:val="en-US"/>
              </w:rPr>
              <w:t>SUIT</w:t>
            </w:r>
          </w:p>
        </w:tc>
      </w:tr>
      <w:tr w:rsidR="008517B1" w:rsidRPr="00B16F17" w:rsidTr="00BF67EF">
        <w:tc>
          <w:tcPr>
            <w:tcW w:w="3969" w:type="dxa"/>
          </w:tcPr>
          <w:p w:rsidR="008517B1" w:rsidRPr="007A7ED2" w:rsidRDefault="007A7ED2" w:rsidP="00BF67EF">
            <w:pPr>
              <w:spacing w:after="120"/>
            </w:pPr>
            <w:r>
              <w:t>Київський інститут водного транспорту</w:t>
            </w:r>
          </w:p>
        </w:tc>
        <w:tc>
          <w:tcPr>
            <w:tcW w:w="872" w:type="dxa"/>
            <w:vAlign w:val="center"/>
          </w:tcPr>
          <w:p w:rsidR="008517B1" w:rsidRPr="007A7ED2" w:rsidRDefault="007A7ED2" w:rsidP="00BF67EF">
            <w:pPr>
              <w:spacing w:after="120"/>
            </w:pPr>
            <w:r>
              <w:t>КІВТ</w:t>
            </w:r>
          </w:p>
        </w:tc>
        <w:tc>
          <w:tcPr>
            <w:tcW w:w="3948" w:type="dxa"/>
          </w:tcPr>
          <w:p w:rsidR="008517B1" w:rsidRPr="00B16F17" w:rsidRDefault="00B16F17" w:rsidP="00BF67EF">
            <w:pPr>
              <w:spacing w:after="120"/>
              <w:rPr>
                <w:lang w:val="en-US"/>
              </w:rPr>
            </w:pPr>
            <w:r w:rsidRPr="00B16F17">
              <w:rPr>
                <w:lang w:val="en-US"/>
              </w:rPr>
              <w:t>Kyiv Institute of Water Transport</w:t>
            </w:r>
          </w:p>
        </w:tc>
        <w:tc>
          <w:tcPr>
            <w:tcW w:w="844" w:type="dxa"/>
          </w:tcPr>
          <w:p w:rsidR="008517B1" w:rsidRPr="00B16F17" w:rsidRDefault="00B16F17" w:rsidP="00BF67EF">
            <w:pPr>
              <w:spacing w:after="120"/>
              <w:rPr>
                <w:lang w:val="en-US"/>
              </w:rPr>
            </w:pPr>
            <w:r w:rsidRPr="00B16F17">
              <w:rPr>
                <w:lang w:val="en-US"/>
              </w:rPr>
              <w:t>KIWT</w:t>
            </w:r>
          </w:p>
        </w:tc>
      </w:tr>
      <w:tr w:rsidR="008517B1" w:rsidRPr="00B16F17" w:rsidTr="00947F02">
        <w:tc>
          <w:tcPr>
            <w:tcW w:w="3969" w:type="dxa"/>
          </w:tcPr>
          <w:p w:rsidR="008517B1" w:rsidRPr="007A7ED2" w:rsidRDefault="007A7ED2" w:rsidP="00BF67EF">
            <w:pPr>
              <w:spacing w:after="120"/>
            </w:pPr>
            <w:r>
              <w:t>Освітньо-професійна програма</w:t>
            </w:r>
          </w:p>
        </w:tc>
        <w:tc>
          <w:tcPr>
            <w:tcW w:w="872" w:type="dxa"/>
            <w:vAlign w:val="bottom"/>
          </w:tcPr>
          <w:p w:rsidR="008517B1" w:rsidRPr="007A7ED2" w:rsidRDefault="007A7ED2" w:rsidP="00BF67EF">
            <w:pPr>
              <w:spacing w:after="120"/>
            </w:pPr>
            <w:r>
              <w:t>ОПП</w:t>
            </w:r>
          </w:p>
        </w:tc>
        <w:tc>
          <w:tcPr>
            <w:tcW w:w="3948" w:type="dxa"/>
          </w:tcPr>
          <w:p w:rsidR="008517B1" w:rsidRPr="00B16F17" w:rsidRDefault="0094544D" w:rsidP="00BF67EF">
            <w:pPr>
              <w:spacing w:after="120"/>
              <w:rPr>
                <w:lang w:val="en-US"/>
              </w:rPr>
            </w:pPr>
            <w:r>
              <w:rPr>
                <w:lang w:val="en-US"/>
              </w:rPr>
              <w:t>Study</w:t>
            </w:r>
            <w:r w:rsidR="00B16F17" w:rsidRPr="00B16F17">
              <w:rPr>
                <w:lang w:val="en-US"/>
              </w:rPr>
              <w:t xml:space="preserve"> program</w:t>
            </w:r>
            <w:r>
              <w:rPr>
                <w:lang w:val="en-US"/>
              </w:rPr>
              <w:t xml:space="preserve"> (curriculum)</w:t>
            </w:r>
          </w:p>
        </w:tc>
        <w:tc>
          <w:tcPr>
            <w:tcW w:w="844" w:type="dxa"/>
            <w:vAlign w:val="bottom"/>
          </w:tcPr>
          <w:p w:rsidR="008517B1" w:rsidRPr="00B16F17" w:rsidRDefault="0094544D" w:rsidP="00BF67EF">
            <w:pPr>
              <w:spacing w:after="120"/>
              <w:rPr>
                <w:lang w:val="en-US"/>
              </w:rPr>
            </w:pPr>
            <w:r>
              <w:rPr>
                <w:lang w:val="en-US"/>
              </w:rPr>
              <w:t>S</w:t>
            </w:r>
            <w:r w:rsidR="00B16F17" w:rsidRPr="00B16F17">
              <w:rPr>
                <w:lang w:val="en-US"/>
              </w:rPr>
              <w:t>P</w:t>
            </w:r>
          </w:p>
        </w:tc>
      </w:tr>
      <w:tr w:rsidR="008517B1" w:rsidRPr="00B16F17" w:rsidTr="00947F02">
        <w:tc>
          <w:tcPr>
            <w:tcW w:w="3969" w:type="dxa"/>
          </w:tcPr>
          <w:p w:rsidR="008517B1" w:rsidRPr="007A7ED2" w:rsidRDefault="007A7ED2" w:rsidP="00BF67EF">
            <w:pPr>
              <w:spacing w:after="120"/>
            </w:pPr>
            <w:r>
              <w:t>Національна рамка кваліфікацій</w:t>
            </w:r>
          </w:p>
        </w:tc>
        <w:tc>
          <w:tcPr>
            <w:tcW w:w="872" w:type="dxa"/>
            <w:vAlign w:val="bottom"/>
          </w:tcPr>
          <w:p w:rsidR="008517B1" w:rsidRPr="007A7ED2" w:rsidRDefault="007A7ED2" w:rsidP="00BF67EF">
            <w:pPr>
              <w:spacing w:after="120"/>
            </w:pPr>
            <w:r>
              <w:t>НРК</w:t>
            </w:r>
          </w:p>
        </w:tc>
        <w:tc>
          <w:tcPr>
            <w:tcW w:w="3948" w:type="dxa"/>
          </w:tcPr>
          <w:p w:rsidR="008517B1" w:rsidRPr="00B16F17" w:rsidRDefault="00B16F17" w:rsidP="00BF67EF">
            <w:pPr>
              <w:spacing w:after="120"/>
              <w:rPr>
                <w:lang w:val="en-US"/>
              </w:rPr>
            </w:pPr>
            <w:r w:rsidRPr="00B16F17">
              <w:rPr>
                <w:lang w:val="en-US"/>
              </w:rPr>
              <w:t>National Qualification Frame</w:t>
            </w:r>
          </w:p>
        </w:tc>
        <w:tc>
          <w:tcPr>
            <w:tcW w:w="844" w:type="dxa"/>
            <w:vAlign w:val="bottom"/>
          </w:tcPr>
          <w:p w:rsidR="008517B1" w:rsidRPr="00B16F17" w:rsidRDefault="00B16F17" w:rsidP="00BF67EF">
            <w:pPr>
              <w:spacing w:after="120"/>
              <w:rPr>
                <w:lang w:val="en-US"/>
              </w:rPr>
            </w:pPr>
            <w:r w:rsidRPr="00B16F17">
              <w:rPr>
                <w:lang w:val="en-US"/>
              </w:rPr>
              <w:t>NQF</w:t>
            </w:r>
          </w:p>
        </w:tc>
      </w:tr>
      <w:tr w:rsidR="0082759D" w:rsidRPr="00B16F17" w:rsidTr="00947F02">
        <w:tc>
          <w:tcPr>
            <w:tcW w:w="3969" w:type="dxa"/>
          </w:tcPr>
          <w:p w:rsidR="0082759D" w:rsidRPr="007A7ED2" w:rsidRDefault="003E79A4" w:rsidP="00BF67EF">
            <w:pPr>
              <w:spacing w:after="120"/>
            </w:pPr>
            <w:r>
              <w:t>К</w:t>
            </w:r>
            <w:r w:rsidR="0082759D">
              <w:t>омпетентності</w:t>
            </w:r>
          </w:p>
        </w:tc>
        <w:tc>
          <w:tcPr>
            <w:tcW w:w="872" w:type="dxa"/>
            <w:vAlign w:val="bottom"/>
          </w:tcPr>
          <w:p w:rsidR="0082759D" w:rsidRPr="007A7ED2" w:rsidRDefault="0082759D" w:rsidP="00BF67EF">
            <w:pPr>
              <w:spacing w:after="120"/>
            </w:pPr>
            <w:r>
              <w:t>К</w:t>
            </w:r>
          </w:p>
        </w:tc>
        <w:tc>
          <w:tcPr>
            <w:tcW w:w="3948" w:type="dxa"/>
          </w:tcPr>
          <w:p w:rsidR="0082759D" w:rsidRPr="00B16F17" w:rsidRDefault="003E79A4" w:rsidP="00BF67EF">
            <w:pPr>
              <w:spacing w:after="120"/>
              <w:rPr>
                <w:lang w:val="en-US"/>
              </w:rPr>
            </w:pPr>
            <w:r>
              <w:t>С</w:t>
            </w:r>
            <w:proofErr w:type="spellStart"/>
            <w:r w:rsidR="0082759D" w:rsidRPr="00B16F17">
              <w:rPr>
                <w:lang w:val="en-US"/>
              </w:rPr>
              <w:t>ompetencies</w:t>
            </w:r>
            <w:proofErr w:type="spellEnd"/>
            <w:r w:rsidR="0082759D" w:rsidRPr="00B16F17">
              <w:rPr>
                <w:lang w:val="en-US"/>
              </w:rPr>
              <w:t xml:space="preserve"> </w:t>
            </w:r>
          </w:p>
        </w:tc>
        <w:tc>
          <w:tcPr>
            <w:tcW w:w="844" w:type="dxa"/>
            <w:vAlign w:val="bottom"/>
          </w:tcPr>
          <w:p w:rsidR="0082759D" w:rsidRPr="007A7ED2" w:rsidRDefault="0082759D" w:rsidP="00176DB3">
            <w:pPr>
              <w:spacing w:after="120"/>
            </w:pPr>
            <w:r>
              <w:t>К</w:t>
            </w:r>
          </w:p>
        </w:tc>
      </w:tr>
      <w:tr w:rsidR="0082759D" w:rsidRPr="00B16F17" w:rsidTr="00947F02">
        <w:tc>
          <w:tcPr>
            <w:tcW w:w="3969" w:type="dxa"/>
          </w:tcPr>
          <w:p w:rsidR="0082759D" w:rsidRPr="007A7ED2" w:rsidRDefault="0082759D" w:rsidP="00BF67EF">
            <w:pPr>
              <w:spacing w:after="120"/>
            </w:pPr>
            <w:r>
              <w:t>Результати навчання</w:t>
            </w:r>
          </w:p>
        </w:tc>
        <w:tc>
          <w:tcPr>
            <w:tcW w:w="872" w:type="dxa"/>
            <w:vAlign w:val="bottom"/>
          </w:tcPr>
          <w:p w:rsidR="0082759D" w:rsidRPr="007A7ED2" w:rsidRDefault="0082759D" w:rsidP="00BF67EF">
            <w:pPr>
              <w:spacing w:after="120"/>
            </w:pPr>
            <w:r>
              <w:t>РН</w:t>
            </w:r>
          </w:p>
        </w:tc>
        <w:tc>
          <w:tcPr>
            <w:tcW w:w="3948" w:type="dxa"/>
          </w:tcPr>
          <w:p w:rsidR="0082759D" w:rsidRPr="00B16F17" w:rsidRDefault="0082759D" w:rsidP="00BF67EF">
            <w:pPr>
              <w:spacing w:after="120"/>
              <w:rPr>
                <w:lang w:val="en-US"/>
              </w:rPr>
            </w:pPr>
            <w:r w:rsidRPr="00B16F17">
              <w:rPr>
                <w:lang w:val="en-US"/>
              </w:rPr>
              <w:t>Learning outcomes</w:t>
            </w:r>
          </w:p>
        </w:tc>
        <w:tc>
          <w:tcPr>
            <w:tcW w:w="844" w:type="dxa"/>
            <w:vAlign w:val="bottom"/>
          </w:tcPr>
          <w:p w:rsidR="0082759D" w:rsidRPr="007A7ED2" w:rsidRDefault="0082759D" w:rsidP="00176DB3">
            <w:pPr>
              <w:spacing w:after="120"/>
            </w:pPr>
            <w:r>
              <w:t>РН</w:t>
            </w:r>
          </w:p>
        </w:tc>
      </w:tr>
      <w:tr w:rsidR="008517B1" w:rsidRPr="00B16F17" w:rsidTr="00947F02">
        <w:tc>
          <w:tcPr>
            <w:tcW w:w="3969" w:type="dxa"/>
          </w:tcPr>
          <w:p w:rsidR="008517B1" w:rsidRPr="007A7ED2" w:rsidRDefault="00716327" w:rsidP="006E40A6">
            <w:r>
              <w:t>Система управління якістю</w:t>
            </w:r>
          </w:p>
        </w:tc>
        <w:tc>
          <w:tcPr>
            <w:tcW w:w="872" w:type="dxa"/>
          </w:tcPr>
          <w:p w:rsidR="008517B1" w:rsidRPr="004105A2" w:rsidRDefault="004105A2" w:rsidP="006E40A6">
            <w:pPr>
              <w:rPr>
                <w:lang w:val="ru-RU"/>
              </w:rPr>
            </w:pPr>
            <w:r w:rsidRPr="00716327">
              <w:rPr>
                <w:lang w:val="ru-RU"/>
              </w:rPr>
              <w:t>СУЯ</w:t>
            </w:r>
          </w:p>
        </w:tc>
        <w:tc>
          <w:tcPr>
            <w:tcW w:w="3948" w:type="dxa"/>
          </w:tcPr>
          <w:p w:rsidR="008517B1" w:rsidRPr="00716327" w:rsidRDefault="00716327" w:rsidP="006E40A6">
            <w:pPr>
              <w:rPr>
                <w:lang w:val="en-US"/>
              </w:rPr>
            </w:pPr>
            <w:r>
              <w:rPr>
                <w:lang w:val="en-US"/>
              </w:rPr>
              <w:t>Quality management system</w:t>
            </w:r>
          </w:p>
        </w:tc>
        <w:tc>
          <w:tcPr>
            <w:tcW w:w="844" w:type="dxa"/>
          </w:tcPr>
          <w:p w:rsidR="008517B1" w:rsidRPr="00B16F17" w:rsidRDefault="00716327" w:rsidP="006E40A6">
            <w:pPr>
              <w:rPr>
                <w:lang w:val="en-US"/>
              </w:rPr>
            </w:pPr>
            <w:r>
              <w:rPr>
                <w:lang w:val="en-US"/>
              </w:rPr>
              <w:t>QMS</w:t>
            </w: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8517B1" w:rsidRPr="00B16F17" w:rsidTr="00947F02">
        <w:tc>
          <w:tcPr>
            <w:tcW w:w="3969" w:type="dxa"/>
          </w:tcPr>
          <w:p w:rsidR="008517B1" w:rsidRPr="007A7ED2" w:rsidRDefault="008517B1" w:rsidP="006E40A6"/>
        </w:tc>
        <w:tc>
          <w:tcPr>
            <w:tcW w:w="872" w:type="dxa"/>
          </w:tcPr>
          <w:p w:rsidR="008517B1" w:rsidRPr="007A7ED2" w:rsidRDefault="008517B1" w:rsidP="006E40A6"/>
        </w:tc>
        <w:tc>
          <w:tcPr>
            <w:tcW w:w="3948" w:type="dxa"/>
          </w:tcPr>
          <w:p w:rsidR="008517B1" w:rsidRPr="00B16F17" w:rsidRDefault="008517B1" w:rsidP="006E40A6">
            <w:pPr>
              <w:rPr>
                <w:lang w:val="en-US"/>
              </w:rPr>
            </w:pPr>
          </w:p>
        </w:tc>
        <w:tc>
          <w:tcPr>
            <w:tcW w:w="844" w:type="dxa"/>
          </w:tcPr>
          <w:p w:rsidR="008517B1" w:rsidRPr="00B16F17" w:rsidRDefault="008517B1" w:rsidP="006E40A6">
            <w:pPr>
              <w:rPr>
                <w:lang w:val="en-US"/>
              </w:rPr>
            </w:pPr>
          </w:p>
        </w:tc>
      </w:tr>
      <w:tr w:rsidR="00B16F17" w:rsidRPr="00B16F17" w:rsidTr="00947F02">
        <w:tc>
          <w:tcPr>
            <w:tcW w:w="4841" w:type="dxa"/>
            <w:gridSpan w:val="2"/>
          </w:tcPr>
          <w:p w:rsidR="00B16F17" w:rsidRPr="007A7ED2" w:rsidRDefault="00B16F17" w:rsidP="00855E71">
            <w:pPr>
              <w:jc w:val="both"/>
            </w:pPr>
            <w:r>
              <w:t xml:space="preserve">Інші терміни та позначення повністю співпадають </w:t>
            </w:r>
            <w:r w:rsidR="00716327">
              <w:t>і</w:t>
            </w:r>
            <w:r>
              <w:t xml:space="preserve">з </w:t>
            </w:r>
            <w:r w:rsidR="0007540E">
              <w:t>змістом</w:t>
            </w:r>
            <w:r>
              <w:t xml:space="preserve"> Законів України</w:t>
            </w:r>
            <w:r w:rsidR="00855E71" w:rsidRPr="00855E71">
              <w:rPr>
                <w:lang w:val="ru-RU"/>
              </w:rPr>
              <w:t>:</w:t>
            </w:r>
            <w:r w:rsidR="00855E71" w:rsidRPr="00855E71">
              <w:t xml:space="preserve"> </w:t>
            </w:r>
            <w:r w:rsidR="00855E71">
              <w:t>«Про внутрішній водний транспорт»,</w:t>
            </w:r>
            <w:r>
              <w:t xml:space="preserve"> «Про освіту» та «Про вищу освіту»</w:t>
            </w:r>
            <w:r w:rsidR="00985304" w:rsidRPr="0007540E">
              <w:t xml:space="preserve"> </w:t>
            </w:r>
            <w:r>
              <w:t>.</w:t>
            </w:r>
          </w:p>
        </w:tc>
        <w:tc>
          <w:tcPr>
            <w:tcW w:w="4792" w:type="dxa"/>
            <w:gridSpan w:val="2"/>
          </w:tcPr>
          <w:p w:rsidR="00B16F17" w:rsidRPr="00B16F17" w:rsidRDefault="00B16F17" w:rsidP="00855E71">
            <w:pPr>
              <w:jc w:val="both"/>
              <w:rPr>
                <w:lang w:val="en-US"/>
              </w:rPr>
            </w:pPr>
            <w:r w:rsidRPr="00B16F17">
              <w:rPr>
                <w:lang w:val="en-US"/>
              </w:rPr>
              <w:t xml:space="preserve">Other terms and designations completely coincide with the </w:t>
            </w:r>
            <w:r w:rsidR="0007540E">
              <w:rPr>
                <w:lang w:val="en-US"/>
              </w:rPr>
              <w:t>contents</w:t>
            </w:r>
            <w:r w:rsidRPr="00B16F17">
              <w:rPr>
                <w:lang w:val="en-US"/>
              </w:rPr>
              <w:t xml:space="preserve"> of the Laws of Ukraine</w:t>
            </w:r>
            <w:r w:rsidR="00855E71">
              <w:rPr>
                <w:lang w:val="en-US"/>
              </w:rPr>
              <w:t>:</w:t>
            </w:r>
            <w:r w:rsidRPr="00B16F17">
              <w:rPr>
                <w:lang w:val="en-US"/>
              </w:rPr>
              <w:t xml:space="preserve"> </w:t>
            </w:r>
            <w:r w:rsidR="00855E71">
              <w:rPr>
                <w:lang w:val="en-US"/>
              </w:rPr>
              <w:t xml:space="preserve">“On inland water transport”, </w:t>
            </w:r>
            <w:r w:rsidRPr="00B16F17">
              <w:rPr>
                <w:lang w:val="en-US"/>
              </w:rPr>
              <w:t>"On Education" and "On Higher Education".</w:t>
            </w:r>
          </w:p>
        </w:tc>
      </w:tr>
    </w:tbl>
    <w:p w:rsidR="001122E3" w:rsidRDefault="001122E3" w:rsidP="006E40A6">
      <w:pPr>
        <w:ind w:firstLine="567"/>
        <w:rPr>
          <w:b/>
          <w:sz w:val="28"/>
          <w:szCs w:val="28"/>
        </w:rPr>
      </w:pPr>
    </w:p>
    <w:p w:rsidR="00947F02" w:rsidRDefault="00947F02">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629E0" w:rsidRPr="002629E0" w:rsidTr="00A651FC">
        <w:tc>
          <w:tcPr>
            <w:tcW w:w="4819" w:type="dxa"/>
          </w:tcPr>
          <w:p w:rsidR="002629E0" w:rsidRDefault="002629E0" w:rsidP="006E40A6">
            <w:pPr>
              <w:rPr>
                <w:b/>
                <w:lang w:val="ru-RU"/>
              </w:rPr>
            </w:pPr>
            <w:r w:rsidRPr="002629E0">
              <w:rPr>
                <w:b/>
                <w:lang w:val="ru-RU"/>
              </w:rPr>
              <w:lastRenderedPageBreak/>
              <w:t>ПЕРЕДМОВА</w:t>
            </w:r>
          </w:p>
          <w:p w:rsidR="005B7926" w:rsidRPr="002629E0" w:rsidRDefault="005B7926" w:rsidP="006E40A6">
            <w:pPr>
              <w:rPr>
                <w:b/>
                <w:lang w:val="ru-RU"/>
              </w:rPr>
            </w:pPr>
          </w:p>
        </w:tc>
        <w:tc>
          <w:tcPr>
            <w:tcW w:w="4679" w:type="dxa"/>
          </w:tcPr>
          <w:p w:rsidR="002629E0" w:rsidRPr="002629E0" w:rsidRDefault="002629E0" w:rsidP="002629E0">
            <w:pPr>
              <w:rPr>
                <w:b/>
                <w:lang w:val="en-US"/>
              </w:rPr>
            </w:pPr>
            <w:r w:rsidRPr="002629E0">
              <w:rPr>
                <w:b/>
                <w:lang w:val="en-US"/>
              </w:rPr>
              <w:t>FOREWORD</w:t>
            </w:r>
          </w:p>
        </w:tc>
      </w:tr>
      <w:tr w:rsidR="002629E0" w:rsidRPr="002629E0" w:rsidTr="00A651FC">
        <w:tc>
          <w:tcPr>
            <w:tcW w:w="4819" w:type="dxa"/>
          </w:tcPr>
          <w:p w:rsidR="00632D9A" w:rsidRPr="00632D9A" w:rsidRDefault="002629E0" w:rsidP="004A558B">
            <w:pPr>
              <w:jc w:val="both"/>
            </w:pPr>
            <w:r w:rsidRPr="005B7926">
              <w:t xml:space="preserve">1. </w:t>
            </w:r>
            <w:r w:rsidR="00AA3D1E">
              <w:t>Освітньо-професійна програма була розроблена та започаткована вперше в 20</w:t>
            </w:r>
            <w:r w:rsidR="00632D9A" w:rsidRPr="00632D9A">
              <w:t>19</w:t>
            </w:r>
            <w:r w:rsidR="00AA3D1E">
              <w:t xml:space="preserve"> році відповідно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 та Законів України «Про освіту» та «Про вищу освіту».</w:t>
            </w:r>
            <w:r w:rsidR="00A05679" w:rsidRPr="005B7926">
              <w:t xml:space="preserve"> </w:t>
            </w:r>
          </w:p>
          <w:p w:rsidR="00632D9A" w:rsidRPr="009F6139" w:rsidRDefault="00632D9A" w:rsidP="004A558B">
            <w:pPr>
              <w:jc w:val="both"/>
            </w:pPr>
          </w:p>
          <w:p w:rsidR="002629E0" w:rsidRPr="005B7926" w:rsidRDefault="00A05679" w:rsidP="004A558B">
            <w:pPr>
              <w:jc w:val="both"/>
            </w:pPr>
            <w:r w:rsidRPr="005B7926">
              <w:t>Склад</w:t>
            </w:r>
            <w:r w:rsidR="002629E0" w:rsidRPr="005B7926">
              <w:t xml:space="preserve"> робочо</w:t>
            </w:r>
            <w:r w:rsidRPr="005B7926">
              <w:t>ї</w:t>
            </w:r>
            <w:r w:rsidR="00173280" w:rsidRPr="005B7926">
              <w:t xml:space="preserve"> </w:t>
            </w:r>
            <w:r w:rsidR="00AB42FE" w:rsidRPr="005B7926">
              <w:t xml:space="preserve">(проектної) </w:t>
            </w:r>
            <w:r w:rsidR="00173280" w:rsidRPr="005B7926">
              <w:t>груп</w:t>
            </w:r>
            <w:r w:rsidR="00AB42FE" w:rsidRPr="005B7926">
              <w:t>и</w:t>
            </w:r>
            <w:r w:rsidR="00173280" w:rsidRPr="005B7926">
              <w:t xml:space="preserve"> наведено у Д</w:t>
            </w:r>
            <w:r w:rsidR="002629E0" w:rsidRPr="005B7926">
              <w:t>одатку А до ОПП.</w:t>
            </w:r>
          </w:p>
          <w:p w:rsidR="00482129" w:rsidRPr="005B7926" w:rsidRDefault="004A558B" w:rsidP="00D642DE">
            <w:pPr>
              <w:jc w:val="both"/>
            </w:pPr>
            <w:r w:rsidRPr="005B7926">
              <w:t xml:space="preserve">У зв’язку з відсутністю стандарту вищої освіти для початкового рівня ступеню молодшого бакалавру, ОПП розроблена на основі Національної рамки кваліфікацій, затвердженої Постановою КМУ  від 23 листопада 2011 р. №1341 зі змінами від </w:t>
            </w:r>
            <w:r w:rsidR="00D642DE" w:rsidRPr="005B7926">
              <w:t>25</w:t>
            </w:r>
            <w:r w:rsidRPr="005B7926">
              <w:t>.06.20</w:t>
            </w:r>
            <w:r w:rsidR="00D642DE" w:rsidRPr="005B7926">
              <w:t>20</w:t>
            </w:r>
            <w:r w:rsidRPr="005B7926">
              <w:t>, №5</w:t>
            </w:r>
            <w:r w:rsidR="00D642DE" w:rsidRPr="005B7926">
              <w:t>1</w:t>
            </w:r>
            <w:r w:rsidRPr="005B7926">
              <w:t>9.</w:t>
            </w:r>
          </w:p>
        </w:tc>
        <w:tc>
          <w:tcPr>
            <w:tcW w:w="4679" w:type="dxa"/>
          </w:tcPr>
          <w:p w:rsidR="005E0A3D" w:rsidRPr="005B7926" w:rsidRDefault="0008014C" w:rsidP="005E0A3D">
            <w:pPr>
              <w:pStyle w:val="Default"/>
              <w:jc w:val="both"/>
              <w:rPr>
                <w:lang w:val="en-US"/>
              </w:rPr>
            </w:pPr>
            <w:r w:rsidRPr="005B7926">
              <w:rPr>
                <w:lang w:val="en-US"/>
              </w:rPr>
              <w:t xml:space="preserve">1. </w:t>
            </w:r>
            <w:r w:rsidR="00AA3D1E" w:rsidRPr="000A1978">
              <w:rPr>
                <w:lang w:val="en-US"/>
              </w:rPr>
              <w:t xml:space="preserve">The </w:t>
            </w:r>
            <w:r w:rsidR="00AA3D1E">
              <w:rPr>
                <w:lang w:val="en-US"/>
              </w:rPr>
              <w:t>study</w:t>
            </w:r>
            <w:r w:rsidR="00AA3D1E" w:rsidRPr="000A1978">
              <w:rPr>
                <w:lang w:val="en-US"/>
              </w:rPr>
              <w:t xml:space="preserve"> program</w:t>
            </w:r>
            <w:r w:rsidR="00AA3D1E">
              <w:t xml:space="preserve"> (</w:t>
            </w:r>
            <w:r w:rsidR="00AA3D1E">
              <w:rPr>
                <w:lang w:val="en-US"/>
              </w:rPr>
              <w:t>SP)</w:t>
            </w:r>
            <w:r w:rsidR="00AA3D1E" w:rsidRPr="000A1978">
              <w:rPr>
                <w:lang w:val="en-US"/>
              </w:rPr>
              <w:t xml:space="preserve"> was developed and launched for the first time in 2019 in accordance with the Resolution of the Cabinet of Ministers of Ukraine</w:t>
            </w:r>
            <w:r w:rsidR="00AA3D1E">
              <w:rPr>
                <w:lang w:val="en-US"/>
              </w:rPr>
              <w:t xml:space="preserve"> (CMU)</w:t>
            </w:r>
            <w:r w:rsidR="00AA3D1E" w:rsidRPr="000A1978">
              <w:rPr>
                <w:lang w:val="en-US"/>
              </w:rPr>
              <w:t xml:space="preserve"> </w:t>
            </w:r>
            <w:r w:rsidR="00AA3D1E">
              <w:rPr>
                <w:lang w:val="en-US"/>
              </w:rPr>
              <w:t>“</w:t>
            </w:r>
            <w:r w:rsidR="00AA3D1E" w:rsidRPr="000A1978">
              <w:rPr>
                <w:lang w:val="en-US"/>
              </w:rPr>
              <w:t xml:space="preserve">About the statement of the list of branches of knowledge and specialties on which </w:t>
            </w:r>
            <w:r w:rsidR="00AA3D1E">
              <w:rPr>
                <w:lang w:val="en-US"/>
              </w:rPr>
              <w:t>education</w:t>
            </w:r>
            <w:r w:rsidR="00AA3D1E" w:rsidRPr="000A1978">
              <w:rPr>
                <w:lang w:val="en-US"/>
              </w:rPr>
              <w:t xml:space="preserve"> of applicants of higher education is carried out</w:t>
            </w:r>
            <w:r w:rsidR="00AA3D1E">
              <w:rPr>
                <w:lang w:val="en-US"/>
              </w:rPr>
              <w:t>”</w:t>
            </w:r>
            <w:r w:rsidR="00AA3D1E" w:rsidRPr="000A1978">
              <w:rPr>
                <w:lang w:val="en-US"/>
              </w:rPr>
              <w:t xml:space="preserve"> from 29.04.2015 №266 and the Laws of Ukraine</w:t>
            </w:r>
            <w:r w:rsidR="00AA3D1E">
              <w:rPr>
                <w:lang w:val="en-US"/>
              </w:rPr>
              <w:t xml:space="preserve"> </w:t>
            </w:r>
            <w:r w:rsidR="00AA3D1E" w:rsidRPr="000A1978">
              <w:rPr>
                <w:lang w:val="en-US"/>
              </w:rPr>
              <w:t>"On Education"</w:t>
            </w:r>
            <w:r w:rsidR="00AA3D1E">
              <w:rPr>
                <w:lang w:val="en-US"/>
              </w:rPr>
              <w:t xml:space="preserve"> </w:t>
            </w:r>
            <w:r w:rsidR="00AA3D1E" w:rsidRPr="000A1978">
              <w:rPr>
                <w:lang w:val="en-US"/>
              </w:rPr>
              <w:t>and</w:t>
            </w:r>
            <w:r w:rsidR="00AA3D1E">
              <w:rPr>
                <w:lang w:val="en-US"/>
              </w:rPr>
              <w:t xml:space="preserve"> </w:t>
            </w:r>
            <w:r w:rsidR="00AA3D1E" w:rsidRPr="000A1978">
              <w:rPr>
                <w:lang w:val="en-US"/>
              </w:rPr>
              <w:t>"On Higher Education"</w:t>
            </w:r>
            <w:r w:rsidR="00AA3D1E" w:rsidRPr="0019023F">
              <w:t>.</w:t>
            </w:r>
          </w:p>
          <w:p w:rsidR="002629E0" w:rsidRPr="005B7926" w:rsidRDefault="000A1978" w:rsidP="004A558B">
            <w:pPr>
              <w:jc w:val="both"/>
              <w:rPr>
                <w:lang w:val="en-US"/>
              </w:rPr>
            </w:pPr>
            <w:r w:rsidRPr="005B7926">
              <w:rPr>
                <w:lang w:val="en-US"/>
              </w:rPr>
              <w:t>The composition of the working (project) group is given in Annex A to the SP.</w:t>
            </w:r>
            <w:r w:rsidR="004A558B" w:rsidRPr="005B7926">
              <w:rPr>
                <w:lang w:val="en-US"/>
              </w:rPr>
              <w:t xml:space="preserve"> </w:t>
            </w:r>
          </w:p>
          <w:p w:rsidR="004A558B" w:rsidRPr="005B7926" w:rsidRDefault="004A558B" w:rsidP="00D642DE">
            <w:pPr>
              <w:jc w:val="both"/>
              <w:rPr>
                <w:lang w:val="en-US"/>
              </w:rPr>
            </w:pPr>
            <w:r w:rsidRPr="005B7926">
              <w:rPr>
                <w:lang w:val="en-US"/>
              </w:rPr>
              <w:t xml:space="preserve">Due to the lack of a standard of higher education for the initial level of the junior bachelor's degree, the SP is developed on the basis of the National Qualifications Framework, approved by the Resolution of the CMU of November 23, 2011 №1341 as amended from </w:t>
            </w:r>
            <w:r w:rsidR="00D642DE" w:rsidRPr="005B7926">
              <w:rPr>
                <w:lang w:val="en-US"/>
              </w:rPr>
              <w:t>25</w:t>
            </w:r>
            <w:r w:rsidRPr="005B7926">
              <w:rPr>
                <w:lang w:val="en-US"/>
              </w:rPr>
              <w:t>.06.20</w:t>
            </w:r>
            <w:r w:rsidR="00D642DE" w:rsidRPr="005B7926">
              <w:rPr>
                <w:lang w:val="en-US"/>
              </w:rPr>
              <w:t>20</w:t>
            </w:r>
            <w:r w:rsidRPr="005B7926">
              <w:rPr>
                <w:lang w:val="en-US"/>
              </w:rPr>
              <w:t>, №5</w:t>
            </w:r>
            <w:r w:rsidR="00D642DE" w:rsidRPr="005B7926">
              <w:rPr>
                <w:lang w:val="en-US"/>
              </w:rPr>
              <w:t>1</w:t>
            </w:r>
            <w:r w:rsidRPr="005B7926">
              <w:rPr>
                <w:lang w:val="en-US"/>
              </w:rPr>
              <w:t>9.</w:t>
            </w:r>
          </w:p>
        </w:tc>
      </w:tr>
      <w:tr w:rsidR="002629E0" w:rsidRPr="002629E0" w:rsidTr="00A651FC">
        <w:tc>
          <w:tcPr>
            <w:tcW w:w="4819" w:type="dxa"/>
          </w:tcPr>
          <w:p w:rsidR="002629E0" w:rsidRPr="005B7926" w:rsidRDefault="002629E0" w:rsidP="004A558B">
            <w:pPr>
              <w:jc w:val="both"/>
            </w:pPr>
            <w:r w:rsidRPr="005B7926">
              <w:t xml:space="preserve">2. </w:t>
            </w:r>
            <w:r w:rsidR="00673CB5" w:rsidRPr="005B7926">
              <w:t>С</w:t>
            </w:r>
            <w:r w:rsidR="00BF67EF" w:rsidRPr="005B7926">
              <w:t>инопсис</w:t>
            </w:r>
            <w:r w:rsidRPr="005B7926">
              <w:t xml:space="preserve"> оновлень ОПП наведен</w:t>
            </w:r>
            <w:r w:rsidR="00673CB5" w:rsidRPr="005B7926">
              <w:t>ий</w:t>
            </w:r>
            <w:r w:rsidR="001E75E5" w:rsidRPr="005B7926">
              <w:t xml:space="preserve"> у Д</w:t>
            </w:r>
            <w:r w:rsidRPr="005B7926">
              <w:t>одатку Б до ОПП.</w:t>
            </w:r>
          </w:p>
        </w:tc>
        <w:tc>
          <w:tcPr>
            <w:tcW w:w="4679" w:type="dxa"/>
          </w:tcPr>
          <w:p w:rsidR="002629E0" w:rsidRPr="005B7926" w:rsidRDefault="00A651FC" w:rsidP="004A558B">
            <w:pPr>
              <w:jc w:val="both"/>
              <w:rPr>
                <w:lang w:val="en-US"/>
              </w:rPr>
            </w:pPr>
            <w:r w:rsidRPr="005B7926">
              <w:rPr>
                <w:lang w:val="en-US"/>
              </w:rPr>
              <w:t xml:space="preserve">2. A synopsis of </w:t>
            </w:r>
            <w:r w:rsidR="007831C3" w:rsidRPr="005B7926">
              <w:rPr>
                <w:lang w:val="en-US"/>
              </w:rPr>
              <w:t>SP</w:t>
            </w:r>
            <w:r w:rsidRPr="005B7926">
              <w:rPr>
                <w:lang w:val="en-US"/>
              </w:rPr>
              <w:t xml:space="preserve"> updates is provided in A</w:t>
            </w:r>
            <w:r w:rsidR="001E75E5" w:rsidRPr="005B7926">
              <w:rPr>
                <w:lang w:val="en-US"/>
              </w:rPr>
              <w:t>nnex</w:t>
            </w:r>
            <w:r w:rsidRPr="005B7926">
              <w:rPr>
                <w:lang w:val="en-US"/>
              </w:rPr>
              <w:t xml:space="preserve"> B to </w:t>
            </w:r>
            <w:r w:rsidR="007831C3" w:rsidRPr="005B7926">
              <w:rPr>
                <w:lang w:val="en-US"/>
              </w:rPr>
              <w:t>SP</w:t>
            </w:r>
            <w:r w:rsidRPr="005B7926">
              <w:rPr>
                <w:lang w:val="en-US"/>
              </w:rPr>
              <w:t>.</w:t>
            </w:r>
          </w:p>
        </w:tc>
      </w:tr>
      <w:tr w:rsidR="002629E0" w:rsidRPr="002629E0" w:rsidTr="00A651FC">
        <w:tc>
          <w:tcPr>
            <w:tcW w:w="4819" w:type="dxa"/>
          </w:tcPr>
          <w:p w:rsidR="002629E0" w:rsidRPr="005B7926" w:rsidRDefault="005B7926" w:rsidP="004A558B">
            <w:pPr>
              <w:jc w:val="both"/>
            </w:pPr>
            <w:r w:rsidRPr="005B7926">
              <w:t>3</w:t>
            </w:r>
            <w:r w:rsidR="002629E0" w:rsidRPr="005B7926">
              <w:t xml:space="preserve">. Термін дії даної ОПП – до прийняття рішення </w:t>
            </w:r>
            <w:r w:rsidR="00176DB3" w:rsidRPr="005B7926">
              <w:t xml:space="preserve">Вченою радою КІВТ та </w:t>
            </w:r>
            <w:r w:rsidR="002629E0" w:rsidRPr="005B7926">
              <w:t>відповідним документом про закінчення строку дії даного видання.</w:t>
            </w:r>
          </w:p>
        </w:tc>
        <w:tc>
          <w:tcPr>
            <w:tcW w:w="4679" w:type="dxa"/>
          </w:tcPr>
          <w:p w:rsidR="002629E0" w:rsidRPr="005B7926" w:rsidRDefault="005B7926" w:rsidP="00444AA2">
            <w:pPr>
              <w:jc w:val="both"/>
              <w:rPr>
                <w:lang w:val="en-US"/>
              </w:rPr>
            </w:pPr>
            <w:r w:rsidRPr="005B7926">
              <w:t>3</w:t>
            </w:r>
            <w:r w:rsidR="00A651FC" w:rsidRPr="005B7926">
              <w:rPr>
                <w:lang w:val="en-US"/>
              </w:rPr>
              <w:t xml:space="preserve">. </w:t>
            </w:r>
            <w:r w:rsidR="00176DB3" w:rsidRPr="005B7926">
              <w:rPr>
                <w:lang w:val="en-US"/>
              </w:rPr>
              <w:t xml:space="preserve">The validity of this </w:t>
            </w:r>
            <w:r w:rsidR="00444AA2">
              <w:rPr>
                <w:lang w:val="en-US"/>
              </w:rPr>
              <w:t>S</w:t>
            </w:r>
            <w:r w:rsidR="00176DB3" w:rsidRPr="005B7926">
              <w:rPr>
                <w:lang w:val="en-US"/>
              </w:rPr>
              <w:t>P is until the decision of the Academic Council of KIWT and the relevant document on the expiration of this publication.</w:t>
            </w:r>
          </w:p>
        </w:tc>
      </w:tr>
      <w:tr w:rsidR="002629E0" w:rsidRPr="002629E0" w:rsidTr="00A651FC">
        <w:tc>
          <w:tcPr>
            <w:tcW w:w="4819" w:type="dxa"/>
          </w:tcPr>
          <w:p w:rsidR="002629E0" w:rsidRPr="005B7926" w:rsidRDefault="005B7926" w:rsidP="004A558B">
            <w:pPr>
              <w:jc w:val="both"/>
              <w:rPr>
                <w:color w:val="FF0000"/>
              </w:rPr>
            </w:pPr>
            <w:r w:rsidRPr="005B7926">
              <w:t>4</w:t>
            </w:r>
            <w:r w:rsidR="00882AFD" w:rsidRPr="005B7926">
              <w:t>.</w:t>
            </w:r>
            <w:r w:rsidR="00716327" w:rsidRPr="005B7926">
              <w:t>О</w:t>
            </w:r>
            <w:r w:rsidR="00882AFD" w:rsidRPr="005B7926">
              <w:t>новлення</w:t>
            </w:r>
            <w:r w:rsidR="00EF4B64" w:rsidRPr="005B7926">
              <w:t xml:space="preserve"> </w:t>
            </w:r>
            <w:r w:rsidR="00716327" w:rsidRPr="005B7926">
              <w:t xml:space="preserve">ОПП відбувається щорічно </w:t>
            </w:r>
            <w:r w:rsidR="00EF4B64" w:rsidRPr="005B7926">
              <w:t xml:space="preserve">згідно </w:t>
            </w:r>
            <w:r w:rsidR="00CB38F1" w:rsidRPr="005B7926">
              <w:t xml:space="preserve">з </w:t>
            </w:r>
            <w:r w:rsidR="00DA636F" w:rsidRPr="005B7926">
              <w:t>п. 7.1.5 Настанови з якості та Положення про освітні програми в ДУІТ з урахуванням моніторингу робочої групи та побажань стейкхолдерів.</w:t>
            </w:r>
          </w:p>
        </w:tc>
        <w:tc>
          <w:tcPr>
            <w:tcW w:w="4679" w:type="dxa"/>
          </w:tcPr>
          <w:p w:rsidR="002629E0" w:rsidRPr="005B7926" w:rsidRDefault="005B7926" w:rsidP="004A558B">
            <w:pPr>
              <w:jc w:val="both"/>
              <w:rPr>
                <w:lang w:val="en-US"/>
              </w:rPr>
            </w:pPr>
            <w:r w:rsidRPr="005B7926">
              <w:t>4</w:t>
            </w:r>
            <w:r w:rsidR="00DA636F" w:rsidRPr="005B7926">
              <w:rPr>
                <w:lang w:val="en-US"/>
              </w:rPr>
              <w:t xml:space="preserve">. The </w:t>
            </w:r>
            <w:r w:rsidR="007831C3" w:rsidRPr="005B7926">
              <w:rPr>
                <w:lang w:val="en-US"/>
              </w:rPr>
              <w:t>SP</w:t>
            </w:r>
            <w:r w:rsidR="00DA636F" w:rsidRPr="005B7926">
              <w:rPr>
                <w:lang w:val="en-US"/>
              </w:rPr>
              <w:t xml:space="preserve"> is updated annually in accordance with paragraph 7.1.5 of the Guidelines for Quality and Regulations on educational programs in SUIT, taking into account the monitoring of the working group and the wishes of stakeholders.</w:t>
            </w:r>
          </w:p>
        </w:tc>
      </w:tr>
      <w:tr w:rsidR="00E23B6B" w:rsidRPr="002629E0" w:rsidTr="00A651FC">
        <w:tc>
          <w:tcPr>
            <w:tcW w:w="4819" w:type="dxa"/>
          </w:tcPr>
          <w:p w:rsidR="00E23B6B" w:rsidRPr="005B7926" w:rsidRDefault="005B7926" w:rsidP="004A558B">
            <w:pPr>
              <w:jc w:val="both"/>
              <w:rPr>
                <w:color w:val="FF0000"/>
              </w:rPr>
            </w:pPr>
            <w:r w:rsidRPr="005B7926">
              <w:rPr>
                <w:lang w:val="ru-RU"/>
              </w:rPr>
              <w:t>5</w:t>
            </w:r>
            <w:r w:rsidR="00E23B6B" w:rsidRPr="005B7926">
              <w:rPr>
                <w:lang w:val="ru-RU"/>
              </w:rPr>
              <w:t xml:space="preserve">. </w:t>
            </w:r>
            <w:r w:rsidR="00E23B6B" w:rsidRPr="005B7926">
              <w:t>Освітня програма є складовою системи управління та внутрішнього забезпечення якості КІВТ ДУІТ.</w:t>
            </w:r>
          </w:p>
        </w:tc>
        <w:tc>
          <w:tcPr>
            <w:tcW w:w="4679" w:type="dxa"/>
          </w:tcPr>
          <w:p w:rsidR="00E23B6B" w:rsidRPr="005B7926" w:rsidRDefault="005B7926" w:rsidP="004A558B">
            <w:pPr>
              <w:jc w:val="both"/>
              <w:rPr>
                <w:lang w:val="en-US"/>
              </w:rPr>
            </w:pPr>
            <w:r w:rsidRPr="005B7926">
              <w:t>5</w:t>
            </w:r>
            <w:r w:rsidR="00E23B6B" w:rsidRPr="005B7926">
              <w:rPr>
                <w:lang w:val="en-US"/>
              </w:rPr>
              <w:t>. The educational program (</w:t>
            </w:r>
            <w:r w:rsidR="007831C3" w:rsidRPr="005B7926">
              <w:rPr>
                <w:lang w:val="en-US"/>
              </w:rPr>
              <w:t>SP</w:t>
            </w:r>
            <w:r w:rsidR="00E23B6B" w:rsidRPr="005B7926">
              <w:rPr>
                <w:lang w:val="en-US"/>
              </w:rPr>
              <w:t>) is a component of the management system and internal quality assurance of KIWT SUIT.</w:t>
            </w:r>
          </w:p>
        </w:tc>
      </w:tr>
      <w:tr w:rsidR="00E23B6B" w:rsidRPr="002629E0" w:rsidTr="00A651FC">
        <w:tc>
          <w:tcPr>
            <w:tcW w:w="4819" w:type="dxa"/>
          </w:tcPr>
          <w:p w:rsidR="00E23B6B" w:rsidRPr="00632D9A" w:rsidRDefault="005B7926" w:rsidP="00632D9A">
            <w:pPr>
              <w:jc w:val="both"/>
            </w:pPr>
            <w:r w:rsidRPr="00632D9A">
              <w:rPr>
                <w:lang w:val="ru-RU"/>
              </w:rPr>
              <w:t>6</w:t>
            </w:r>
            <w:r w:rsidR="00E23B6B" w:rsidRPr="00632D9A">
              <w:t xml:space="preserve">. У зв’язку з тим, що за даною ОПП передбачено навчання іноземних студентів та </w:t>
            </w:r>
            <w:r w:rsidR="00520230" w:rsidRPr="00632D9A">
              <w:t xml:space="preserve">періодичний </w:t>
            </w:r>
            <w:r w:rsidR="00E23B6B" w:rsidRPr="00632D9A">
              <w:t>зовнішній аудит Європейської агенції з безпеки на морі (</w:t>
            </w:r>
            <w:r w:rsidR="00E23B6B" w:rsidRPr="00632D9A">
              <w:rPr>
                <w:lang w:val="en-US"/>
              </w:rPr>
              <w:t>E</w:t>
            </w:r>
            <w:r w:rsidR="00520230" w:rsidRPr="00632D9A">
              <w:rPr>
                <w:lang w:val="en-US"/>
              </w:rPr>
              <w:t>M</w:t>
            </w:r>
            <w:r w:rsidR="00E23B6B" w:rsidRPr="00632D9A">
              <w:rPr>
                <w:lang w:val="en-US"/>
              </w:rPr>
              <w:t>SA</w:t>
            </w:r>
            <w:r w:rsidR="00E23B6B" w:rsidRPr="00632D9A">
              <w:t xml:space="preserve">) та </w:t>
            </w:r>
            <w:r w:rsidR="00632D9A" w:rsidRPr="00632D9A">
              <w:t>інших зацікавлених організацій</w:t>
            </w:r>
            <w:r w:rsidR="00E23B6B" w:rsidRPr="00632D9A">
              <w:t>, текст ОПП викладений двома мовами – українською та англійською.</w:t>
            </w:r>
          </w:p>
        </w:tc>
        <w:tc>
          <w:tcPr>
            <w:tcW w:w="4679" w:type="dxa"/>
          </w:tcPr>
          <w:p w:rsidR="00E23B6B" w:rsidRPr="00632D9A" w:rsidRDefault="005B7926" w:rsidP="00632D9A">
            <w:pPr>
              <w:jc w:val="both"/>
              <w:rPr>
                <w:lang w:val="en-US"/>
              </w:rPr>
            </w:pPr>
            <w:r w:rsidRPr="00632D9A">
              <w:t>6</w:t>
            </w:r>
            <w:r w:rsidR="00520230" w:rsidRPr="00632D9A">
              <w:rPr>
                <w:lang w:val="en-US"/>
              </w:rPr>
              <w:t xml:space="preserve">. Due to the fact that this </w:t>
            </w:r>
            <w:r w:rsidR="007831C3" w:rsidRPr="00632D9A">
              <w:rPr>
                <w:lang w:val="en-US"/>
              </w:rPr>
              <w:t>SP</w:t>
            </w:r>
            <w:r w:rsidR="00520230" w:rsidRPr="00632D9A">
              <w:rPr>
                <w:lang w:val="en-US"/>
              </w:rPr>
              <w:t xml:space="preserve"> provides for the training of foreign students and periodic external audit of the European Maritime Safety Agency (EMSA) and </w:t>
            </w:r>
            <w:r w:rsidR="00632D9A" w:rsidRPr="00632D9A">
              <w:rPr>
                <w:lang w:val="en-US"/>
              </w:rPr>
              <w:t>others organizations</w:t>
            </w:r>
            <w:r w:rsidR="00520230" w:rsidRPr="00632D9A">
              <w:rPr>
                <w:lang w:val="en-US"/>
              </w:rPr>
              <w:t xml:space="preserve">, the text of the </w:t>
            </w:r>
            <w:r w:rsidR="007831C3" w:rsidRPr="00632D9A">
              <w:rPr>
                <w:lang w:val="en-US"/>
              </w:rPr>
              <w:t>SP</w:t>
            </w:r>
            <w:r w:rsidR="00520230" w:rsidRPr="00632D9A">
              <w:rPr>
                <w:lang w:val="en-US"/>
              </w:rPr>
              <w:t xml:space="preserve"> is in two languages - Ukrainian and English.</w:t>
            </w:r>
          </w:p>
        </w:tc>
      </w:tr>
      <w:tr w:rsidR="002629E0" w:rsidRPr="002629E0" w:rsidTr="00A651FC">
        <w:tc>
          <w:tcPr>
            <w:tcW w:w="4819" w:type="dxa"/>
          </w:tcPr>
          <w:p w:rsidR="002629E0" w:rsidRPr="005B7926" w:rsidRDefault="005B7926" w:rsidP="004A558B">
            <w:pPr>
              <w:jc w:val="both"/>
              <w:rPr>
                <w:color w:val="FF0000"/>
              </w:rPr>
            </w:pPr>
            <w:r w:rsidRPr="005B7926">
              <w:t>7</w:t>
            </w:r>
            <w:r w:rsidR="00882AFD" w:rsidRPr="005B7926">
              <w:t xml:space="preserve">. </w:t>
            </w:r>
            <w:r w:rsidR="00212568" w:rsidRPr="005B7926">
              <w:t>Повний склад</w:t>
            </w:r>
            <w:r w:rsidR="00882AFD" w:rsidRPr="005B7926">
              <w:t xml:space="preserve"> ОПП – </w:t>
            </w:r>
            <w:r w:rsidR="00212568" w:rsidRPr="005B7926">
              <w:t>складові</w:t>
            </w:r>
            <w:r w:rsidR="00882AFD" w:rsidRPr="005B7926">
              <w:t xml:space="preserve"> та супроводжувальні док</w:t>
            </w:r>
            <w:r w:rsidR="00173280" w:rsidRPr="005B7926">
              <w:t>ументи наведені у Додатку В.</w:t>
            </w:r>
          </w:p>
        </w:tc>
        <w:tc>
          <w:tcPr>
            <w:tcW w:w="4679" w:type="dxa"/>
          </w:tcPr>
          <w:p w:rsidR="002629E0" w:rsidRPr="005B7926" w:rsidRDefault="005B7926" w:rsidP="00EF1DE4">
            <w:pPr>
              <w:jc w:val="both"/>
            </w:pPr>
            <w:r w:rsidRPr="005B7926">
              <w:t>7</w:t>
            </w:r>
            <w:r w:rsidR="00173280" w:rsidRPr="005B7926">
              <w:t xml:space="preserve">. </w:t>
            </w:r>
            <w:proofErr w:type="spellStart"/>
            <w:r w:rsidR="00173280" w:rsidRPr="005B7926">
              <w:t>Full</w:t>
            </w:r>
            <w:proofErr w:type="spellEnd"/>
            <w:r w:rsidR="00173280" w:rsidRPr="005B7926">
              <w:t xml:space="preserve"> </w:t>
            </w:r>
            <w:r w:rsidR="00212568" w:rsidRPr="005B7926">
              <w:rPr>
                <w:lang w:val="en-US"/>
              </w:rPr>
              <w:t>composition</w:t>
            </w:r>
            <w:r w:rsidR="00173280" w:rsidRPr="005B7926">
              <w:t xml:space="preserve"> </w:t>
            </w:r>
            <w:proofErr w:type="spellStart"/>
            <w:r w:rsidR="00173280" w:rsidRPr="005B7926">
              <w:t>of</w:t>
            </w:r>
            <w:proofErr w:type="spellEnd"/>
            <w:r w:rsidR="00173280" w:rsidRPr="005B7926">
              <w:t xml:space="preserve"> </w:t>
            </w:r>
            <w:proofErr w:type="spellStart"/>
            <w:r w:rsidR="00173280" w:rsidRPr="005B7926">
              <w:t>the</w:t>
            </w:r>
            <w:proofErr w:type="spellEnd"/>
            <w:r w:rsidR="00173280" w:rsidRPr="005B7926">
              <w:t xml:space="preserve"> </w:t>
            </w:r>
            <w:r w:rsidR="007831C3" w:rsidRPr="005B7926">
              <w:rPr>
                <w:lang w:val="en-US"/>
              </w:rPr>
              <w:t>SP</w:t>
            </w:r>
            <w:r w:rsidR="00173280" w:rsidRPr="005B7926">
              <w:t xml:space="preserve"> - </w:t>
            </w:r>
            <w:r w:rsidR="00212568" w:rsidRPr="005B7926">
              <w:rPr>
                <w:lang w:val="en-US"/>
              </w:rPr>
              <w:t>component</w:t>
            </w:r>
            <w:r w:rsidR="00173280" w:rsidRPr="005B7926">
              <w:t xml:space="preserve"> </w:t>
            </w:r>
            <w:proofErr w:type="spellStart"/>
            <w:r w:rsidR="00173280" w:rsidRPr="005B7926">
              <w:t>and</w:t>
            </w:r>
            <w:proofErr w:type="spellEnd"/>
            <w:r w:rsidR="00173280" w:rsidRPr="005B7926">
              <w:t xml:space="preserve"> </w:t>
            </w:r>
            <w:proofErr w:type="spellStart"/>
            <w:r w:rsidR="00173280" w:rsidRPr="005B7926">
              <w:t>accompanying</w:t>
            </w:r>
            <w:proofErr w:type="spellEnd"/>
            <w:r w:rsidR="00173280" w:rsidRPr="005B7926">
              <w:t xml:space="preserve"> </w:t>
            </w:r>
            <w:proofErr w:type="spellStart"/>
            <w:r w:rsidR="00173280" w:rsidRPr="005B7926">
              <w:t>documents</w:t>
            </w:r>
            <w:proofErr w:type="spellEnd"/>
            <w:r w:rsidR="00173280" w:rsidRPr="005B7926">
              <w:t xml:space="preserve"> </w:t>
            </w:r>
            <w:proofErr w:type="spellStart"/>
            <w:r w:rsidR="00173280" w:rsidRPr="005B7926">
              <w:t>are</w:t>
            </w:r>
            <w:proofErr w:type="spellEnd"/>
            <w:r w:rsidR="00173280" w:rsidRPr="005B7926">
              <w:t xml:space="preserve"> </w:t>
            </w:r>
            <w:proofErr w:type="spellStart"/>
            <w:r w:rsidR="00173280" w:rsidRPr="005B7926">
              <w:t>given</w:t>
            </w:r>
            <w:proofErr w:type="spellEnd"/>
            <w:r w:rsidR="00173280" w:rsidRPr="005B7926">
              <w:t xml:space="preserve"> </w:t>
            </w:r>
            <w:proofErr w:type="spellStart"/>
            <w:r w:rsidR="00173280" w:rsidRPr="005B7926">
              <w:t>in</w:t>
            </w:r>
            <w:proofErr w:type="spellEnd"/>
            <w:r w:rsidR="00173280" w:rsidRPr="005B7926">
              <w:t xml:space="preserve"> </w:t>
            </w:r>
            <w:proofErr w:type="spellStart"/>
            <w:r w:rsidR="00173280" w:rsidRPr="005B7926">
              <w:t>Annex</w:t>
            </w:r>
            <w:proofErr w:type="spellEnd"/>
            <w:r w:rsidR="00173280" w:rsidRPr="005B7926">
              <w:t xml:space="preserve"> B.</w:t>
            </w:r>
          </w:p>
        </w:tc>
      </w:tr>
    </w:tbl>
    <w:p w:rsidR="005B7926" w:rsidRDefault="005B7926"/>
    <w:p w:rsidR="00632D9A" w:rsidRDefault="00632D9A">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DB63B5" w:rsidRPr="00DB63B5" w:rsidTr="00170CA0">
        <w:tc>
          <w:tcPr>
            <w:tcW w:w="4819" w:type="dxa"/>
          </w:tcPr>
          <w:p w:rsidR="00DB63B5" w:rsidRPr="00DB63B5" w:rsidRDefault="00176DB3" w:rsidP="001C1D99">
            <w:pPr>
              <w:rPr>
                <w:b/>
              </w:rPr>
            </w:pPr>
            <w:r>
              <w:rPr>
                <w:b/>
                <w:lang w:val="en-US"/>
              </w:rPr>
              <w:lastRenderedPageBreak/>
              <w:t>1</w:t>
            </w:r>
            <w:r w:rsidR="00DB63B5" w:rsidRPr="00DB63B5">
              <w:rPr>
                <w:b/>
              </w:rPr>
              <w:t>. ПРОФІЛЬ ОПП</w:t>
            </w:r>
          </w:p>
        </w:tc>
        <w:tc>
          <w:tcPr>
            <w:tcW w:w="4679" w:type="dxa"/>
          </w:tcPr>
          <w:p w:rsidR="00DB63B5" w:rsidRPr="00882AFD" w:rsidRDefault="00176DB3" w:rsidP="001C1D99">
            <w:pPr>
              <w:rPr>
                <w:b/>
              </w:rPr>
            </w:pPr>
            <w:r>
              <w:rPr>
                <w:b/>
                <w:lang w:val="en-US"/>
              </w:rPr>
              <w:t>1</w:t>
            </w:r>
            <w:r w:rsidR="00DB63B5" w:rsidRPr="00DB63B5">
              <w:rPr>
                <w:b/>
              </w:rPr>
              <w:t xml:space="preserve">. </w:t>
            </w:r>
            <w:r w:rsidR="00DB63B5" w:rsidRPr="00DB63B5">
              <w:rPr>
                <w:b/>
                <w:lang w:val="en-US"/>
              </w:rPr>
              <w:t>PROGRAM</w:t>
            </w:r>
            <w:r w:rsidR="00DB63B5" w:rsidRPr="00882AFD">
              <w:rPr>
                <w:b/>
              </w:rPr>
              <w:t xml:space="preserve"> </w:t>
            </w:r>
            <w:r w:rsidR="00DB63B5" w:rsidRPr="00DB63B5">
              <w:rPr>
                <w:b/>
                <w:lang w:val="en-US"/>
              </w:rPr>
              <w:t>PROFILE</w:t>
            </w:r>
          </w:p>
        </w:tc>
      </w:tr>
      <w:tr w:rsidR="00DB63B5" w:rsidRPr="00DB63B5" w:rsidTr="00170CA0">
        <w:tc>
          <w:tcPr>
            <w:tcW w:w="4819" w:type="dxa"/>
          </w:tcPr>
          <w:p w:rsidR="00DB63B5" w:rsidRPr="00DB63B5" w:rsidRDefault="00DB63B5" w:rsidP="001C1D99"/>
        </w:tc>
        <w:tc>
          <w:tcPr>
            <w:tcW w:w="4679" w:type="dxa"/>
          </w:tcPr>
          <w:p w:rsidR="00DB63B5" w:rsidRPr="00DB63B5" w:rsidRDefault="00DB63B5" w:rsidP="001C1D99"/>
        </w:tc>
      </w:tr>
      <w:tr w:rsidR="00DB63B5" w:rsidRPr="00DB63B5" w:rsidTr="00170CA0">
        <w:tc>
          <w:tcPr>
            <w:tcW w:w="4819" w:type="dxa"/>
          </w:tcPr>
          <w:p w:rsidR="00DB63B5" w:rsidRPr="00DB63B5" w:rsidRDefault="00176DB3" w:rsidP="001C1D99">
            <w:pPr>
              <w:rPr>
                <w:b/>
              </w:rPr>
            </w:pPr>
            <w:r>
              <w:rPr>
                <w:b/>
                <w:lang w:val="en-US"/>
              </w:rPr>
              <w:t>1</w:t>
            </w:r>
            <w:r w:rsidR="00DB63B5" w:rsidRPr="00DB63B5">
              <w:rPr>
                <w:b/>
              </w:rPr>
              <w:t>.1 Загальна інформація</w:t>
            </w:r>
          </w:p>
        </w:tc>
        <w:tc>
          <w:tcPr>
            <w:tcW w:w="4679" w:type="dxa"/>
          </w:tcPr>
          <w:p w:rsidR="00DB63B5" w:rsidRPr="00882AFD" w:rsidRDefault="00176DB3" w:rsidP="001C1D99">
            <w:pPr>
              <w:rPr>
                <w:b/>
              </w:rPr>
            </w:pPr>
            <w:r>
              <w:rPr>
                <w:b/>
                <w:lang w:val="en-US"/>
              </w:rPr>
              <w:t>1</w:t>
            </w:r>
            <w:r w:rsidR="00DB63B5" w:rsidRPr="00882AFD">
              <w:rPr>
                <w:b/>
              </w:rPr>
              <w:t xml:space="preserve">.1 </w:t>
            </w:r>
            <w:r w:rsidR="00DB63B5" w:rsidRPr="00170CA0">
              <w:rPr>
                <w:b/>
                <w:lang w:val="en-US"/>
              </w:rPr>
              <w:t>General</w:t>
            </w:r>
            <w:r w:rsidR="00DB63B5" w:rsidRPr="00882AFD">
              <w:rPr>
                <w:b/>
              </w:rPr>
              <w:t xml:space="preserve"> </w:t>
            </w:r>
            <w:r w:rsidR="00DB63B5" w:rsidRPr="00170CA0">
              <w:rPr>
                <w:b/>
                <w:lang w:val="en-US"/>
              </w:rPr>
              <w:t>information</w:t>
            </w:r>
          </w:p>
        </w:tc>
      </w:tr>
      <w:tr w:rsidR="00DB63B5" w:rsidRPr="00DB63B5" w:rsidTr="00170CA0">
        <w:tc>
          <w:tcPr>
            <w:tcW w:w="4819" w:type="dxa"/>
          </w:tcPr>
          <w:p w:rsidR="00DB63B5" w:rsidRPr="00DB63B5" w:rsidRDefault="00DB63B5" w:rsidP="001C1D99"/>
        </w:tc>
        <w:tc>
          <w:tcPr>
            <w:tcW w:w="4679" w:type="dxa"/>
          </w:tcPr>
          <w:p w:rsidR="00DB63B5" w:rsidRPr="00882AFD" w:rsidRDefault="00DB63B5" w:rsidP="001C1D99"/>
        </w:tc>
      </w:tr>
      <w:tr w:rsidR="00DB63B5" w:rsidRPr="00DB63B5" w:rsidTr="00170CA0">
        <w:tc>
          <w:tcPr>
            <w:tcW w:w="4819" w:type="dxa"/>
          </w:tcPr>
          <w:p w:rsidR="00DB63B5" w:rsidRPr="00DB63B5" w:rsidRDefault="00DB63B5" w:rsidP="00170CA0">
            <w:pPr>
              <w:jc w:val="both"/>
              <w:rPr>
                <w:b/>
              </w:rPr>
            </w:pPr>
            <w:r w:rsidRPr="00DB63B5">
              <w:rPr>
                <w:b/>
              </w:rPr>
              <w:t>Повна назва вищого навчального закладу та структурного підрозділу:</w:t>
            </w:r>
          </w:p>
        </w:tc>
        <w:tc>
          <w:tcPr>
            <w:tcW w:w="4679" w:type="dxa"/>
          </w:tcPr>
          <w:p w:rsidR="00DB63B5" w:rsidRPr="00170CA0" w:rsidRDefault="005B4B48" w:rsidP="00170CA0">
            <w:pPr>
              <w:jc w:val="both"/>
              <w:rPr>
                <w:b/>
                <w:lang w:val="en-US"/>
              </w:rPr>
            </w:pPr>
            <w:r w:rsidRPr="00170CA0">
              <w:rPr>
                <w:b/>
                <w:lang w:val="en-US"/>
              </w:rPr>
              <w:t>Full name of the higher educational institution and structural subdivision:</w:t>
            </w:r>
          </w:p>
        </w:tc>
      </w:tr>
      <w:tr w:rsidR="00DB63B5" w:rsidRPr="00DB63B5" w:rsidTr="00170CA0">
        <w:tc>
          <w:tcPr>
            <w:tcW w:w="4819" w:type="dxa"/>
          </w:tcPr>
          <w:p w:rsidR="00DB63B5" w:rsidRDefault="00DB63B5" w:rsidP="00647984">
            <w:pPr>
              <w:jc w:val="both"/>
            </w:pPr>
            <w:r>
              <w:t>Державний університет інфраструктури та технологій;</w:t>
            </w:r>
          </w:p>
          <w:p w:rsidR="00DB63B5" w:rsidRDefault="00DB63B5" w:rsidP="00647984">
            <w:pPr>
              <w:jc w:val="both"/>
            </w:pPr>
            <w:r>
              <w:t>Київський інститут водного транспорту імені гетьмана Петра Конашевича-Сагайдачного;</w:t>
            </w:r>
          </w:p>
          <w:p w:rsidR="00DB63B5" w:rsidRDefault="00DB63B5" w:rsidP="00647984">
            <w:pPr>
              <w:jc w:val="both"/>
            </w:pPr>
            <w:r>
              <w:t>Факультет експлуатації технічних систем на водному транспорті;</w:t>
            </w:r>
          </w:p>
          <w:p w:rsidR="00DB63B5" w:rsidRPr="00DB63B5" w:rsidRDefault="00DB63B5" w:rsidP="00647984">
            <w:pPr>
              <w:jc w:val="both"/>
            </w:pPr>
            <w:r>
              <w:t>Кафедра суднових енергетичних установок, допоміжних механізмів суден та їх експлуатації.</w:t>
            </w:r>
          </w:p>
        </w:tc>
        <w:tc>
          <w:tcPr>
            <w:tcW w:w="4679" w:type="dxa"/>
          </w:tcPr>
          <w:p w:rsidR="00DB63B5" w:rsidRPr="00170CA0" w:rsidRDefault="00647984" w:rsidP="00647984">
            <w:pPr>
              <w:jc w:val="both"/>
              <w:rPr>
                <w:lang w:val="en-US"/>
              </w:rPr>
            </w:pPr>
            <w:r w:rsidRPr="00170CA0">
              <w:rPr>
                <w:lang w:val="en-US"/>
              </w:rPr>
              <w:t>State University Of Infrastructure And Technologies;</w:t>
            </w:r>
          </w:p>
          <w:p w:rsidR="00E24CDF" w:rsidRPr="00170CA0" w:rsidRDefault="00647984" w:rsidP="00647984">
            <w:pPr>
              <w:jc w:val="both"/>
              <w:rPr>
                <w:lang w:val="en-US"/>
              </w:rPr>
            </w:pPr>
            <w:r w:rsidRPr="00170CA0">
              <w:rPr>
                <w:lang w:val="en-US"/>
              </w:rPr>
              <w:t xml:space="preserve">Kyiv Institute of Water Transport named after hetman Petro </w:t>
            </w:r>
            <w:proofErr w:type="spellStart"/>
            <w:r w:rsidRPr="00170CA0">
              <w:rPr>
                <w:lang w:val="en-US"/>
              </w:rPr>
              <w:t>Konashevich</w:t>
            </w:r>
            <w:proofErr w:type="spellEnd"/>
            <w:r w:rsidRPr="00170CA0">
              <w:rPr>
                <w:lang w:val="en-US"/>
              </w:rPr>
              <w:t xml:space="preserve"> - </w:t>
            </w:r>
          </w:p>
          <w:p w:rsidR="00647984" w:rsidRPr="00170CA0" w:rsidRDefault="00647984" w:rsidP="00647984">
            <w:pPr>
              <w:jc w:val="both"/>
              <w:rPr>
                <w:lang w:val="en-US"/>
              </w:rPr>
            </w:pPr>
            <w:proofErr w:type="spellStart"/>
            <w:r w:rsidRPr="00170CA0">
              <w:rPr>
                <w:lang w:val="en-US"/>
              </w:rPr>
              <w:t>Sagaydachny</w:t>
            </w:r>
            <w:proofErr w:type="spellEnd"/>
            <w:r w:rsidRPr="00170CA0">
              <w:rPr>
                <w:lang w:val="en-US"/>
              </w:rPr>
              <w:t>;</w:t>
            </w:r>
          </w:p>
          <w:p w:rsidR="00647984" w:rsidRPr="00170CA0" w:rsidRDefault="00647984" w:rsidP="00647984">
            <w:pPr>
              <w:jc w:val="both"/>
              <w:rPr>
                <w:lang w:val="en-US"/>
              </w:rPr>
            </w:pPr>
            <w:r w:rsidRPr="00170CA0">
              <w:rPr>
                <w:lang w:val="en-US"/>
              </w:rPr>
              <w:t xml:space="preserve">Faculty of Technical Systems Operations in Water Transport; </w:t>
            </w:r>
          </w:p>
          <w:p w:rsidR="00647984" w:rsidRPr="00170CA0" w:rsidRDefault="00647984" w:rsidP="00647984">
            <w:pPr>
              <w:jc w:val="both"/>
              <w:rPr>
                <w:lang w:val="en-US"/>
              </w:rPr>
            </w:pPr>
            <w:r w:rsidRPr="00170CA0">
              <w:rPr>
                <w:lang w:val="en-US"/>
              </w:rPr>
              <w:t>Chair of ship power plants, auxiliary  machinery and their operation.</w:t>
            </w:r>
          </w:p>
          <w:p w:rsidR="00647984" w:rsidRPr="00170CA0" w:rsidRDefault="00647984" w:rsidP="00647984">
            <w:pPr>
              <w:jc w:val="both"/>
              <w:rPr>
                <w:lang w:val="en-US"/>
              </w:rPr>
            </w:pP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Default="00DB63B5" w:rsidP="001C1D99">
            <w:pPr>
              <w:rPr>
                <w:b/>
                <w:lang w:val="en-US"/>
              </w:rPr>
            </w:pPr>
            <w:r w:rsidRPr="00267C79">
              <w:rPr>
                <w:b/>
              </w:rPr>
              <w:t xml:space="preserve">Офіційна назва освітньої </w:t>
            </w:r>
          </w:p>
          <w:p w:rsidR="00DB63B5" w:rsidRPr="00267C79" w:rsidRDefault="00DB63B5" w:rsidP="001C1D99">
            <w:pPr>
              <w:rPr>
                <w:b/>
                <w:lang w:val="en-US"/>
              </w:rPr>
            </w:pPr>
            <w:r w:rsidRPr="00267C79">
              <w:rPr>
                <w:b/>
              </w:rPr>
              <w:t>програми</w:t>
            </w:r>
            <w:r w:rsidR="00647984" w:rsidRPr="00267C79">
              <w:rPr>
                <w:b/>
                <w:lang w:val="en-US"/>
              </w:rPr>
              <w:t>:</w:t>
            </w:r>
          </w:p>
        </w:tc>
        <w:tc>
          <w:tcPr>
            <w:tcW w:w="4679" w:type="dxa"/>
          </w:tcPr>
          <w:p w:rsidR="00DB63B5" w:rsidRPr="00170CA0" w:rsidRDefault="00647984" w:rsidP="001C1D99">
            <w:pPr>
              <w:rPr>
                <w:b/>
                <w:lang w:val="en-US"/>
              </w:rPr>
            </w:pPr>
            <w:r w:rsidRPr="00170CA0">
              <w:rPr>
                <w:b/>
                <w:lang w:val="en-US"/>
              </w:rPr>
              <w:t>The official name of the educational program:</w:t>
            </w:r>
          </w:p>
        </w:tc>
      </w:tr>
      <w:tr w:rsidR="00A52E86" w:rsidRPr="00DB63B5" w:rsidTr="00170CA0">
        <w:tc>
          <w:tcPr>
            <w:tcW w:w="4819" w:type="dxa"/>
          </w:tcPr>
          <w:p w:rsidR="00A52E86" w:rsidRPr="00267C79" w:rsidRDefault="00A52E86" w:rsidP="009D7E59">
            <w:pPr>
              <w:jc w:val="both"/>
            </w:pPr>
            <w:r>
              <w:t>Освітньо-професійна програма «</w:t>
            </w:r>
            <w:r w:rsidR="009D7E59">
              <w:t>Судноводіння на внутрішніх водних шляхах»</w:t>
            </w:r>
            <w:r>
              <w:t>».</w:t>
            </w:r>
          </w:p>
        </w:tc>
        <w:tc>
          <w:tcPr>
            <w:tcW w:w="4679" w:type="dxa"/>
          </w:tcPr>
          <w:p w:rsidR="00A52E86" w:rsidRPr="00170CA0" w:rsidRDefault="007C1456" w:rsidP="007C1456">
            <w:pPr>
              <w:jc w:val="both"/>
              <w:rPr>
                <w:lang w:val="en-US"/>
              </w:rPr>
            </w:pPr>
            <w:r>
              <w:rPr>
                <w:lang w:val="en-US"/>
              </w:rPr>
              <w:t>Study</w:t>
            </w:r>
            <w:r w:rsidR="00A52E86" w:rsidRPr="00170CA0">
              <w:rPr>
                <w:lang w:val="en-US"/>
              </w:rPr>
              <w:t xml:space="preserve"> program “</w:t>
            </w:r>
            <w:r w:rsidR="009D7E59">
              <w:rPr>
                <w:lang w:val="en-US"/>
              </w:rPr>
              <w:t>Inland Waterways Navigation</w:t>
            </w:r>
            <w:r w:rsidR="00A52E86" w:rsidRPr="00170CA0">
              <w:rPr>
                <w:lang w:val="en-US"/>
              </w:rPr>
              <w:t>”.</w:t>
            </w:r>
          </w:p>
        </w:tc>
      </w:tr>
      <w:tr w:rsidR="00DB63B5" w:rsidRPr="00DB63B5" w:rsidTr="00170CA0">
        <w:tc>
          <w:tcPr>
            <w:tcW w:w="4819" w:type="dxa"/>
          </w:tcPr>
          <w:p w:rsidR="00DB63B5" w:rsidRPr="00DB63B5" w:rsidRDefault="00DB63B5" w:rsidP="001C1D99"/>
        </w:tc>
        <w:tc>
          <w:tcPr>
            <w:tcW w:w="4679" w:type="dxa"/>
          </w:tcPr>
          <w:p w:rsidR="00DB63B5" w:rsidRPr="00170CA0" w:rsidRDefault="00DB63B5" w:rsidP="001C1D99">
            <w:pPr>
              <w:rPr>
                <w:lang w:val="en-US"/>
              </w:rPr>
            </w:pPr>
          </w:p>
        </w:tc>
      </w:tr>
      <w:tr w:rsidR="00DB63B5" w:rsidRPr="00DB63B5" w:rsidTr="00170CA0">
        <w:tc>
          <w:tcPr>
            <w:tcW w:w="4819" w:type="dxa"/>
          </w:tcPr>
          <w:p w:rsidR="00E24CDF" w:rsidRPr="00E24CDF" w:rsidRDefault="00E24CDF" w:rsidP="00E24CDF">
            <w:pPr>
              <w:rPr>
                <w:b/>
              </w:rPr>
            </w:pPr>
            <w:r w:rsidRPr="00E24CDF">
              <w:rPr>
                <w:b/>
              </w:rPr>
              <w:t xml:space="preserve">Тип диплому та обсяг освітньої </w:t>
            </w:r>
          </w:p>
          <w:p w:rsidR="00DB63B5" w:rsidRPr="00E24CDF" w:rsidRDefault="00E24CDF" w:rsidP="00E24CDF">
            <w:pPr>
              <w:rPr>
                <w:b/>
              </w:rPr>
            </w:pPr>
            <w:r w:rsidRPr="00E24CDF">
              <w:rPr>
                <w:b/>
              </w:rPr>
              <w:t>програми:</w:t>
            </w:r>
          </w:p>
        </w:tc>
        <w:tc>
          <w:tcPr>
            <w:tcW w:w="4679" w:type="dxa"/>
          </w:tcPr>
          <w:p w:rsidR="00DB63B5" w:rsidRPr="00170CA0" w:rsidRDefault="00E24CDF" w:rsidP="001C1D99">
            <w:pPr>
              <w:rPr>
                <w:b/>
                <w:lang w:val="en-US"/>
              </w:rPr>
            </w:pPr>
            <w:r w:rsidRPr="00170CA0">
              <w:rPr>
                <w:b/>
                <w:lang w:val="en-US"/>
              </w:rPr>
              <w:t>Type of diploma and scope of educational program:</w:t>
            </w:r>
          </w:p>
        </w:tc>
      </w:tr>
      <w:tr w:rsidR="00DB63B5" w:rsidRPr="00DB63B5" w:rsidTr="00170CA0">
        <w:tc>
          <w:tcPr>
            <w:tcW w:w="4819" w:type="dxa"/>
          </w:tcPr>
          <w:p w:rsidR="00E24CDF" w:rsidRPr="00E24CDF" w:rsidRDefault="00E24CDF" w:rsidP="00170CA0">
            <w:pPr>
              <w:jc w:val="both"/>
              <w:rPr>
                <w:rFonts w:eastAsia="Times New Roman"/>
                <w:lang w:eastAsia="uk-UA"/>
              </w:rPr>
            </w:pPr>
            <w:r w:rsidRPr="00E24CDF">
              <w:rPr>
                <w:rFonts w:eastAsia="Times New Roman"/>
                <w:lang w:eastAsia="uk-UA"/>
              </w:rPr>
              <w:t xml:space="preserve">Диплом </w:t>
            </w:r>
            <w:r w:rsidR="00133C5E">
              <w:rPr>
                <w:rFonts w:eastAsia="Times New Roman"/>
                <w:lang w:eastAsia="uk-UA"/>
              </w:rPr>
              <w:t xml:space="preserve">молодшого </w:t>
            </w:r>
            <w:r w:rsidRPr="00E24CDF">
              <w:rPr>
                <w:rFonts w:eastAsia="Times New Roman"/>
                <w:lang w:eastAsia="uk-UA"/>
              </w:rPr>
              <w:t>бакалавра</w:t>
            </w:r>
            <w:r w:rsidR="007C1456">
              <w:rPr>
                <w:rFonts w:eastAsia="Times New Roman"/>
                <w:lang w:eastAsia="uk-UA"/>
              </w:rPr>
              <w:t>.</w:t>
            </w:r>
            <w:r w:rsidRPr="00E24CDF">
              <w:rPr>
                <w:rFonts w:eastAsia="Times New Roman"/>
                <w:lang w:eastAsia="uk-UA"/>
              </w:rPr>
              <w:t xml:space="preserve"> </w:t>
            </w:r>
            <w:r w:rsidR="007C1456">
              <w:rPr>
                <w:rFonts w:eastAsia="Times New Roman"/>
                <w:lang w:eastAsia="uk-UA"/>
              </w:rPr>
              <w:t>О</w:t>
            </w:r>
            <w:r w:rsidRPr="00E24CDF">
              <w:rPr>
                <w:rFonts w:eastAsia="Times New Roman"/>
                <w:lang w:eastAsia="uk-UA"/>
              </w:rPr>
              <w:t>диничний</w:t>
            </w:r>
            <w:r w:rsidR="007C1456">
              <w:rPr>
                <w:rFonts w:eastAsia="Times New Roman"/>
                <w:lang w:eastAsia="uk-UA"/>
              </w:rPr>
              <w:t>.</w:t>
            </w:r>
            <w:r w:rsidRPr="00E24CDF">
              <w:rPr>
                <w:rFonts w:eastAsia="Times New Roman"/>
                <w:lang w:eastAsia="uk-UA"/>
              </w:rPr>
              <w:t xml:space="preserve"> </w:t>
            </w:r>
          </w:p>
          <w:p w:rsidR="00DB63B5" w:rsidRPr="00E24CDF" w:rsidRDefault="00E24CDF" w:rsidP="00141CB1">
            <w:pPr>
              <w:jc w:val="both"/>
            </w:pPr>
            <w:r w:rsidRPr="00E24CDF">
              <w:rPr>
                <w:rFonts w:eastAsia="Times New Roman"/>
                <w:lang w:eastAsia="uk-UA"/>
              </w:rPr>
              <w:t>Нормативний обсяг ОП</w:t>
            </w:r>
            <w:r>
              <w:rPr>
                <w:rFonts w:eastAsia="Times New Roman"/>
                <w:lang w:eastAsia="uk-UA"/>
              </w:rPr>
              <w:t>П</w:t>
            </w:r>
            <w:r w:rsidRPr="00E24CDF">
              <w:rPr>
                <w:rFonts w:eastAsia="Times New Roman"/>
                <w:lang w:eastAsia="uk-UA"/>
              </w:rPr>
              <w:t xml:space="preserve">: </w:t>
            </w:r>
            <w:r w:rsidR="00141CB1" w:rsidRPr="00141CB1">
              <w:rPr>
                <w:rFonts w:eastAsia="Times New Roman"/>
                <w:lang w:eastAsia="uk-UA"/>
              </w:rPr>
              <w:t>120</w:t>
            </w:r>
            <w:r w:rsidRPr="00E24CDF">
              <w:rPr>
                <w:rFonts w:eastAsia="Times New Roman"/>
                <w:lang w:eastAsia="uk-UA"/>
              </w:rPr>
              <w:t xml:space="preserve"> кредитів ЄКТС, термін навчання </w:t>
            </w:r>
            <w:r w:rsidR="00141CB1" w:rsidRPr="00141CB1">
              <w:rPr>
                <w:rFonts w:eastAsia="Times New Roman"/>
                <w:lang w:eastAsia="uk-UA"/>
              </w:rPr>
              <w:t>1</w:t>
            </w:r>
            <w:r w:rsidRPr="00E24CDF">
              <w:rPr>
                <w:rFonts w:eastAsia="Times New Roman"/>
                <w:lang w:eastAsia="uk-UA"/>
              </w:rPr>
              <w:t xml:space="preserve"> р</w:t>
            </w:r>
            <w:r w:rsidR="00141CB1">
              <w:rPr>
                <w:rFonts w:eastAsia="Times New Roman"/>
                <w:lang w:eastAsia="uk-UA"/>
              </w:rPr>
              <w:t>ік</w:t>
            </w:r>
            <w:r>
              <w:rPr>
                <w:rFonts w:eastAsia="Times New Roman"/>
                <w:lang w:eastAsia="uk-UA"/>
              </w:rPr>
              <w:t xml:space="preserve"> 10 місяців</w:t>
            </w:r>
            <w:r w:rsidRPr="00E24CDF">
              <w:rPr>
                <w:rFonts w:eastAsia="Times New Roman"/>
                <w:lang w:eastAsia="uk-UA"/>
              </w:rPr>
              <w:t>;</w:t>
            </w:r>
          </w:p>
        </w:tc>
        <w:tc>
          <w:tcPr>
            <w:tcW w:w="4679" w:type="dxa"/>
          </w:tcPr>
          <w:p w:rsidR="00E24CDF" w:rsidRPr="007C1456" w:rsidRDefault="00133C5E" w:rsidP="00170CA0">
            <w:pPr>
              <w:jc w:val="both"/>
            </w:pPr>
            <w:r>
              <w:rPr>
                <w:lang w:val="en-US"/>
              </w:rPr>
              <w:t>Junior</w:t>
            </w:r>
            <w:r w:rsidRPr="007C1456">
              <w:t xml:space="preserve"> </w:t>
            </w:r>
            <w:r>
              <w:rPr>
                <w:lang w:val="en-US"/>
              </w:rPr>
              <w:t>b</w:t>
            </w:r>
            <w:r w:rsidR="00E24CDF" w:rsidRPr="00170CA0">
              <w:rPr>
                <w:lang w:val="en-US"/>
              </w:rPr>
              <w:t>achelor</w:t>
            </w:r>
            <w:r w:rsidR="00E24CDF" w:rsidRPr="007C1456">
              <w:t>'</w:t>
            </w:r>
            <w:r w:rsidR="00E24CDF" w:rsidRPr="00170CA0">
              <w:rPr>
                <w:lang w:val="en-US"/>
              </w:rPr>
              <w:t>s</w:t>
            </w:r>
            <w:r w:rsidR="00E24CDF" w:rsidRPr="007C1456">
              <w:t xml:space="preserve"> </w:t>
            </w:r>
            <w:r w:rsidR="00E24CDF" w:rsidRPr="00170CA0">
              <w:rPr>
                <w:lang w:val="en-US"/>
              </w:rPr>
              <w:t>degree</w:t>
            </w:r>
            <w:r w:rsidR="007C1456">
              <w:t>.</w:t>
            </w:r>
            <w:r w:rsidR="00E24CDF" w:rsidRPr="007C1456">
              <w:t xml:space="preserve"> </w:t>
            </w:r>
            <w:r w:rsidR="007C1456">
              <w:rPr>
                <w:lang w:val="en-US"/>
              </w:rPr>
              <w:t>S</w:t>
            </w:r>
            <w:r w:rsidR="00E24CDF" w:rsidRPr="00170CA0">
              <w:rPr>
                <w:lang w:val="en-US"/>
              </w:rPr>
              <w:t>ingle</w:t>
            </w:r>
            <w:r w:rsidR="007C1456">
              <w:t>.</w:t>
            </w:r>
          </w:p>
          <w:p w:rsidR="00DB63B5" w:rsidRPr="007C1456" w:rsidRDefault="00E24CDF" w:rsidP="00141CB1">
            <w:pPr>
              <w:jc w:val="both"/>
            </w:pPr>
            <w:r w:rsidRPr="00170CA0">
              <w:rPr>
                <w:lang w:val="en-US"/>
              </w:rPr>
              <w:t>Regulatory</w:t>
            </w:r>
            <w:r w:rsidRPr="007C1456">
              <w:t xml:space="preserve"> </w:t>
            </w:r>
            <w:r w:rsidR="000D18C1" w:rsidRPr="00170CA0">
              <w:rPr>
                <w:lang w:val="en-US"/>
              </w:rPr>
              <w:t>scope</w:t>
            </w:r>
            <w:r w:rsidRPr="007C1456">
              <w:t xml:space="preserve"> </w:t>
            </w:r>
            <w:r w:rsidRPr="00170CA0">
              <w:rPr>
                <w:lang w:val="en-US"/>
              </w:rPr>
              <w:t>of</w:t>
            </w:r>
            <w:r w:rsidRPr="007C1456">
              <w:t xml:space="preserve"> </w:t>
            </w:r>
            <w:r w:rsidR="007831C3">
              <w:rPr>
                <w:lang w:val="en-US"/>
              </w:rPr>
              <w:t>SP</w:t>
            </w:r>
            <w:r w:rsidRPr="007C1456">
              <w:t xml:space="preserve">: </w:t>
            </w:r>
            <w:r w:rsidR="00141CB1">
              <w:t>120</w:t>
            </w:r>
            <w:r w:rsidRPr="007C1456">
              <w:t xml:space="preserve"> </w:t>
            </w:r>
            <w:r w:rsidRPr="00170CA0">
              <w:rPr>
                <w:lang w:val="en-US"/>
              </w:rPr>
              <w:t>ECTS</w:t>
            </w:r>
            <w:r w:rsidRPr="007C1456">
              <w:t xml:space="preserve"> </w:t>
            </w:r>
            <w:r w:rsidRPr="00170CA0">
              <w:rPr>
                <w:lang w:val="en-US"/>
              </w:rPr>
              <w:t>credits</w:t>
            </w:r>
            <w:r w:rsidRPr="007C1456">
              <w:t xml:space="preserve">, </w:t>
            </w:r>
            <w:r w:rsidRPr="00170CA0">
              <w:rPr>
                <w:lang w:val="en-US"/>
              </w:rPr>
              <w:t>study</w:t>
            </w:r>
            <w:r w:rsidRPr="007C1456">
              <w:t xml:space="preserve"> </w:t>
            </w:r>
            <w:r w:rsidRPr="00170CA0">
              <w:rPr>
                <w:lang w:val="en-US"/>
              </w:rPr>
              <w:t>period</w:t>
            </w:r>
            <w:r w:rsidRPr="007C1456">
              <w:t xml:space="preserve"> </w:t>
            </w:r>
            <w:r w:rsidR="00141CB1">
              <w:t>1</w:t>
            </w:r>
            <w:r w:rsidRPr="007C1456">
              <w:t xml:space="preserve"> </w:t>
            </w:r>
            <w:r w:rsidRPr="00170CA0">
              <w:rPr>
                <w:lang w:val="en-US"/>
              </w:rPr>
              <w:t>year</w:t>
            </w:r>
            <w:r w:rsidRPr="007C1456">
              <w:t xml:space="preserve"> 10 </w:t>
            </w:r>
            <w:r w:rsidRPr="00170CA0">
              <w:rPr>
                <w:lang w:val="en-US"/>
              </w:rPr>
              <w:t>months</w:t>
            </w:r>
            <w:r w:rsidRPr="007C1456">
              <w:t>;</w:t>
            </w:r>
          </w:p>
        </w:tc>
      </w:tr>
      <w:tr w:rsidR="00DB63B5" w:rsidRPr="00DB63B5" w:rsidTr="00170CA0">
        <w:tc>
          <w:tcPr>
            <w:tcW w:w="4819" w:type="dxa"/>
          </w:tcPr>
          <w:p w:rsidR="00DB63B5" w:rsidRPr="00DB63B5" w:rsidRDefault="00DB63B5" w:rsidP="001C1D99"/>
        </w:tc>
        <w:tc>
          <w:tcPr>
            <w:tcW w:w="4679" w:type="dxa"/>
          </w:tcPr>
          <w:p w:rsidR="00DB63B5" w:rsidRPr="007C1456" w:rsidRDefault="00DB63B5" w:rsidP="001C1D99"/>
        </w:tc>
      </w:tr>
      <w:tr w:rsidR="00DB63B5" w:rsidRPr="00DB63B5" w:rsidTr="00170CA0">
        <w:tc>
          <w:tcPr>
            <w:tcW w:w="4819" w:type="dxa"/>
          </w:tcPr>
          <w:p w:rsidR="00DB63B5" w:rsidRPr="00744719" w:rsidRDefault="00CD3129" w:rsidP="001C1D99">
            <w:pPr>
              <w:rPr>
                <w:b/>
              </w:rPr>
            </w:pPr>
            <w:r w:rsidRPr="00744719">
              <w:rPr>
                <w:b/>
              </w:rPr>
              <w:t>Наявність акредитації:</w:t>
            </w:r>
          </w:p>
        </w:tc>
        <w:tc>
          <w:tcPr>
            <w:tcW w:w="4679" w:type="dxa"/>
          </w:tcPr>
          <w:p w:rsidR="00DB63B5" w:rsidRPr="00170CA0" w:rsidRDefault="00751D19" w:rsidP="001C1D99">
            <w:pPr>
              <w:rPr>
                <w:b/>
                <w:lang w:val="en-US"/>
              </w:rPr>
            </w:pPr>
            <w:r w:rsidRPr="00170CA0">
              <w:rPr>
                <w:b/>
                <w:lang w:val="en-US"/>
              </w:rPr>
              <w:t>Availability of accreditation:</w:t>
            </w:r>
          </w:p>
        </w:tc>
      </w:tr>
      <w:tr w:rsidR="00DB63B5" w:rsidRPr="00DB63B5" w:rsidTr="00170CA0">
        <w:tc>
          <w:tcPr>
            <w:tcW w:w="4819" w:type="dxa"/>
          </w:tcPr>
          <w:p w:rsidR="00302C1F" w:rsidRPr="00632D9A" w:rsidRDefault="00302C1F" w:rsidP="00302C1F">
            <w:pPr>
              <w:rPr>
                <w:rFonts w:eastAsia="Times New Roman"/>
                <w:lang w:eastAsia="uk-UA"/>
              </w:rPr>
            </w:pPr>
            <w:r w:rsidRPr="00632D9A">
              <w:rPr>
                <w:rFonts w:eastAsia="Times New Roman"/>
                <w:lang w:eastAsia="uk-UA"/>
              </w:rPr>
              <w:t>Сертифікат про акредитацію освітньої програми № 188</w:t>
            </w:r>
            <w:r w:rsidR="00632D9A" w:rsidRPr="00632D9A">
              <w:rPr>
                <w:rFonts w:eastAsia="Times New Roman"/>
                <w:lang w:val="ru-RU" w:eastAsia="uk-UA"/>
              </w:rPr>
              <w:t>1</w:t>
            </w:r>
            <w:r w:rsidRPr="00632D9A">
              <w:rPr>
                <w:rFonts w:eastAsia="Times New Roman"/>
                <w:lang w:eastAsia="uk-UA"/>
              </w:rPr>
              <w:t xml:space="preserve"> від 22.06.2021, </w:t>
            </w:r>
          </w:p>
          <w:p w:rsidR="00DB63B5" w:rsidRPr="00632D9A" w:rsidRDefault="00302C1F" w:rsidP="00302C1F">
            <w:r w:rsidRPr="00632D9A">
              <w:rPr>
                <w:rFonts w:eastAsia="Times New Roman"/>
                <w:lang w:eastAsia="uk-UA"/>
              </w:rPr>
              <w:t>строк дії – до 1 липня 2026 року</w:t>
            </w:r>
            <w:r w:rsidR="006C327F" w:rsidRPr="00632D9A">
              <w:rPr>
                <w:rFonts w:eastAsia="Times New Roman"/>
                <w:lang w:eastAsia="uk-UA"/>
              </w:rPr>
              <w:t>.</w:t>
            </w:r>
          </w:p>
        </w:tc>
        <w:tc>
          <w:tcPr>
            <w:tcW w:w="4679" w:type="dxa"/>
          </w:tcPr>
          <w:p w:rsidR="00302C1F" w:rsidRPr="00632D9A" w:rsidRDefault="00302C1F" w:rsidP="00302C1F">
            <w:pPr>
              <w:rPr>
                <w:lang w:val="en-US"/>
              </w:rPr>
            </w:pPr>
            <w:r w:rsidRPr="00632D9A">
              <w:rPr>
                <w:lang w:val="en-US"/>
              </w:rPr>
              <w:t>Certificate of accreditat</w:t>
            </w:r>
            <w:r w:rsidR="00632D9A" w:rsidRPr="00632D9A">
              <w:rPr>
                <w:lang w:val="en-US"/>
              </w:rPr>
              <w:t>ion of the study program, № 1881</w:t>
            </w:r>
            <w:r w:rsidRPr="00632D9A">
              <w:rPr>
                <w:lang w:val="en-US"/>
              </w:rPr>
              <w:t xml:space="preserve"> from June 22, 2021,</w:t>
            </w:r>
          </w:p>
          <w:p w:rsidR="00DB63B5" w:rsidRPr="00632D9A" w:rsidRDefault="00302C1F" w:rsidP="00302C1F">
            <w:r w:rsidRPr="00632D9A">
              <w:rPr>
                <w:lang w:val="en-US"/>
              </w:rPr>
              <w:t>valid until July 1, 2026</w:t>
            </w:r>
          </w:p>
        </w:tc>
      </w:tr>
      <w:tr w:rsidR="00DB63B5" w:rsidRPr="00DB63B5" w:rsidTr="00170CA0">
        <w:tc>
          <w:tcPr>
            <w:tcW w:w="4819" w:type="dxa"/>
          </w:tcPr>
          <w:p w:rsidR="00DB63B5" w:rsidRPr="00A52E86" w:rsidRDefault="00DB63B5" w:rsidP="001C1D99"/>
        </w:tc>
        <w:tc>
          <w:tcPr>
            <w:tcW w:w="4679" w:type="dxa"/>
          </w:tcPr>
          <w:p w:rsidR="00DB63B5" w:rsidRPr="00302C1F" w:rsidRDefault="00DB63B5" w:rsidP="001C1D99"/>
        </w:tc>
      </w:tr>
      <w:tr w:rsidR="00751D19" w:rsidRPr="00DB63B5" w:rsidTr="00170CA0">
        <w:tc>
          <w:tcPr>
            <w:tcW w:w="4819" w:type="dxa"/>
          </w:tcPr>
          <w:p w:rsidR="00751D19" w:rsidRPr="00A52E86" w:rsidRDefault="000D18C1" w:rsidP="001C1D99">
            <w:pPr>
              <w:rPr>
                <w:b/>
              </w:rPr>
            </w:pPr>
            <w:r w:rsidRPr="00A52E86">
              <w:rPr>
                <w:b/>
              </w:rPr>
              <w:t>Цикл/рівень:</w:t>
            </w:r>
          </w:p>
        </w:tc>
        <w:tc>
          <w:tcPr>
            <w:tcW w:w="4679" w:type="dxa"/>
          </w:tcPr>
          <w:p w:rsidR="00751D19" w:rsidRPr="00302C1F" w:rsidRDefault="000D18C1" w:rsidP="001C1D99">
            <w:pPr>
              <w:rPr>
                <w:b/>
              </w:rPr>
            </w:pPr>
            <w:r w:rsidRPr="00A52E86">
              <w:rPr>
                <w:b/>
                <w:lang w:val="en-US"/>
              </w:rPr>
              <w:t>Cycle</w:t>
            </w:r>
            <w:r w:rsidRPr="00302C1F">
              <w:rPr>
                <w:b/>
              </w:rPr>
              <w:t>/</w:t>
            </w:r>
            <w:r w:rsidRPr="00A52E86">
              <w:rPr>
                <w:b/>
                <w:lang w:val="en-US"/>
              </w:rPr>
              <w:t>level</w:t>
            </w:r>
            <w:r w:rsidRPr="00302C1F">
              <w:rPr>
                <w:b/>
              </w:rPr>
              <w:t>:</w:t>
            </w:r>
          </w:p>
        </w:tc>
      </w:tr>
      <w:tr w:rsidR="00751D19" w:rsidRPr="00DB63B5" w:rsidTr="00170CA0">
        <w:tc>
          <w:tcPr>
            <w:tcW w:w="4819" w:type="dxa"/>
          </w:tcPr>
          <w:p w:rsidR="000D18C1" w:rsidRPr="00A52E86" w:rsidRDefault="000D18C1" w:rsidP="000D18C1">
            <w:pPr>
              <w:rPr>
                <w:rFonts w:eastAsia="Times New Roman"/>
                <w:lang w:eastAsia="uk-UA"/>
              </w:rPr>
            </w:pPr>
            <w:r w:rsidRPr="00A52E86">
              <w:rPr>
                <w:rFonts w:eastAsia="Times New Roman"/>
                <w:lang w:eastAsia="uk-UA"/>
              </w:rPr>
              <w:t xml:space="preserve">НРК України: </w:t>
            </w:r>
            <w:r w:rsidR="004F6BDE" w:rsidRPr="00A52E86">
              <w:rPr>
                <w:rFonts w:eastAsia="Times New Roman"/>
                <w:lang w:eastAsia="uk-UA"/>
              </w:rPr>
              <w:t>5</w:t>
            </w:r>
            <w:r w:rsidRPr="00A52E86">
              <w:rPr>
                <w:rFonts w:eastAsia="Times New Roman"/>
                <w:lang w:eastAsia="uk-UA"/>
              </w:rPr>
              <w:t xml:space="preserve"> рівень, </w:t>
            </w:r>
          </w:p>
          <w:p w:rsidR="00141CB1" w:rsidRPr="00A52E86" w:rsidRDefault="000D18C1" w:rsidP="00141CB1">
            <w:pPr>
              <w:rPr>
                <w:rFonts w:eastAsia="Times New Roman"/>
                <w:lang w:eastAsia="uk-UA"/>
              </w:rPr>
            </w:pPr>
            <w:r w:rsidRPr="00A52E86">
              <w:rPr>
                <w:rFonts w:eastAsia="Times New Roman"/>
                <w:lang w:eastAsia="uk-UA"/>
              </w:rPr>
              <w:t xml:space="preserve">FQ-EHEA: </w:t>
            </w:r>
            <w:r w:rsidR="00133C5E" w:rsidRPr="00A52E86">
              <w:rPr>
                <w:rFonts w:eastAsia="Times New Roman"/>
                <w:lang w:eastAsia="uk-UA"/>
              </w:rPr>
              <w:t>короткий</w:t>
            </w:r>
            <w:r w:rsidRPr="00A52E86">
              <w:rPr>
                <w:rFonts w:eastAsia="Times New Roman"/>
                <w:lang w:eastAsia="uk-UA"/>
              </w:rPr>
              <w:t xml:space="preserve"> цикл, </w:t>
            </w:r>
          </w:p>
          <w:p w:rsidR="00751D19" w:rsidRPr="00A52E86" w:rsidRDefault="000D18C1" w:rsidP="004F6BDE">
            <w:r w:rsidRPr="00A52E86">
              <w:rPr>
                <w:rFonts w:eastAsia="Times New Roman"/>
                <w:lang w:eastAsia="uk-UA"/>
              </w:rPr>
              <w:t xml:space="preserve">ЕQF-LLL: </w:t>
            </w:r>
            <w:r w:rsidR="004F6BDE" w:rsidRPr="00302C1F">
              <w:rPr>
                <w:rFonts w:eastAsia="Times New Roman"/>
                <w:lang w:eastAsia="uk-UA"/>
              </w:rPr>
              <w:t>5</w:t>
            </w:r>
            <w:r w:rsidRPr="00A52E86">
              <w:rPr>
                <w:rFonts w:eastAsia="Times New Roman"/>
                <w:lang w:eastAsia="uk-UA"/>
              </w:rPr>
              <w:t xml:space="preserve"> рівень.</w:t>
            </w:r>
          </w:p>
        </w:tc>
        <w:tc>
          <w:tcPr>
            <w:tcW w:w="4679" w:type="dxa"/>
          </w:tcPr>
          <w:p w:rsidR="00751D19" w:rsidRPr="00A52E86" w:rsidRDefault="000D18C1" w:rsidP="001C1D99">
            <w:pPr>
              <w:rPr>
                <w:lang w:val="en-US"/>
              </w:rPr>
            </w:pPr>
            <w:r w:rsidRPr="00A52E86">
              <w:rPr>
                <w:lang w:val="en-US"/>
              </w:rPr>
              <w:t>NFC</w:t>
            </w:r>
            <w:r w:rsidRPr="00302C1F">
              <w:t xml:space="preserve"> </w:t>
            </w:r>
            <w:r w:rsidRPr="00A52E86">
              <w:rPr>
                <w:lang w:val="en-US"/>
              </w:rPr>
              <w:t>of</w:t>
            </w:r>
            <w:r w:rsidRPr="00302C1F">
              <w:t xml:space="preserve"> </w:t>
            </w:r>
            <w:r w:rsidRPr="00A52E86">
              <w:rPr>
                <w:lang w:val="en-US"/>
              </w:rPr>
              <w:t>Ukraine</w:t>
            </w:r>
            <w:r w:rsidRPr="00302C1F">
              <w:t xml:space="preserve">: </w:t>
            </w:r>
            <w:r w:rsidR="004F6BDE" w:rsidRPr="00302C1F">
              <w:t>5</w:t>
            </w:r>
            <w:proofErr w:type="spellStart"/>
            <w:r w:rsidRPr="00A52E86">
              <w:rPr>
                <w:vertAlign w:val="superscript"/>
                <w:lang w:val="en-US"/>
              </w:rPr>
              <w:t>th</w:t>
            </w:r>
            <w:proofErr w:type="spellEnd"/>
            <w:r w:rsidRPr="00302C1F">
              <w:t xml:space="preserve"> </w:t>
            </w:r>
            <w:r w:rsidRPr="00A52E86">
              <w:rPr>
                <w:lang w:val="en-US"/>
              </w:rPr>
              <w:t>level,</w:t>
            </w:r>
          </w:p>
          <w:p w:rsidR="000D18C1" w:rsidRPr="00A52E86" w:rsidRDefault="000D18C1" w:rsidP="000D18C1">
            <w:pPr>
              <w:rPr>
                <w:rFonts w:eastAsia="Times New Roman"/>
                <w:lang w:val="en-US" w:eastAsia="uk-UA"/>
              </w:rPr>
            </w:pPr>
            <w:r w:rsidRPr="00A52E86">
              <w:rPr>
                <w:rFonts w:eastAsia="Times New Roman"/>
                <w:lang w:val="en-US" w:eastAsia="uk-UA"/>
              </w:rPr>
              <w:t xml:space="preserve">FQ-EHEA: </w:t>
            </w:r>
            <w:r w:rsidR="00133C5E" w:rsidRPr="00A52E86">
              <w:rPr>
                <w:rFonts w:eastAsia="Times New Roman"/>
                <w:lang w:val="en-US" w:eastAsia="uk-UA"/>
              </w:rPr>
              <w:t>Short</w:t>
            </w:r>
            <w:r w:rsidRPr="00A52E86">
              <w:rPr>
                <w:rFonts w:eastAsia="Times New Roman"/>
                <w:lang w:val="en-US" w:eastAsia="uk-UA"/>
              </w:rPr>
              <w:t xml:space="preserve"> cycle,</w:t>
            </w:r>
          </w:p>
          <w:p w:rsidR="000D18C1" w:rsidRPr="00A52E86" w:rsidRDefault="000D18C1" w:rsidP="004F6BDE">
            <w:pPr>
              <w:rPr>
                <w:lang w:val="en-US"/>
              </w:rPr>
            </w:pPr>
            <w:r w:rsidRPr="00A52E86">
              <w:rPr>
                <w:rFonts w:eastAsia="Times New Roman"/>
                <w:lang w:val="en-US" w:eastAsia="uk-UA"/>
              </w:rPr>
              <w:t xml:space="preserve">ЕQF-LLL: </w:t>
            </w:r>
            <w:r w:rsidR="004F6BDE" w:rsidRPr="00A52E86">
              <w:rPr>
                <w:rFonts w:eastAsia="Times New Roman"/>
                <w:lang w:val="en-US" w:eastAsia="uk-UA"/>
              </w:rPr>
              <w:t>5</w:t>
            </w:r>
            <w:r w:rsidRPr="00A52E86">
              <w:rPr>
                <w:vertAlign w:val="superscript"/>
                <w:lang w:val="en-US"/>
              </w:rPr>
              <w:t>th</w:t>
            </w:r>
            <w:r w:rsidRPr="00A52E86">
              <w:rPr>
                <w:lang w:val="en-US"/>
              </w:rPr>
              <w:t xml:space="preserve"> level</w:t>
            </w:r>
            <w:r w:rsidRPr="00A52E86">
              <w:rPr>
                <w:rFonts w:eastAsia="Times New Roman"/>
                <w:lang w:val="en-US" w:eastAsia="uk-UA"/>
              </w:rPr>
              <w:t>.</w:t>
            </w:r>
          </w:p>
        </w:tc>
      </w:tr>
      <w:tr w:rsidR="00751D19" w:rsidRPr="00DB63B5" w:rsidTr="00170CA0">
        <w:tc>
          <w:tcPr>
            <w:tcW w:w="4819" w:type="dxa"/>
          </w:tcPr>
          <w:p w:rsidR="00751D19" w:rsidRPr="00DB63B5" w:rsidRDefault="00751D19" w:rsidP="001C1D99"/>
        </w:tc>
        <w:tc>
          <w:tcPr>
            <w:tcW w:w="4679" w:type="dxa"/>
          </w:tcPr>
          <w:p w:rsidR="00751D19" w:rsidRPr="00170CA0" w:rsidRDefault="00751D19" w:rsidP="001C1D99">
            <w:pPr>
              <w:rPr>
                <w:lang w:val="en-US"/>
              </w:rPr>
            </w:pPr>
          </w:p>
        </w:tc>
      </w:tr>
      <w:tr w:rsidR="00751D19" w:rsidRPr="00DB63B5" w:rsidTr="00170CA0">
        <w:tc>
          <w:tcPr>
            <w:tcW w:w="4819" w:type="dxa"/>
          </w:tcPr>
          <w:p w:rsidR="00751D19" w:rsidRPr="004F3C0E" w:rsidRDefault="000D18C1" w:rsidP="001C1D99">
            <w:pPr>
              <w:rPr>
                <w:b/>
              </w:rPr>
            </w:pPr>
            <w:r w:rsidRPr="004F3C0E">
              <w:rPr>
                <w:b/>
              </w:rPr>
              <w:t>Передумови:</w:t>
            </w:r>
          </w:p>
        </w:tc>
        <w:tc>
          <w:tcPr>
            <w:tcW w:w="4679" w:type="dxa"/>
          </w:tcPr>
          <w:p w:rsidR="00751D19" w:rsidRPr="00170CA0" w:rsidRDefault="000D18C1" w:rsidP="001C1D99">
            <w:pPr>
              <w:rPr>
                <w:b/>
                <w:lang w:val="en-US"/>
              </w:rPr>
            </w:pPr>
            <w:r w:rsidRPr="00170CA0">
              <w:rPr>
                <w:b/>
                <w:lang w:val="en-US"/>
              </w:rPr>
              <w:t>Preconditions:</w:t>
            </w:r>
          </w:p>
        </w:tc>
      </w:tr>
      <w:tr w:rsidR="00751D19" w:rsidRPr="00DB63B5" w:rsidTr="00170CA0">
        <w:tc>
          <w:tcPr>
            <w:tcW w:w="4819" w:type="dxa"/>
          </w:tcPr>
          <w:p w:rsidR="000D18C1" w:rsidRPr="000D18C1" w:rsidRDefault="000D18C1" w:rsidP="004F3C0E">
            <w:pPr>
              <w:jc w:val="both"/>
              <w:rPr>
                <w:rFonts w:eastAsia="Times New Roman"/>
                <w:lang w:eastAsia="uk-UA"/>
              </w:rPr>
            </w:pPr>
            <w:r w:rsidRPr="000D18C1">
              <w:rPr>
                <w:rFonts w:eastAsia="Times New Roman"/>
                <w:lang w:eastAsia="uk-UA"/>
              </w:rPr>
              <w:t>Повний обсяг: на основі повної загальної середньої освіти;</w:t>
            </w:r>
          </w:p>
          <w:p w:rsidR="00751D19" w:rsidRPr="000D18C1" w:rsidRDefault="00751D19" w:rsidP="004F3C0E">
            <w:pPr>
              <w:jc w:val="both"/>
            </w:pPr>
          </w:p>
        </w:tc>
        <w:tc>
          <w:tcPr>
            <w:tcW w:w="4679" w:type="dxa"/>
          </w:tcPr>
          <w:p w:rsidR="000D18C1" w:rsidRPr="00170CA0" w:rsidRDefault="000D18C1" w:rsidP="004F3C0E">
            <w:pPr>
              <w:jc w:val="both"/>
              <w:rPr>
                <w:lang w:val="en-US"/>
              </w:rPr>
            </w:pPr>
            <w:r w:rsidRPr="00170CA0">
              <w:rPr>
                <w:lang w:val="en-US"/>
              </w:rPr>
              <w:t>The full scope: on the basis of compl</w:t>
            </w:r>
            <w:r w:rsidR="00170CA0">
              <w:rPr>
                <w:lang w:val="en-US"/>
              </w:rPr>
              <w:t>ete general secondary education.</w:t>
            </w:r>
          </w:p>
          <w:p w:rsidR="00751D19" w:rsidRPr="00170CA0" w:rsidRDefault="00751D19" w:rsidP="004F3C0E">
            <w:pPr>
              <w:jc w:val="both"/>
              <w:rPr>
                <w:lang w:val="en-US"/>
              </w:rPr>
            </w:pPr>
          </w:p>
        </w:tc>
      </w:tr>
      <w:tr w:rsidR="00751D19" w:rsidRPr="00DB63B5" w:rsidTr="000E1CC7">
        <w:tc>
          <w:tcPr>
            <w:tcW w:w="4819" w:type="dxa"/>
          </w:tcPr>
          <w:p w:rsidR="00751D19" w:rsidRPr="005D014B" w:rsidRDefault="005D014B" w:rsidP="001C1D99">
            <w:pPr>
              <w:rPr>
                <w:b/>
              </w:rPr>
            </w:pPr>
            <w:r>
              <w:rPr>
                <w:b/>
              </w:rPr>
              <w:t>Мова викладання</w:t>
            </w:r>
          </w:p>
        </w:tc>
        <w:tc>
          <w:tcPr>
            <w:tcW w:w="4679" w:type="dxa"/>
          </w:tcPr>
          <w:p w:rsidR="00751D19" w:rsidRPr="00FF6918" w:rsidRDefault="005D014B" w:rsidP="001C1D99">
            <w:pPr>
              <w:rPr>
                <w:b/>
              </w:rPr>
            </w:pPr>
            <w:r>
              <w:rPr>
                <w:b/>
                <w:lang w:val="en-US"/>
              </w:rPr>
              <w:t>Language of education</w:t>
            </w:r>
            <w:r w:rsidR="00FF6918">
              <w:rPr>
                <w:b/>
              </w:rPr>
              <w:t xml:space="preserve"> </w:t>
            </w:r>
          </w:p>
        </w:tc>
      </w:tr>
      <w:tr w:rsidR="00751D19" w:rsidRPr="00DB63B5" w:rsidTr="000E1CC7">
        <w:tc>
          <w:tcPr>
            <w:tcW w:w="4819" w:type="dxa"/>
          </w:tcPr>
          <w:p w:rsidR="00751D19" w:rsidRPr="00DB63B5" w:rsidRDefault="00170CA0" w:rsidP="001C1D99">
            <w:r>
              <w:t>Українська</w:t>
            </w:r>
          </w:p>
        </w:tc>
        <w:tc>
          <w:tcPr>
            <w:tcW w:w="4679" w:type="dxa"/>
          </w:tcPr>
          <w:p w:rsidR="00751D19" w:rsidRPr="005D014B" w:rsidRDefault="00170CA0" w:rsidP="001C1D99">
            <w:pPr>
              <w:rPr>
                <w:lang w:val="en-US"/>
              </w:rPr>
            </w:pPr>
            <w:r w:rsidRPr="005D014B">
              <w:rPr>
                <w:lang w:val="en-US"/>
              </w:rPr>
              <w:t>Ukrainian</w:t>
            </w:r>
          </w:p>
        </w:tc>
      </w:tr>
      <w:tr w:rsidR="00751D19" w:rsidRPr="00DB63B5" w:rsidTr="000E1CC7">
        <w:tc>
          <w:tcPr>
            <w:tcW w:w="4819" w:type="dxa"/>
          </w:tcPr>
          <w:p w:rsidR="00751D19" w:rsidRPr="00DB63B5" w:rsidRDefault="00751D19" w:rsidP="001C1D99"/>
        </w:tc>
        <w:tc>
          <w:tcPr>
            <w:tcW w:w="4679" w:type="dxa"/>
          </w:tcPr>
          <w:p w:rsidR="00751D19" w:rsidRPr="005D014B" w:rsidRDefault="00751D19" w:rsidP="001C1D99">
            <w:pPr>
              <w:rPr>
                <w:lang w:val="en-US"/>
              </w:rPr>
            </w:pPr>
          </w:p>
        </w:tc>
      </w:tr>
    </w:tbl>
    <w:p w:rsidR="00141CB1" w:rsidRDefault="00141CB1">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51D19" w:rsidRPr="00DB63B5" w:rsidTr="000E1CC7">
        <w:tc>
          <w:tcPr>
            <w:tcW w:w="4819" w:type="dxa"/>
          </w:tcPr>
          <w:p w:rsidR="00751D19" w:rsidRPr="005D014B" w:rsidRDefault="00170CA0" w:rsidP="001C1D99">
            <w:pPr>
              <w:rPr>
                <w:b/>
              </w:rPr>
            </w:pPr>
            <w:r w:rsidRPr="005D014B">
              <w:rPr>
                <w:b/>
              </w:rPr>
              <w:lastRenderedPageBreak/>
              <w:t>Термін запланованого перегляду/</w:t>
            </w:r>
            <w:r w:rsidR="003E27D2">
              <w:rPr>
                <w:b/>
              </w:rPr>
              <w:t xml:space="preserve"> </w:t>
            </w:r>
            <w:r w:rsidRPr="005D014B">
              <w:rPr>
                <w:b/>
              </w:rPr>
              <w:t>оновлення. Термін дії освітньої програми</w:t>
            </w:r>
          </w:p>
        </w:tc>
        <w:tc>
          <w:tcPr>
            <w:tcW w:w="4679" w:type="dxa"/>
          </w:tcPr>
          <w:p w:rsidR="00170CA0" w:rsidRPr="005D014B" w:rsidRDefault="00170CA0" w:rsidP="001C1D99">
            <w:pPr>
              <w:rPr>
                <w:b/>
                <w:lang w:val="en-US"/>
              </w:rPr>
            </w:pPr>
            <w:r w:rsidRPr="005D014B">
              <w:rPr>
                <w:b/>
                <w:lang w:val="en-US"/>
              </w:rPr>
              <w:t xml:space="preserve">Scheduled review / update date. </w:t>
            </w:r>
          </w:p>
          <w:p w:rsidR="00751D19" w:rsidRPr="005D014B" w:rsidRDefault="00170CA0" w:rsidP="001C1D99">
            <w:pPr>
              <w:rPr>
                <w:b/>
              </w:rPr>
            </w:pPr>
            <w:r w:rsidRPr="005D014B">
              <w:rPr>
                <w:b/>
                <w:lang w:val="en-US"/>
              </w:rPr>
              <w:t>Term of the educational program</w:t>
            </w:r>
          </w:p>
        </w:tc>
      </w:tr>
      <w:tr w:rsidR="00751D19" w:rsidRPr="00DB63B5" w:rsidTr="000E1CC7">
        <w:tc>
          <w:tcPr>
            <w:tcW w:w="4819" w:type="dxa"/>
          </w:tcPr>
          <w:p w:rsidR="00751D19" w:rsidRDefault="005D014B" w:rsidP="00DB3A89">
            <w:pPr>
              <w:jc w:val="both"/>
            </w:pPr>
            <w:r>
              <w:t>Перегляд/оновлення – до початку наступного навчального року.</w:t>
            </w:r>
          </w:p>
          <w:p w:rsidR="005D014B" w:rsidRPr="00DB63B5" w:rsidRDefault="005D014B" w:rsidP="00DB3A89">
            <w:pPr>
              <w:jc w:val="both"/>
            </w:pPr>
            <w:r>
              <w:t>Термін дії - до прийняття рішення відповідним документом про закінчення строку дії даного видання.</w:t>
            </w:r>
          </w:p>
        </w:tc>
        <w:tc>
          <w:tcPr>
            <w:tcW w:w="4679" w:type="dxa"/>
          </w:tcPr>
          <w:p w:rsidR="005D014B" w:rsidRPr="005D014B" w:rsidRDefault="005D014B" w:rsidP="00DB3A89">
            <w:pPr>
              <w:jc w:val="both"/>
              <w:rPr>
                <w:lang w:val="en-US"/>
              </w:rPr>
            </w:pPr>
            <w:r w:rsidRPr="005D014B">
              <w:rPr>
                <w:lang w:val="en-US"/>
              </w:rPr>
              <w:t>Review / update - until the beginning of the next school year.</w:t>
            </w:r>
          </w:p>
          <w:p w:rsidR="00751D19" w:rsidRPr="005D014B" w:rsidRDefault="005D014B" w:rsidP="00DB3A89">
            <w:pPr>
              <w:jc w:val="both"/>
              <w:rPr>
                <w:lang w:val="en-US"/>
              </w:rPr>
            </w:pPr>
            <w:r w:rsidRPr="005D014B">
              <w:rPr>
                <w:lang w:val="en-US"/>
              </w:rPr>
              <w:t>Validity period - until a decision is made by the relevant document on the expiration of this edition.</w:t>
            </w:r>
          </w:p>
        </w:tc>
      </w:tr>
      <w:tr w:rsidR="00170CA0" w:rsidRPr="00DB63B5" w:rsidTr="000E1CC7">
        <w:tc>
          <w:tcPr>
            <w:tcW w:w="4819" w:type="dxa"/>
          </w:tcPr>
          <w:p w:rsidR="00170CA0" w:rsidRPr="00DB63B5" w:rsidRDefault="00170CA0" w:rsidP="001C1D99"/>
        </w:tc>
        <w:tc>
          <w:tcPr>
            <w:tcW w:w="4679" w:type="dxa"/>
          </w:tcPr>
          <w:p w:rsidR="00170CA0" w:rsidRPr="00DB63B5" w:rsidRDefault="00170CA0" w:rsidP="001C1D99"/>
        </w:tc>
      </w:tr>
      <w:tr w:rsidR="00170CA0" w:rsidRPr="00DB63B5" w:rsidTr="000E1CC7">
        <w:tc>
          <w:tcPr>
            <w:tcW w:w="4819" w:type="dxa"/>
          </w:tcPr>
          <w:p w:rsidR="00170CA0" w:rsidRPr="005D014B" w:rsidRDefault="005D014B" w:rsidP="001C1D99">
            <w:pPr>
              <w:rPr>
                <w:b/>
              </w:rPr>
            </w:pPr>
            <w:r w:rsidRPr="005D014B">
              <w:rPr>
                <w:b/>
              </w:rPr>
              <w:t>Інтернет-адреса постійного розм</w:t>
            </w:r>
            <w:r>
              <w:rPr>
                <w:b/>
              </w:rPr>
              <w:t>іщення опису освітньої програми</w:t>
            </w:r>
          </w:p>
        </w:tc>
        <w:tc>
          <w:tcPr>
            <w:tcW w:w="4679" w:type="dxa"/>
          </w:tcPr>
          <w:p w:rsidR="00170CA0" w:rsidRDefault="005D014B" w:rsidP="001C1D99">
            <w:pPr>
              <w:rPr>
                <w:b/>
                <w:lang w:val="en-US"/>
              </w:rPr>
            </w:pPr>
            <w:proofErr w:type="spellStart"/>
            <w:r w:rsidRPr="005D014B">
              <w:rPr>
                <w:b/>
              </w:rPr>
              <w:t>Internet</w:t>
            </w:r>
            <w:proofErr w:type="spellEnd"/>
            <w:r w:rsidRPr="005D014B">
              <w:rPr>
                <w:b/>
              </w:rPr>
              <w:t xml:space="preserve"> </w:t>
            </w:r>
            <w:proofErr w:type="spellStart"/>
            <w:r w:rsidRPr="005D014B">
              <w:rPr>
                <w:b/>
              </w:rPr>
              <w:t>address</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permanent</w:t>
            </w:r>
            <w:proofErr w:type="spellEnd"/>
            <w:r w:rsidRPr="005D014B">
              <w:rPr>
                <w:b/>
              </w:rPr>
              <w:t xml:space="preserve"> </w:t>
            </w:r>
            <w:proofErr w:type="spellStart"/>
            <w:r w:rsidRPr="005D014B">
              <w:rPr>
                <w:b/>
              </w:rPr>
              <w:t>placement</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description</w:t>
            </w:r>
            <w:proofErr w:type="spellEnd"/>
            <w:r w:rsidRPr="005D014B">
              <w:rPr>
                <w:b/>
              </w:rPr>
              <w:t xml:space="preserve"> </w:t>
            </w:r>
            <w:proofErr w:type="spellStart"/>
            <w:r w:rsidRPr="005D014B">
              <w:rPr>
                <w:b/>
              </w:rPr>
              <w:t>of</w:t>
            </w:r>
            <w:proofErr w:type="spellEnd"/>
            <w:r w:rsidRPr="005D014B">
              <w:rPr>
                <w:b/>
              </w:rPr>
              <w:t xml:space="preserve"> </w:t>
            </w:r>
            <w:proofErr w:type="spellStart"/>
            <w:r w:rsidRPr="005D014B">
              <w:rPr>
                <w:b/>
              </w:rPr>
              <w:t>the</w:t>
            </w:r>
            <w:proofErr w:type="spellEnd"/>
            <w:r w:rsidRPr="005D014B">
              <w:rPr>
                <w:b/>
              </w:rPr>
              <w:t xml:space="preserve"> </w:t>
            </w:r>
            <w:proofErr w:type="spellStart"/>
            <w:r w:rsidRPr="005D014B">
              <w:rPr>
                <w:b/>
              </w:rPr>
              <w:t>educational</w:t>
            </w:r>
            <w:proofErr w:type="spellEnd"/>
            <w:r w:rsidRPr="005D014B">
              <w:rPr>
                <w:b/>
              </w:rPr>
              <w:t xml:space="preserve"> </w:t>
            </w:r>
            <w:proofErr w:type="spellStart"/>
            <w:r w:rsidRPr="005D014B">
              <w:rPr>
                <w:b/>
              </w:rPr>
              <w:t>program</w:t>
            </w:r>
            <w:proofErr w:type="spellEnd"/>
          </w:p>
          <w:p w:rsidR="00120998" w:rsidRPr="00120998" w:rsidRDefault="00120998" w:rsidP="001C1D99">
            <w:pPr>
              <w:rPr>
                <w:b/>
                <w:lang w:val="en-US"/>
              </w:rPr>
            </w:pPr>
          </w:p>
        </w:tc>
      </w:tr>
      <w:tr w:rsidR="00170CA0" w:rsidRPr="00DB63B5" w:rsidTr="000E1CC7">
        <w:tc>
          <w:tcPr>
            <w:tcW w:w="4819" w:type="dxa"/>
          </w:tcPr>
          <w:p w:rsidR="00E8740F" w:rsidRDefault="00E8740F" w:rsidP="001C1D99">
            <w:r>
              <w:t>На сайті Університету:</w:t>
            </w:r>
          </w:p>
          <w:p w:rsidR="00170CA0" w:rsidRPr="00DB63B5" w:rsidRDefault="008F2099" w:rsidP="001C1D99">
            <w:hyperlink r:id="rId11" w:history="1">
              <w:r w:rsidR="005D014B" w:rsidRPr="00395DD4">
                <w:rPr>
                  <w:rStyle w:val="ac"/>
                </w:rPr>
                <w:t>https://duit.edu.ua/educational-activities/educational-programs/</w:t>
              </w:r>
            </w:hyperlink>
            <w:r w:rsidR="005D014B">
              <w:t xml:space="preserve"> </w:t>
            </w:r>
          </w:p>
        </w:tc>
        <w:tc>
          <w:tcPr>
            <w:tcW w:w="4679" w:type="dxa"/>
          </w:tcPr>
          <w:p w:rsidR="00120998" w:rsidRDefault="00120998" w:rsidP="001C1D99">
            <w:pPr>
              <w:rPr>
                <w:lang w:val="en-US"/>
              </w:rPr>
            </w:pPr>
            <w:r>
              <w:rPr>
                <w:lang w:val="en-US"/>
              </w:rPr>
              <w:t>On the University page:</w:t>
            </w:r>
          </w:p>
          <w:p w:rsidR="00170CA0" w:rsidRPr="00DB63B5" w:rsidRDefault="008F2099" w:rsidP="001C1D99">
            <w:hyperlink r:id="rId12" w:history="1">
              <w:r w:rsidR="005D014B" w:rsidRPr="00395DD4">
                <w:rPr>
                  <w:rStyle w:val="ac"/>
                </w:rPr>
                <w:t>https://duit.edu.ua/educational-activities/educational-programs/</w:t>
              </w:r>
            </w:hyperlink>
            <w:r w:rsidR="005D014B">
              <w:t xml:space="preserve"> </w:t>
            </w:r>
          </w:p>
        </w:tc>
      </w:tr>
      <w:tr w:rsidR="00170CA0" w:rsidRPr="00DB63B5" w:rsidTr="000E1CC7">
        <w:tc>
          <w:tcPr>
            <w:tcW w:w="4819" w:type="dxa"/>
          </w:tcPr>
          <w:p w:rsidR="00170CA0" w:rsidRDefault="00170CA0" w:rsidP="001C1D99"/>
          <w:p w:rsidR="00E8740F" w:rsidRDefault="00E8740F" w:rsidP="00E8740F">
            <w:r>
              <w:t>На сторінці факультету:</w:t>
            </w:r>
          </w:p>
          <w:p w:rsidR="00E8740F" w:rsidRPr="00DB63B5" w:rsidRDefault="008F2099" w:rsidP="00120998">
            <w:hyperlink r:id="rId13" w:anchor="section_1" w:history="1">
              <w:r w:rsidR="00E8740F" w:rsidRPr="009758A4">
                <w:rPr>
                  <w:rStyle w:val="ac"/>
                </w:rPr>
                <w:t>https://kivt.duit.edu.ua/fetsvt/#section_1</w:t>
              </w:r>
            </w:hyperlink>
            <w:r w:rsidR="00E8740F">
              <w:t xml:space="preserve"> </w:t>
            </w:r>
          </w:p>
        </w:tc>
        <w:tc>
          <w:tcPr>
            <w:tcW w:w="4679" w:type="dxa"/>
          </w:tcPr>
          <w:p w:rsidR="00170CA0" w:rsidRPr="00CB38F1" w:rsidRDefault="00170CA0" w:rsidP="001C1D99">
            <w:pPr>
              <w:rPr>
                <w:lang w:val="ru-RU"/>
              </w:rPr>
            </w:pPr>
          </w:p>
          <w:p w:rsidR="00120998" w:rsidRDefault="00120998" w:rsidP="001C1D99">
            <w:pPr>
              <w:rPr>
                <w:lang w:val="en-US"/>
              </w:rPr>
            </w:pPr>
            <w:r w:rsidRPr="00120998">
              <w:rPr>
                <w:lang w:val="en-US"/>
              </w:rPr>
              <w:t>On the faculty page:</w:t>
            </w:r>
          </w:p>
          <w:p w:rsidR="00120998" w:rsidRPr="00120998" w:rsidRDefault="008F2099" w:rsidP="001C1D99">
            <w:pPr>
              <w:rPr>
                <w:lang w:val="en-US"/>
              </w:rPr>
            </w:pPr>
            <w:hyperlink r:id="rId14" w:anchor="section_1" w:history="1">
              <w:r w:rsidR="00120998" w:rsidRPr="009758A4">
                <w:rPr>
                  <w:rStyle w:val="ac"/>
                </w:rPr>
                <w:t>https://kivt.duit.edu.ua/fetsvt/#section_1</w:t>
              </w:r>
            </w:hyperlink>
          </w:p>
        </w:tc>
      </w:tr>
    </w:tbl>
    <w:p w:rsidR="00F15089" w:rsidRDefault="00F1508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0962ED" w:rsidRDefault="009F4B45" w:rsidP="001C1D99">
            <w:pPr>
              <w:rPr>
                <w:b/>
                <w:lang w:val="en-US"/>
              </w:rPr>
            </w:pPr>
            <w:r>
              <w:rPr>
                <w:b/>
              </w:rPr>
              <w:lastRenderedPageBreak/>
              <w:t>1</w:t>
            </w:r>
            <w:r w:rsidR="00FF6918" w:rsidRPr="000962ED">
              <w:rPr>
                <w:b/>
              </w:rPr>
              <w:t xml:space="preserve">.2 Мета </w:t>
            </w:r>
            <w:r w:rsidR="00B20B23">
              <w:rPr>
                <w:b/>
                <w:lang w:val="ru-RU"/>
              </w:rPr>
              <w:t>(ц</w:t>
            </w:r>
            <w:r w:rsidR="00B20B23">
              <w:rPr>
                <w:b/>
              </w:rPr>
              <w:t>і</w:t>
            </w:r>
            <w:proofErr w:type="spellStart"/>
            <w:r w:rsidR="00B20B23">
              <w:rPr>
                <w:b/>
                <w:lang w:val="ru-RU"/>
              </w:rPr>
              <w:t>лі</w:t>
            </w:r>
            <w:proofErr w:type="spellEnd"/>
            <w:r w:rsidR="00B20B23">
              <w:rPr>
                <w:b/>
                <w:lang w:val="ru-RU"/>
              </w:rPr>
              <w:t xml:space="preserve">) </w:t>
            </w:r>
            <w:r w:rsidR="00FF6918" w:rsidRPr="000962ED">
              <w:rPr>
                <w:b/>
              </w:rPr>
              <w:t xml:space="preserve">освітньої </w:t>
            </w:r>
          </w:p>
          <w:p w:rsidR="00170CA0" w:rsidRPr="000962ED" w:rsidRDefault="00FF6918" w:rsidP="001C1D99">
            <w:pPr>
              <w:rPr>
                <w:b/>
              </w:rPr>
            </w:pPr>
            <w:r w:rsidRPr="000962ED">
              <w:rPr>
                <w:b/>
              </w:rPr>
              <w:t>програми</w:t>
            </w:r>
          </w:p>
        </w:tc>
        <w:tc>
          <w:tcPr>
            <w:tcW w:w="4679" w:type="dxa"/>
          </w:tcPr>
          <w:p w:rsidR="00170CA0" w:rsidRPr="000962ED" w:rsidRDefault="009F4B45" w:rsidP="001C1D99">
            <w:pPr>
              <w:rPr>
                <w:b/>
                <w:lang w:val="en-US"/>
              </w:rPr>
            </w:pPr>
            <w:r>
              <w:rPr>
                <w:b/>
              </w:rPr>
              <w:t>1</w:t>
            </w:r>
            <w:r w:rsidR="00FF6918" w:rsidRPr="000962ED">
              <w:rPr>
                <w:b/>
                <w:lang w:val="en-US"/>
              </w:rPr>
              <w:t xml:space="preserve">.2 The purpose </w:t>
            </w:r>
            <w:r w:rsidR="00B20B23">
              <w:rPr>
                <w:b/>
              </w:rPr>
              <w:t>(</w:t>
            </w:r>
            <w:r w:rsidR="00B20B23">
              <w:rPr>
                <w:b/>
                <w:lang w:val="en-US"/>
              </w:rPr>
              <w:t xml:space="preserve">goals) </w:t>
            </w:r>
            <w:r w:rsidR="00FF6918" w:rsidRPr="000962ED">
              <w:rPr>
                <w:b/>
                <w:lang w:val="en-US"/>
              </w:rPr>
              <w:t>of the educational program</w:t>
            </w:r>
          </w:p>
        </w:tc>
      </w:tr>
      <w:tr w:rsidR="00374275" w:rsidRPr="00DB63B5" w:rsidTr="000E1CC7">
        <w:tc>
          <w:tcPr>
            <w:tcW w:w="4819" w:type="dxa"/>
          </w:tcPr>
          <w:p w:rsidR="00374275" w:rsidRPr="004713F4" w:rsidRDefault="00374275" w:rsidP="00D57ABB">
            <w:pPr>
              <w:jc w:val="both"/>
            </w:pPr>
          </w:p>
        </w:tc>
        <w:tc>
          <w:tcPr>
            <w:tcW w:w="4679" w:type="dxa"/>
          </w:tcPr>
          <w:p w:rsidR="00374275" w:rsidRPr="00986219" w:rsidRDefault="00374275" w:rsidP="00986219">
            <w:pPr>
              <w:jc w:val="both"/>
              <w:rPr>
                <w:lang w:val="en-US"/>
              </w:rPr>
            </w:pPr>
          </w:p>
        </w:tc>
      </w:tr>
      <w:tr w:rsidR="00170CA0" w:rsidRPr="00DB63B5" w:rsidTr="000E1CC7">
        <w:tc>
          <w:tcPr>
            <w:tcW w:w="4819" w:type="dxa"/>
          </w:tcPr>
          <w:p w:rsidR="00B20B23" w:rsidRPr="00B20B23" w:rsidRDefault="009F4B45" w:rsidP="00496D71">
            <w:pPr>
              <w:spacing w:after="120"/>
              <w:jc w:val="both"/>
            </w:pPr>
            <w:r>
              <w:t>1</w:t>
            </w:r>
            <w:r w:rsidR="00FC6891">
              <w:t xml:space="preserve">.2.1 </w:t>
            </w:r>
            <w:r w:rsidR="004713F4" w:rsidRPr="004713F4">
              <w:t xml:space="preserve">Надати освіту з управління </w:t>
            </w:r>
            <w:r w:rsidR="00496D71">
              <w:rPr>
                <w:lang w:val="en-US"/>
              </w:rPr>
              <w:t>c</w:t>
            </w:r>
            <w:proofErr w:type="spellStart"/>
            <w:r w:rsidR="00496D71">
              <w:t>уднами</w:t>
            </w:r>
            <w:proofErr w:type="spellEnd"/>
            <w:r w:rsidR="00496D71">
              <w:t xml:space="preserve"> внутрішнього плавання</w:t>
            </w:r>
            <w:r w:rsidR="00986219">
              <w:t xml:space="preserve"> необхідну для успішної професійної реалізації</w:t>
            </w:r>
            <w:r w:rsidR="004713F4" w:rsidRPr="004713F4">
              <w:t xml:space="preserve">. Забезпечити теоретичну та практичну підготовку </w:t>
            </w:r>
            <w:r w:rsidR="00496D71">
              <w:t>судноводіїв внутрішнього водного транспорту</w:t>
            </w:r>
            <w:r w:rsidR="004713F4" w:rsidRPr="004713F4">
              <w:t xml:space="preserve">, які б набули </w:t>
            </w:r>
            <w:r w:rsidR="000962ED">
              <w:t xml:space="preserve">компетентностей необхідних </w:t>
            </w:r>
            <w:r w:rsidR="004713F4" w:rsidRPr="004713F4">
              <w:t xml:space="preserve">для виконання професійних завдань та </w:t>
            </w:r>
            <w:r w:rsidR="00207378">
              <w:t xml:space="preserve">виконання </w:t>
            </w:r>
            <w:r w:rsidR="004713F4" w:rsidRPr="004713F4">
              <w:t xml:space="preserve">обов’язків </w:t>
            </w:r>
            <w:r w:rsidR="000962ED">
              <w:t>на суднах</w:t>
            </w:r>
            <w:r w:rsidR="004713F4" w:rsidRPr="004713F4">
              <w:t xml:space="preserve">, </w:t>
            </w:r>
            <w:r w:rsidR="00D57ABB">
              <w:t xml:space="preserve">та подальшого </w:t>
            </w:r>
            <w:r w:rsidR="004713F4" w:rsidRPr="004713F4">
              <w:t xml:space="preserve">професійного </w:t>
            </w:r>
            <w:r w:rsidR="00D57ABB">
              <w:t xml:space="preserve">та </w:t>
            </w:r>
            <w:r w:rsidR="00D57ABB" w:rsidRPr="004713F4">
              <w:t xml:space="preserve">особистісного </w:t>
            </w:r>
            <w:r w:rsidR="004713F4" w:rsidRPr="004713F4">
              <w:t>зростання.</w:t>
            </w:r>
          </w:p>
        </w:tc>
        <w:tc>
          <w:tcPr>
            <w:tcW w:w="4679" w:type="dxa"/>
          </w:tcPr>
          <w:p w:rsidR="00207378" w:rsidRDefault="009F4B45" w:rsidP="00FC6891">
            <w:pPr>
              <w:spacing w:after="120"/>
              <w:jc w:val="both"/>
            </w:pPr>
            <w:r>
              <w:t>1</w:t>
            </w:r>
            <w:r w:rsidR="00FC6891">
              <w:t xml:space="preserve">.2.1 </w:t>
            </w:r>
            <w:proofErr w:type="spellStart"/>
            <w:r w:rsidR="00207378" w:rsidRPr="00207378">
              <w:t>To</w:t>
            </w:r>
            <w:proofErr w:type="spellEnd"/>
            <w:r w:rsidR="00207378" w:rsidRPr="00207378">
              <w:t xml:space="preserve"> </w:t>
            </w:r>
            <w:proofErr w:type="spellStart"/>
            <w:r w:rsidR="00207378" w:rsidRPr="00207378">
              <w:t>provide</w:t>
            </w:r>
            <w:proofErr w:type="spellEnd"/>
            <w:r w:rsidR="00207378" w:rsidRPr="00207378">
              <w:t xml:space="preserve"> </w:t>
            </w:r>
            <w:proofErr w:type="spellStart"/>
            <w:r w:rsidR="00207378" w:rsidRPr="00207378">
              <w:t>education</w:t>
            </w:r>
            <w:proofErr w:type="spellEnd"/>
            <w:r w:rsidR="00207378" w:rsidRPr="00207378">
              <w:t xml:space="preserve"> </w:t>
            </w:r>
            <w:r w:rsidR="00207378">
              <w:rPr>
                <w:lang w:val="en-US"/>
              </w:rPr>
              <w:t>of</w:t>
            </w:r>
            <w:r w:rsidR="00207378" w:rsidRPr="00207378">
              <w:t xml:space="preserve"> </w:t>
            </w:r>
            <w:r w:rsidR="00207378">
              <w:rPr>
                <w:lang w:val="en-US"/>
              </w:rPr>
              <w:t>operations</w:t>
            </w:r>
            <w:r w:rsidR="00207378" w:rsidRPr="00207378">
              <w:t xml:space="preserve"> </w:t>
            </w:r>
            <w:proofErr w:type="spellStart"/>
            <w:r w:rsidR="00207378" w:rsidRPr="00207378">
              <w:t>of</w:t>
            </w:r>
            <w:proofErr w:type="spellEnd"/>
            <w:r w:rsidR="00207378" w:rsidRPr="00207378">
              <w:t xml:space="preserve"> </w:t>
            </w:r>
            <w:proofErr w:type="spellStart"/>
            <w:r w:rsidR="00207378" w:rsidRPr="00207378">
              <w:t>inland</w:t>
            </w:r>
            <w:proofErr w:type="spellEnd"/>
            <w:r w:rsidR="00207378" w:rsidRPr="00207378">
              <w:t xml:space="preserve"> </w:t>
            </w:r>
            <w:proofErr w:type="spellStart"/>
            <w:r w:rsidR="00207378" w:rsidRPr="00207378">
              <w:t>navigation</w:t>
            </w:r>
            <w:proofErr w:type="spellEnd"/>
            <w:r w:rsidR="00207378" w:rsidRPr="00207378">
              <w:t xml:space="preserve"> </w:t>
            </w:r>
            <w:proofErr w:type="spellStart"/>
            <w:r w:rsidR="00207378" w:rsidRPr="00207378">
              <w:t>vessels</w:t>
            </w:r>
            <w:proofErr w:type="spellEnd"/>
            <w:r w:rsidR="00207378" w:rsidRPr="00207378">
              <w:t xml:space="preserve"> </w:t>
            </w:r>
            <w:proofErr w:type="spellStart"/>
            <w:r w:rsidR="00207378" w:rsidRPr="00207378">
              <w:t>necessary</w:t>
            </w:r>
            <w:proofErr w:type="spellEnd"/>
            <w:r w:rsidR="00207378" w:rsidRPr="00207378">
              <w:t xml:space="preserve"> </w:t>
            </w:r>
            <w:proofErr w:type="spellStart"/>
            <w:r w:rsidR="00207378" w:rsidRPr="00207378">
              <w:t>for</w:t>
            </w:r>
            <w:proofErr w:type="spellEnd"/>
            <w:r w:rsidR="00207378">
              <w:rPr>
                <w:lang w:val="en-US"/>
              </w:rPr>
              <w:t xml:space="preserve"> further</w:t>
            </w:r>
            <w:r w:rsidR="00207378" w:rsidRPr="00207378">
              <w:t xml:space="preserve"> </w:t>
            </w:r>
            <w:proofErr w:type="spellStart"/>
            <w:r w:rsidR="00207378" w:rsidRPr="00207378">
              <w:t>successful</w:t>
            </w:r>
            <w:proofErr w:type="spellEnd"/>
            <w:r w:rsidR="00207378" w:rsidRPr="00207378">
              <w:t xml:space="preserve"> </w:t>
            </w:r>
            <w:proofErr w:type="spellStart"/>
            <w:r w:rsidR="00207378" w:rsidRPr="00207378">
              <w:t>professional</w:t>
            </w:r>
            <w:proofErr w:type="spellEnd"/>
            <w:r w:rsidR="00207378" w:rsidRPr="00207378">
              <w:t xml:space="preserve"> </w:t>
            </w:r>
            <w:proofErr w:type="spellStart"/>
            <w:r w:rsidR="00207378" w:rsidRPr="00207378">
              <w:t>activity</w:t>
            </w:r>
            <w:proofErr w:type="spellEnd"/>
            <w:r w:rsidR="00207378" w:rsidRPr="00207378">
              <w:t xml:space="preserve">. </w:t>
            </w:r>
            <w:proofErr w:type="spellStart"/>
            <w:r w:rsidR="00207378" w:rsidRPr="00207378">
              <w:t>To</w:t>
            </w:r>
            <w:proofErr w:type="spellEnd"/>
            <w:r w:rsidR="00207378" w:rsidRPr="00207378">
              <w:t xml:space="preserve"> </w:t>
            </w:r>
            <w:proofErr w:type="spellStart"/>
            <w:r w:rsidR="00207378" w:rsidRPr="00207378">
              <w:t>provide</w:t>
            </w:r>
            <w:proofErr w:type="spellEnd"/>
            <w:r w:rsidR="00207378" w:rsidRPr="00207378">
              <w:t xml:space="preserve"> </w:t>
            </w:r>
            <w:proofErr w:type="spellStart"/>
            <w:r w:rsidR="00207378" w:rsidRPr="00207378">
              <w:t>theoretical</w:t>
            </w:r>
            <w:proofErr w:type="spellEnd"/>
            <w:r w:rsidR="00207378" w:rsidRPr="00207378">
              <w:t xml:space="preserve"> </w:t>
            </w:r>
            <w:proofErr w:type="spellStart"/>
            <w:r w:rsidR="00207378" w:rsidRPr="00207378">
              <w:t>and</w:t>
            </w:r>
            <w:proofErr w:type="spellEnd"/>
            <w:r w:rsidR="00207378" w:rsidRPr="00207378">
              <w:t xml:space="preserve"> </w:t>
            </w:r>
            <w:proofErr w:type="spellStart"/>
            <w:r w:rsidR="00207378" w:rsidRPr="00207378">
              <w:t>practical</w:t>
            </w:r>
            <w:proofErr w:type="spellEnd"/>
            <w:r w:rsidR="00207378" w:rsidRPr="00207378">
              <w:t xml:space="preserve"> </w:t>
            </w:r>
            <w:proofErr w:type="spellStart"/>
            <w:r w:rsidR="00207378" w:rsidRPr="00207378">
              <w:t>training</w:t>
            </w:r>
            <w:proofErr w:type="spellEnd"/>
            <w:r w:rsidR="00207378" w:rsidRPr="00207378">
              <w:t xml:space="preserve"> </w:t>
            </w:r>
            <w:proofErr w:type="spellStart"/>
            <w:r w:rsidR="00207378" w:rsidRPr="00207378">
              <w:t>of</w:t>
            </w:r>
            <w:proofErr w:type="spellEnd"/>
            <w:r w:rsidR="00207378" w:rsidRPr="00207378">
              <w:t xml:space="preserve"> </w:t>
            </w:r>
            <w:proofErr w:type="spellStart"/>
            <w:r w:rsidR="00207378" w:rsidRPr="00207378">
              <w:t>inland</w:t>
            </w:r>
            <w:proofErr w:type="spellEnd"/>
            <w:r w:rsidR="00207378" w:rsidRPr="00207378">
              <w:t xml:space="preserve"> </w:t>
            </w:r>
            <w:proofErr w:type="spellStart"/>
            <w:r w:rsidR="00207378" w:rsidRPr="00207378">
              <w:t>water</w:t>
            </w:r>
            <w:proofErr w:type="spellEnd"/>
            <w:r w:rsidR="00207378" w:rsidRPr="00207378">
              <w:t xml:space="preserve"> </w:t>
            </w:r>
            <w:proofErr w:type="spellStart"/>
            <w:r w:rsidR="00207378" w:rsidRPr="00207378">
              <w:t>transport</w:t>
            </w:r>
            <w:proofErr w:type="spellEnd"/>
            <w:r w:rsidR="00207378" w:rsidRPr="00207378">
              <w:t xml:space="preserve"> </w:t>
            </w:r>
            <w:r w:rsidR="00207378">
              <w:rPr>
                <w:lang w:val="en-US"/>
              </w:rPr>
              <w:t>navigators</w:t>
            </w:r>
            <w:r w:rsidR="00207378" w:rsidRPr="00207378">
              <w:t xml:space="preserve"> </w:t>
            </w:r>
            <w:proofErr w:type="spellStart"/>
            <w:r w:rsidR="00207378" w:rsidRPr="00207378">
              <w:t>who</w:t>
            </w:r>
            <w:proofErr w:type="spellEnd"/>
            <w:r w:rsidR="00207378" w:rsidRPr="00207378">
              <w:t xml:space="preserve"> </w:t>
            </w:r>
            <w:proofErr w:type="spellStart"/>
            <w:r w:rsidR="00207378" w:rsidRPr="00207378">
              <w:t>would</w:t>
            </w:r>
            <w:proofErr w:type="spellEnd"/>
            <w:r w:rsidR="00207378" w:rsidRPr="00207378">
              <w:t xml:space="preserve"> </w:t>
            </w:r>
            <w:proofErr w:type="spellStart"/>
            <w:r w:rsidR="00207378" w:rsidRPr="00207378">
              <w:t>acquire</w:t>
            </w:r>
            <w:proofErr w:type="spellEnd"/>
            <w:r w:rsidR="00207378" w:rsidRPr="00207378">
              <w:t xml:space="preserve"> </w:t>
            </w:r>
            <w:proofErr w:type="spellStart"/>
            <w:r w:rsidR="00207378" w:rsidRPr="00207378">
              <w:t>the</w:t>
            </w:r>
            <w:proofErr w:type="spellEnd"/>
            <w:r w:rsidR="00207378" w:rsidRPr="00207378">
              <w:t xml:space="preserve"> </w:t>
            </w:r>
            <w:proofErr w:type="spellStart"/>
            <w:r w:rsidR="00207378" w:rsidRPr="00207378">
              <w:t>competencies</w:t>
            </w:r>
            <w:proofErr w:type="spellEnd"/>
            <w:r w:rsidR="00207378" w:rsidRPr="00207378">
              <w:t xml:space="preserve"> </w:t>
            </w:r>
            <w:proofErr w:type="spellStart"/>
            <w:r w:rsidR="00207378" w:rsidRPr="00207378">
              <w:t>necessary</w:t>
            </w:r>
            <w:proofErr w:type="spellEnd"/>
            <w:r w:rsidR="00207378" w:rsidRPr="00207378">
              <w:t xml:space="preserve"> </w:t>
            </w:r>
            <w:proofErr w:type="spellStart"/>
            <w:r w:rsidR="00207378" w:rsidRPr="00207378">
              <w:t>for</w:t>
            </w:r>
            <w:proofErr w:type="spellEnd"/>
            <w:r w:rsidR="00207378" w:rsidRPr="00207378">
              <w:t xml:space="preserve"> </w:t>
            </w:r>
            <w:proofErr w:type="spellStart"/>
            <w:r w:rsidR="00207378" w:rsidRPr="00207378">
              <w:t>the</w:t>
            </w:r>
            <w:proofErr w:type="spellEnd"/>
            <w:r w:rsidR="00207378" w:rsidRPr="00207378">
              <w:t xml:space="preserve"> </w:t>
            </w:r>
            <w:proofErr w:type="spellStart"/>
            <w:r w:rsidR="00207378" w:rsidRPr="00207378">
              <w:t>performance</w:t>
            </w:r>
            <w:proofErr w:type="spellEnd"/>
            <w:r w:rsidR="00207378" w:rsidRPr="00207378">
              <w:t xml:space="preserve"> </w:t>
            </w:r>
            <w:proofErr w:type="spellStart"/>
            <w:r w:rsidR="00207378" w:rsidRPr="00207378">
              <w:t>of</w:t>
            </w:r>
            <w:proofErr w:type="spellEnd"/>
            <w:r w:rsidR="00207378" w:rsidRPr="00207378">
              <w:t xml:space="preserve"> </w:t>
            </w:r>
            <w:proofErr w:type="spellStart"/>
            <w:r w:rsidR="00207378" w:rsidRPr="00207378">
              <w:t>professional</w:t>
            </w:r>
            <w:proofErr w:type="spellEnd"/>
            <w:r w:rsidR="00207378" w:rsidRPr="00207378">
              <w:t xml:space="preserve"> </w:t>
            </w:r>
            <w:proofErr w:type="spellStart"/>
            <w:r w:rsidR="00207378" w:rsidRPr="00207378">
              <w:t>tasks</w:t>
            </w:r>
            <w:proofErr w:type="spellEnd"/>
            <w:r w:rsidR="00207378" w:rsidRPr="00207378">
              <w:t xml:space="preserve"> </w:t>
            </w:r>
            <w:proofErr w:type="spellStart"/>
            <w:r w:rsidR="00207378" w:rsidRPr="00207378">
              <w:t>and</w:t>
            </w:r>
            <w:proofErr w:type="spellEnd"/>
            <w:r w:rsidR="00207378" w:rsidRPr="00207378">
              <w:t xml:space="preserve"> </w:t>
            </w:r>
            <w:proofErr w:type="spellStart"/>
            <w:r w:rsidR="00207378" w:rsidRPr="00207378">
              <w:t>duties</w:t>
            </w:r>
            <w:proofErr w:type="spellEnd"/>
            <w:r w:rsidR="00207378" w:rsidRPr="00207378">
              <w:t xml:space="preserve"> </w:t>
            </w:r>
            <w:proofErr w:type="spellStart"/>
            <w:r w:rsidR="00207378" w:rsidRPr="00207378">
              <w:t>on</w:t>
            </w:r>
            <w:proofErr w:type="spellEnd"/>
            <w:r w:rsidR="00207378" w:rsidRPr="00207378">
              <w:t xml:space="preserve"> </w:t>
            </w:r>
            <w:proofErr w:type="spellStart"/>
            <w:r w:rsidR="00207378" w:rsidRPr="00207378">
              <w:t>ships</w:t>
            </w:r>
            <w:proofErr w:type="spellEnd"/>
            <w:r w:rsidR="00207378" w:rsidRPr="00207378">
              <w:t xml:space="preserve">, </w:t>
            </w:r>
            <w:proofErr w:type="spellStart"/>
            <w:r w:rsidR="00207378" w:rsidRPr="00207378">
              <w:t>and</w:t>
            </w:r>
            <w:proofErr w:type="spellEnd"/>
            <w:r w:rsidR="00207378" w:rsidRPr="00207378">
              <w:t xml:space="preserve"> </w:t>
            </w:r>
            <w:proofErr w:type="spellStart"/>
            <w:r w:rsidR="00207378" w:rsidRPr="00207378">
              <w:t>further</w:t>
            </w:r>
            <w:proofErr w:type="spellEnd"/>
            <w:r w:rsidR="00207378" w:rsidRPr="00207378">
              <w:t xml:space="preserve"> </w:t>
            </w:r>
            <w:proofErr w:type="spellStart"/>
            <w:r w:rsidR="00207378" w:rsidRPr="00207378">
              <w:t>professional</w:t>
            </w:r>
            <w:proofErr w:type="spellEnd"/>
            <w:r w:rsidR="00207378" w:rsidRPr="00207378">
              <w:t xml:space="preserve"> </w:t>
            </w:r>
            <w:proofErr w:type="spellStart"/>
            <w:r w:rsidR="00207378" w:rsidRPr="00207378">
              <w:t>and</w:t>
            </w:r>
            <w:proofErr w:type="spellEnd"/>
            <w:r w:rsidR="00207378" w:rsidRPr="00207378">
              <w:t xml:space="preserve"> </w:t>
            </w:r>
            <w:proofErr w:type="spellStart"/>
            <w:r w:rsidR="00207378" w:rsidRPr="00207378">
              <w:t>personal</w:t>
            </w:r>
            <w:proofErr w:type="spellEnd"/>
            <w:r w:rsidR="00207378" w:rsidRPr="00207378">
              <w:t xml:space="preserve"> </w:t>
            </w:r>
            <w:proofErr w:type="spellStart"/>
            <w:r w:rsidR="00207378" w:rsidRPr="00207378">
              <w:t>growth</w:t>
            </w:r>
            <w:proofErr w:type="spellEnd"/>
            <w:r w:rsidR="00207378" w:rsidRPr="00207378">
              <w:t>.</w:t>
            </w:r>
          </w:p>
          <w:p w:rsidR="00876286" w:rsidRPr="00876286" w:rsidRDefault="00876286" w:rsidP="00FC6891">
            <w:pPr>
              <w:spacing w:after="120"/>
              <w:jc w:val="both"/>
            </w:pPr>
          </w:p>
        </w:tc>
      </w:tr>
      <w:tr w:rsidR="00FC6891" w:rsidRPr="00DB63B5" w:rsidTr="000E1CC7">
        <w:tc>
          <w:tcPr>
            <w:tcW w:w="4819" w:type="dxa"/>
          </w:tcPr>
          <w:p w:rsidR="00FC6891" w:rsidRDefault="009F4B45" w:rsidP="00FC6891">
            <w:pPr>
              <w:spacing w:after="120"/>
              <w:jc w:val="both"/>
            </w:pPr>
            <w:r>
              <w:t>1</w:t>
            </w:r>
            <w:r w:rsidR="00FC6891">
              <w:t>.2.2 Мета (цілі) ОПП відповідають документу «Стратегія університету, місія, політика, цілі», затвердженому 26.04.2018 наказом № 07.2-04-203/з.</w:t>
            </w:r>
          </w:p>
        </w:tc>
        <w:tc>
          <w:tcPr>
            <w:tcW w:w="4679" w:type="dxa"/>
          </w:tcPr>
          <w:p w:rsidR="00FC6891" w:rsidRPr="00FC6891" w:rsidRDefault="009F4B45" w:rsidP="00FC6891">
            <w:pPr>
              <w:spacing w:after="120"/>
              <w:jc w:val="both"/>
              <w:rPr>
                <w:lang w:val="en-US"/>
              </w:rPr>
            </w:pPr>
            <w:r>
              <w:t>1</w:t>
            </w:r>
            <w:r w:rsidR="00FC6891">
              <w:t xml:space="preserve">.2.2 </w:t>
            </w:r>
            <w:r w:rsidR="00FC6891" w:rsidRPr="00876286">
              <w:rPr>
                <w:lang w:val="en-US"/>
              </w:rPr>
              <w:t>Purpose (</w:t>
            </w:r>
            <w:r w:rsidR="00907938" w:rsidRPr="006E05F4">
              <w:rPr>
                <w:lang w:val="en-US"/>
              </w:rPr>
              <w:t>objectives</w:t>
            </w:r>
            <w:r w:rsidR="00FC6891" w:rsidRPr="00876286">
              <w:rPr>
                <w:lang w:val="en-US"/>
              </w:rPr>
              <w:t xml:space="preserve">) of the </w:t>
            </w:r>
            <w:r w:rsidR="007831C3">
              <w:t>SP</w:t>
            </w:r>
            <w:r w:rsidR="00FC6891" w:rsidRPr="00876286">
              <w:rPr>
                <w:lang w:val="en-US"/>
              </w:rPr>
              <w:t xml:space="preserve"> correspond to the document "University Strategy, Mission, Policy, Goals", approved on April 26, 2018 by Order № 07.2-04-203/</w:t>
            </w:r>
            <w:r w:rsidR="00FC6891">
              <w:t>з</w:t>
            </w:r>
          </w:p>
        </w:tc>
      </w:tr>
      <w:tr w:rsidR="006E05F4" w:rsidRPr="00DB63B5" w:rsidTr="000E1CC7">
        <w:tc>
          <w:tcPr>
            <w:tcW w:w="4819" w:type="dxa"/>
          </w:tcPr>
          <w:p w:rsidR="006E05F4" w:rsidRDefault="009F4B45" w:rsidP="006E05F4">
            <w:pPr>
              <w:spacing w:after="120"/>
              <w:jc w:val="both"/>
            </w:pPr>
            <w:r>
              <w:t>1</w:t>
            </w:r>
            <w:r w:rsidR="006E05F4">
              <w:t>.2.</w:t>
            </w:r>
            <w:r w:rsidR="006E05F4" w:rsidRPr="006E05F4">
              <w:t>3</w:t>
            </w:r>
            <w:r w:rsidR="006E05F4">
              <w:t xml:space="preserve"> Мета (цілі) ОПП відповідає «Національній транспортній стратегії України до 2030 року», схваленої розпорядженням Кабінету Міністрів України від 30.05.2018, №430-р. в частині забезпечення розвитку водного транспорту, інноваційного розвитку транспортної галузі, екологічної безпеки.</w:t>
            </w:r>
          </w:p>
          <w:p w:rsidR="00DA74AA" w:rsidRPr="00120998" w:rsidRDefault="00120998" w:rsidP="00120998">
            <w:pPr>
              <w:spacing w:after="120"/>
              <w:jc w:val="both"/>
            </w:pPr>
            <w:r w:rsidRPr="00391D96">
              <w:t xml:space="preserve">1.2.4 Мета </w:t>
            </w:r>
            <w:r>
              <w:t>(цілі) ОПП відповідають</w:t>
            </w:r>
            <w:r w:rsidRPr="00120998">
              <w:t xml:space="preserve"> ц</w:t>
            </w:r>
            <w:r>
              <w:t>і</w:t>
            </w:r>
            <w:r w:rsidRPr="00120998">
              <w:t xml:space="preserve">лям сталого розвитку ООН до 2030 року в частинах </w:t>
            </w:r>
            <w:r>
              <w:t>забезпечення всеохоплюючої і справедливої якісної освіти та заохочення можливості навчання впродовж усього життя для всіх;</w:t>
            </w:r>
            <w:r w:rsidR="00391D96">
              <w:t xml:space="preserve"> сприяння поступальному, всеохоплюючому та сталому економічному зростанню, повній і продуктивній зайнятості та гідній праці для всіх; зміцнення засобів здійснення й активізація роботи в рамках глобального партнерства в інтересах сталого розвитку.</w:t>
            </w:r>
          </w:p>
        </w:tc>
        <w:tc>
          <w:tcPr>
            <w:tcW w:w="4679" w:type="dxa"/>
          </w:tcPr>
          <w:p w:rsidR="006E05F4" w:rsidRDefault="009F4B45" w:rsidP="006E05F4">
            <w:pPr>
              <w:spacing w:after="120"/>
              <w:jc w:val="both"/>
            </w:pPr>
            <w:r>
              <w:t>1</w:t>
            </w:r>
            <w:r w:rsidR="006E05F4" w:rsidRPr="006E05F4">
              <w:rPr>
                <w:lang w:val="en-US"/>
              </w:rPr>
              <w:t>.2.</w:t>
            </w:r>
            <w:r w:rsidR="006E05F4">
              <w:rPr>
                <w:lang w:val="en-US"/>
              </w:rPr>
              <w:t>3</w:t>
            </w:r>
            <w:r w:rsidR="006E05F4" w:rsidRPr="006E05F4">
              <w:rPr>
                <w:lang w:val="en-US"/>
              </w:rPr>
              <w:t xml:space="preserve"> Purpose (objectives) of the </w:t>
            </w:r>
            <w:r w:rsidR="007831C3">
              <w:rPr>
                <w:lang w:val="en-US"/>
              </w:rPr>
              <w:t>SP</w:t>
            </w:r>
            <w:r w:rsidR="006E05F4" w:rsidRPr="006E05F4">
              <w:rPr>
                <w:lang w:val="en-US"/>
              </w:rPr>
              <w:t xml:space="preserve"> corresponds to the "National Transport Strategy of Ukraine until 2030", approved by the order of the Cabinet of Ministers of Ukraine dated 30.05.2018, №430-p. in terms of ensuring the development of water transport, innovative development of the transport industry, environmental safety.</w:t>
            </w:r>
          </w:p>
          <w:p w:rsidR="00391D96" w:rsidRPr="00391D96" w:rsidRDefault="00391D96" w:rsidP="006E05F4">
            <w:pPr>
              <w:spacing w:after="120"/>
              <w:jc w:val="both"/>
              <w:rPr>
                <w:lang w:val="en-US"/>
              </w:rPr>
            </w:pPr>
            <w:r w:rsidRPr="00391D96">
              <w:rPr>
                <w:lang w:val="en-US"/>
              </w:rPr>
              <w:t>1.2.4 Purpose (objectives) of the SP are in line with the UN Sustainable Development Goals by 2030 in terms of comprehensive and equitable quality education and the promotion of lifelong learning for all; promoting progressive, inclusive and sustainable economic growth, full and productive employment and decent work for all; strengthening the means of implementation and intensifying work in the framework of the global partnership for sustainable development.</w:t>
            </w:r>
          </w:p>
        </w:tc>
      </w:tr>
      <w:tr w:rsidR="00907938" w:rsidRPr="00DB63B5" w:rsidTr="000E1CC7">
        <w:tc>
          <w:tcPr>
            <w:tcW w:w="4819" w:type="dxa"/>
          </w:tcPr>
          <w:p w:rsidR="00907938" w:rsidRPr="00907938" w:rsidRDefault="00907938" w:rsidP="00391D96">
            <w:pPr>
              <w:spacing w:after="120"/>
              <w:jc w:val="both"/>
            </w:pPr>
            <w:r w:rsidRPr="00907938">
              <w:t xml:space="preserve">1.2.5 </w:t>
            </w:r>
            <w:r>
              <w:t>Мета (цілі) ОПП відповідають змісту Директиви (ЄС) 2017/2397 Європейського Парламенту і Ради від 12 грудня 2017 року про визнання професійних кваліфікацій у внутрішньому судноплавстві та про скасування директив Ради 91/672/ЄЕС та 96/50/ЄС.</w:t>
            </w:r>
          </w:p>
        </w:tc>
        <w:tc>
          <w:tcPr>
            <w:tcW w:w="4679" w:type="dxa"/>
          </w:tcPr>
          <w:p w:rsidR="00907938" w:rsidRDefault="00907938" w:rsidP="007562E9">
            <w:pPr>
              <w:spacing w:after="120"/>
              <w:jc w:val="both"/>
            </w:pPr>
            <w:r>
              <w:t>1.</w:t>
            </w:r>
            <w:r w:rsidRPr="007562E9">
              <w:rPr>
                <w:lang w:val="en-US"/>
              </w:rPr>
              <w:t xml:space="preserve">2.5 Purpose (objectives) of the SP correspond to the content of Directive (EU) 2017/2397 of the European Parliament and of the Council of </w:t>
            </w:r>
            <w:r w:rsidR="007562E9" w:rsidRPr="007562E9">
              <w:rPr>
                <w:lang w:val="en-US"/>
              </w:rPr>
              <w:t xml:space="preserve">12 </w:t>
            </w:r>
            <w:r w:rsidRPr="007562E9">
              <w:rPr>
                <w:lang w:val="en-US"/>
              </w:rPr>
              <w:t xml:space="preserve">December 2017 on the recognition of professional qualifications in inland </w:t>
            </w:r>
            <w:r w:rsidR="007562E9" w:rsidRPr="007562E9">
              <w:rPr>
                <w:lang w:val="en-US"/>
              </w:rPr>
              <w:t>navigation</w:t>
            </w:r>
            <w:r w:rsidRPr="007562E9">
              <w:rPr>
                <w:lang w:val="en-US"/>
              </w:rPr>
              <w:t xml:space="preserve"> and repeal</w:t>
            </w:r>
            <w:r w:rsidR="007562E9" w:rsidRPr="007562E9">
              <w:rPr>
                <w:lang w:val="en-US"/>
              </w:rPr>
              <w:t>ing</w:t>
            </w:r>
            <w:r w:rsidRPr="007562E9">
              <w:rPr>
                <w:lang w:val="en-US"/>
              </w:rPr>
              <w:t xml:space="preserve"> of Council Directives 91/672/EEC and 96/50/EC.</w:t>
            </w:r>
          </w:p>
        </w:tc>
      </w:tr>
    </w:tbl>
    <w:p w:rsidR="00255DB9" w:rsidRDefault="00255DB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255DB9" w:rsidRPr="00DB63B5" w:rsidTr="000E1CC7">
        <w:tc>
          <w:tcPr>
            <w:tcW w:w="4819" w:type="dxa"/>
          </w:tcPr>
          <w:p w:rsidR="00255DB9" w:rsidRPr="00255DB9" w:rsidRDefault="00255DB9" w:rsidP="0005049C">
            <w:pPr>
              <w:spacing w:after="120"/>
              <w:jc w:val="both"/>
            </w:pPr>
            <w:r w:rsidRPr="00255DB9">
              <w:lastRenderedPageBreak/>
              <w:t>1</w:t>
            </w:r>
            <w:r>
              <w:t xml:space="preserve">.2.6 Мета (цілі) ОПП відповідають змісту статей 134-138 </w:t>
            </w:r>
            <w:r w:rsidR="0005049C">
              <w:rPr>
                <w:rStyle w:val="rvts23"/>
              </w:rPr>
              <w:t xml:space="preserve">Угоди про асоціацію </w:t>
            </w:r>
            <w:r w:rsidR="0005049C">
              <w:br/>
            </w:r>
            <w:r w:rsidR="0005049C">
              <w:rPr>
                <w:rStyle w:val="rvts23"/>
              </w:rPr>
              <w:t>між Україною, з однієї сторони, та Європейським Союзом з іншої сторони.</w:t>
            </w:r>
          </w:p>
        </w:tc>
        <w:tc>
          <w:tcPr>
            <w:tcW w:w="4679" w:type="dxa"/>
          </w:tcPr>
          <w:p w:rsidR="00255DB9" w:rsidRDefault="0005049C" w:rsidP="0005049C">
            <w:pPr>
              <w:pStyle w:val="Default"/>
              <w:jc w:val="both"/>
            </w:pPr>
            <w:r>
              <w:t>1</w:t>
            </w:r>
            <w:r w:rsidRPr="0005049C">
              <w:rPr>
                <w:lang w:val="en-US"/>
              </w:rPr>
              <w:t xml:space="preserve">.2.6 The purpose (goals) of the </w:t>
            </w:r>
            <w:r>
              <w:rPr>
                <w:lang w:val="en-US"/>
              </w:rPr>
              <w:t>S</w:t>
            </w:r>
            <w:r w:rsidRPr="0005049C">
              <w:rPr>
                <w:lang w:val="en-US"/>
              </w:rPr>
              <w:t>P correspond to the content of Articles 134-138 of the A</w:t>
            </w:r>
            <w:r w:rsidRPr="0005049C">
              <w:rPr>
                <w:bCs/>
                <w:color w:val="auto"/>
                <w:lang w:val="en-US"/>
              </w:rPr>
              <w:t>ssociation agreement between the European Union and its Member States, of the one part, and Ukraine, of the other part</w:t>
            </w:r>
            <w:r w:rsidRPr="0005049C">
              <w:rPr>
                <w:color w:val="auto"/>
                <w:lang w:val="en-US"/>
              </w:rPr>
              <w:t>.</w:t>
            </w:r>
          </w:p>
        </w:tc>
      </w:tr>
      <w:tr w:rsidR="006E05F4" w:rsidRPr="00DB63B5" w:rsidTr="000E1CC7">
        <w:tc>
          <w:tcPr>
            <w:tcW w:w="4819" w:type="dxa"/>
          </w:tcPr>
          <w:p w:rsidR="006E05F4" w:rsidRPr="004713F4" w:rsidRDefault="009F4B45" w:rsidP="0005049C">
            <w:pPr>
              <w:spacing w:after="120"/>
              <w:jc w:val="both"/>
            </w:pPr>
            <w:r>
              <w:t>1</w:t>
            </w:r>
            <w:r w:rsidR="006E05F4">
              <w:t>.2.</w:t>
            </w:r>
            <w:r w:rsidR="0005049C" w:rsidRPr="0005049C">
              <w:t>7</w:t>
            </w:r>
            <w:r w:rsidR="006E05F4">
              <w:t xml:space="preserve"> Мета (цілі) ОПП може бути переглянута, уточнена та змінена, що обумовлюється розвитком та становленням самої ОПП, змінами у міжнародному законодавстві, національному законодавстві та стратегії ДУІТ, а також відповідно до запитів ринку праці, стейкхолдерів ОПП та тенденціям розвитку спеціальності.</w:t>
            </w:r>
          </w:p>
        </w:tc>
        <w:tc>
          <w:tcPr>
            <w:tcW w:w="4679" w:type="dxa"/>
          </w:tcPr>
          <w:p w:rsidR="006E05F4" w:rsidRPr="00FC6891" w:rsidRDefault="009F4B45" w:rsidP="0005049C">
            <w:pPr>
              <w:spacing w:after="120"/>
              <w:jc w:val="both"/>
              <w:rPr>
                <w:lang w:val="en-US"/>
              </w:rPr>
            </w:pPr>
            <w:r>
              <w:t>1</w:t>
            </w:r>
            <w:r w:rsidR="006E05F4">
              <w:rPr>
                <w:lang w:val="en-US"/>
              </w:rPr>
              <w:t>.2.</w:t>
            </w:r>
            <w:r w:rsidR="0005049C">
              <w:rPr>
                <w:lang w:val="en-US"/>
              </w:rPr>
              <w:t>7</w:t>
            </w:r>
            <w:r w:rsidR="006E05F4" w:rsidRPr="003970B0">
              <w:rPr>
                <w:lang w:val="en-US"/>
              </w:rPr>
              <w:t xml:space="preserve"> The purpose (objectives) o</w:t>
            </w:r>
            <w:r w:rsidR="006E05F4">
              <w:rPr>
                <w:lang w:val="en-US"/>
              </w:rPr>
              <w:t xml:space="preserve">f the </w:t>
            </w:r>
            <w:r w:rsidR="007831C3">
              <w:t>SP</w:t>
            </w:r>
            <w:r w:rsidR="006E05F4" w:rsidRPr="003970B0">
              <w:rPr>
                <w:lang w:val="en-US"/>
              </w:rPr>
              <w:t xml:space="preserve"> can be revised, clarified and changed, due to the de</w:t>
            </w:r>
            <w:r w:rsidR="006E05F4">
              <w:rPr>
                <w:lang w:val="en-US"/>
              </w:rPr>
              <w:t xml:space="preserve">velopment and formation of the </w:t>
            </w:r>
            <w:r w:rsidR="007831C3">
              <w:rPr>
                <w:lang w:val="en-US"/>
              </w:rPr>
              <w:t>SP</w:t>
            </w:r>
            <w:r w:rsidR="006E05F4" w:rsidRPr="003970B0">
              <w:rPr>
                <w:lang w:val="en-US"/>
              </w:rPr>
              <w:t xml:space="preserve">, changes in international law, national legislation and strategy </w:t>
            </w:r>
            <w:r w:rsidR="006E05F4">
              <w:rPr>
                <w:lang w:val="en-US"/>
              </w:rPr>
              <w:t>S</w:t>
            </w:r>
            <w:r w:rsidR="006E05F4" w:rsidRPr="003970B0">
              <w:rPr>
                <w:lang w:val="en-US"/>
              </w:rPr>
              <w:t xml:space="preserve">UIT, as well as in accordance with labor market demands, stakeholders </w:t>
            </w:r>
            <w:r w:rsidR="0005049C">
              <w:rPr>
                <w:lang w:val="en-US"/>
              </w:rPr>
              <w:t>S</w:t>
            </w:r>
            <w:r w:rsidR="006E05F4" w:rsidRPr="003970B0">
              <w:rPr>
                <w:lang w:val="en-US"/>
              </w:rPr>
              <w:t xml:space="preserve">P and </w:t>
            </w:r>
            <w:r w:rsidR="006E05F4">
              <w:rPr>
                <w:lang w:val="en-US"/>
              </w:rPr>
              <w:t xml:space="preserve">specialty </w:t>
            </w:r>
            <w:r w:rsidR="006E05F4" w:rsidRPr="003970B0">
              <w:rPr>
                <w:lang w:val="en-US"/>
              </w:rPr>
              <w:t>trends.</w:t>
            </w:r>
          </w:p>
        </w:tc>
      </w:tr>
      <w:tr w:rsidR="006E05F4" w:rsidRPr="00DB63B5" w:rsidTr="000E1CC7">
        <w:tc>
          <w:tcPr>
            <w:tcW w:w="4819" w:type="dxa"/>
          </w:tcPr>
          <w:p w:rsidR="006E05F4" w:rsidRPr="00391D96" w:rsidRDefault="009F4B45" w:rsidP="0005049C">
            <w:pPr>
              <w:spacing w:after="120"/>
              <w:jc w:val="both"/>
            </w:pPr>
            <w:r w:rsidRPr="00391D96">
              <w:t>1</w:t>
            </w:r>
            <w:r w:rsidR="006E05F4" w:rsidRPr="00391D96">
              <w:t>.2.</w:t>
            </w:r>
            <w:r w:rsidR="0005049C" w:rsidRPr="0005049C">
              <w:t>8</w:t>
            </w:r>
            <w:r w:rsidR="006E05F4" w:rsidRPr="00391D96">
              <w:t xml:space="preserve"> Урахування пропозицій зацікавлених сторін </w:t>
            </w:r>
            <w:r w:rsidR="008E2401" w:rsidRPr="00391D96">
              <w:t xml:space="preserve">щодо цілей </w:t>
            </w:r>
            <w:r w:rsidR="006E05F4" w:rsidRPr="00391D96">
              <w:t>відбувається шляхом періодичного анкетування та/або письмових пропозицій, усного спілкування зі студентами</w:t>
            </w:r>
            <w:r w:rsidR="003D7787" w:rsidRPr="00391D96">
              <w:t>, випускниками</w:t>
            </w:r>
            <w:r w:rsidR="006E05F4" w:rsidRPr="00391D96">
              <w:t xml:space="preserve"> та </w:t>
            </w:r>
            <w:r w:rsidR="003D7787" w:rsidRPr="00391D96">
              <w:t xml:space="preserve">іншими </w:t>
            </w:r>
            <w:proofErr w:type="spellStart"/>
            <w:r w:rsidR="006E05F4" w:rsidRPr="00391D96">
              <w:t>стейкхолдерами</w:t>
            </w:r>
            <w:proofErr w:type="spellEnd"/>
            <w:r w:rsidR="006E05F4" w:rsidRPr="00391D96">
              <w:t xml:space="preserve"> та аналізу відповідності нормативним документам, що відображається в протоколах моніторингу та самооцінювання робочої групи ОПП.  </w:t>
            </w:r>
          </w:p>
        </w:tc>
        <w:tc>
          <w:tcPr>
            <w:tcW w:w="4679" w:type="dxa"/>
          </w:tcPr>
          <w:p w:rsidR="006E05F4" w:rsidRPr="00391D96" w:rsidRDefault="009F4B45" w:rsidP="0005049C">
            <w:pPr>
              <w:spacing w:after="120"/>
              <w:jc w:val="both"/>
              <w:rPr>
                <w:lang w:val="en-US"/>
              </w:rPr>
            </w:pPr>
            <w:r w:rsidRPr="00391D96">
              <w:t>1</w:t>
            </w:r>
            <w:r w:rsidR="003D7787" w:rsidRPr="00391D96">
              <w:rPr>
                <w:lang w:val="en-US"/>
              </w:rPr>
              <w:t>.2.</w:t>
            </w:r>
            <w:r w:rsidR="0005049C">
              <w:rPr>
                <w:lang w:val="en-US"/>
              </w:rPr>
              <w:t>8</w:t>
            </w:r>
            <w:r w:rsidR="003D7787" w:rsidRPr="00391D96">
              <w:rPr>
                <w:lang w:val="en-US"/>
              </w:rPr>
              <w:t xml:space="preserve"> Stakeholder </w:t>
            </w:r>
            <w:r w:rsidR="008E2401" w:rsidRPr="00391D96">
              <w:rPr>
                <w:lang w:val="en-US"/>
              </w:rPr>
              <w:t xml:space="preserve">purposes </w:t>
            </w:r>
            <w:r w:rsidR="003D7787" w:rsidRPr="00391D96">
              <w:rPr>
                <w:lang w:val="en-US"/>
              </w:rPr>
              <w:t xml:space="preserve">proposals are taken into account through periodic questionnaires and / or written proposals, oral communication with students, certified graduates and other stakeholders and compliance analysis, which is reflected in the monitoring and self-assessment protocols of the </w:t>
            </w:r>
            <w:r w:rsidR="007831C3" w:rsidRPr="00391D96">
              <w:t>SP</w:t>
            </w:r>
            <w:r w:rsidR="003D7787" w:rsidRPr="00391D96">
              <w:rPr>
                <w:lang w:val="en-US"/>
              </w:rPr>
              <w:t xml:space="preserve"> working group.</w:t>
            </w:r>
          </w:p>
        </w:tc>
      </w:tr>
    </w:tbl>
    <w:p w:rsidR="000A08BA" w:rsidRDefault="000A08BA">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170CA0" w:rsidRPr="00DB63B5" w:rsidTr="000E1CC7">
        <w:tc>
          <w:tcPr>
            <w:tcW w:w="4819" w:type="dxa"/>
          </w:tcPr>
          <w:p w:rsidR="00634D13" w:rsidRPr="00634D13" w:rsidRDefault="008E2401" w:rsidP="00634D13">
            <w:pPr>
              <w:rPr>
                <w:b/>
                <w:lang w:val="en-US"/>
              </w:rPr>
            </w:pPr>
            <w:r>
              <w:rPr>
                <w:b/>
                <w:lang w:val="en-US"/>
              </w:rPr>
              <w:lastRenderedPageBreak/>
              <w:t>1</w:t>
            </w:r>
            <w:r w:rsidR="00634D13" w:rsidRPr="00634D13">
              <w:rPr>
                <w:b/>
              </w:rPr>
              <w:t xml:space="preserve">.3 Характеристика освітньої </w:t>
            </w:r>
          </w:p>
          <w:p w:rsidR="00170CA0" w:rsidRPr="00634D13" w:rsidRDefault="00634D13" w:rsidP="00634D13">
            <w:r w:rsidRPr="00634D13">
              <w:rPr>
                <w:b/>
              </w:rPr>
              <w:t>програми</w:t>
            </w:r>
          </w:p>
        </w:tc>
        <w:tc>
          <w:tcPr>
            <w:tcW w:w="4679" w:type="dxa"/>
          </w:tcPr>
          <w:p w:rsidR="00B95B70" w:rsidRPr="00B4313A" w:rsidRDefault="008E2401" w:rsidP="00B95B70">
            <w:pPr>
              <w:rPr>
                <w:b/>
                <w:lang w:val="en-US"/>
              </w:rPr>
            </w:pPr>
            <w:r>
              <w:rPr>
                <w:b/>
                <w:lang w:val="en-US"/>
              </w:rPr>
              <w:t>1</w:t>
            </w:r>
            <w:r w:rsidR="00B95B70" w:rsidRPr="00B4313A">
              <w:rPr>
                <w:b/>
                <w:lang w:val="en-US"/>
              </w:rPr>
              <w:t>.3 Characteristics of education</w:t>
            </w:r>
          </w:p>
          <w:p w:rsidR="00170CA0" w:rsidRPr="00B4313A" w:rsidRDefault="00B95B70" w:rsidP="00B95B70">
            <w:pPr>
              <w:rPr>
                <w:lang w:val="en-US"/>
              </w:rPr>
            </w:pPr>
            <w:r w:rsidRPr="00B4313A">
              <w:rPr>
                <w:b/>
                <w:lang w:val="en-US"/>
              </w:rPr>
              <w:t>program</w:t>
            </w:r>
          </w:p>
        </w:tc>
      </w:tr>
      <w:tr w:rsidR="00170CA0" w:rsidRPr="00DB63B5" w:rsidTr="000E1CC7">
        <w:tc>
          <w:tcPr>
            <w:tcW w:w="4819" w:type="dxa"/>
          </w:tcPr>
          <w:p w:rsidR="00170CA0" w:rsidRPr="00DB63B5" w:rsidRDefault="00170CA0" w:rsidP="001C1D99"/>
        </w:tc>
        <w:tc>
          <w:tcPr>
            <w:tcW w:w="4679" w:type="dxa"/>
          </w:tcPr>
          <w:p w:rsidR="00170CA0" w:rsidRPr="00B4313A" w:rsidRDefault="00170CA0" w:rsidP="001C1D99">
            <w:pPr>
              <w:rPr>
                <w:lang w:val="en-US"/>
              </w:rPr>
            </w:pPr>
          </w:p>
        </w:tc>
      </w:tr>
      <w:tr w:rsidR="00170CA0" w:rsidRPr="00DB63B5" w:rsidTr="000E1CC7">
        <w:tc>
          <w:tcPr>
            <w:tcW w:w="4819" w:type="dxa"/>
          </w:tcPr>
          <w:p w:rsidR="00170CA0" w:rsidRPr="00374275" w:rsidRDefault="00374275" w:rsidP="001C1D99">
            <w:pPr>
              <w:rPr>
                <w:b/>
              </w:rPr>
            </w:pPr>
            <w:r w:rsidRPr="00374275">
              <w:rPr>
                <w:b/>
              </w:rPr>
              <w:t>Предметна область (галузь знань, спеціальність, спеціалізація)</w:t>
            </w:r>
          </w:p>
        </w:tc>
        <w:tc>
          <w:tcPr>
            <w:tcW w:w="4679" w:type="dxa"/>
          </w:tcPr>
          <w:p w:rsidR="00170CA0" w:rsidRPr="00B4313A" w:rsidRDefault="00B95B70" w:rsidP="00B4313A">
            <w:pPr>
              <w:jc w:val="both"/>
              <w:rPr>
                <w:b/>
                <w:lang w:val="en-US"/>
              </w:rPr>
            </w:pPr>
            <w:r w:rsidRPr="00B4313A">
              <w:rPr>
                <w:b/>
                <w:lang w:val="en-US"/>
              </w:rPr>
              <w:t>Subject area (field of knowledge, specialty, specialization)</w:t>
            </w:r>
          </w:p>
        </w:tc>
      </w:tr>
      <w:tr w:rsidR="00374275" w:rsidRPr="00DB63B5" w:rsidTr="000E1CC7">
        <w:tc>
          <w:tcPr>
            <w:tcW w:w="4819" w:type="dxa"/>
          </w:tcPr>
          <w:p w:rsidR="00374275" w:rsidRDefault="00374275" w:rsidP="001C1D99">
            <w:r>
              <w:t>Галузь знань: 27 Транспорт</w:t>
            </w:r>
          </w:p>
          <w:p w:rsidR="00374275" w:rsidRDefault="00374275" w:rsidP="00374275">
            <w:r>
              <w:t xml:space="preserve">Спеціальність: 271 </w:t>
            </w:r>
            <w:r w:rsidR="003810FD">
              <w:t>Морський та внутрішній водний транспорт</w:t>
            </w:r>
          </w:p>
          <w:p w:rsidR="00374275" w:rsidRPr="0015367F" w:rsidRDefault="00FB5BAC" w:rsidP="00FB5BAC">
            <w:pPr>
              <w:rPr>
                <w:lang w:val="ru-RU"/>
              </w:rPr>
            </w:pPr>
            <w:r w:rsidRPr="009F5930">
              <w:t>Спеціалізація: 271.04 Судноводіння на внутрішніх водних шляхах</w:t>
            </w:r>
          </w:p>
          <w:p w:rsidR="00444AA2" w:rsidRPr="007C1456" w:rsidRDefault="007C1456" w:rsidP="007C1456">
            <w:r w:rsidRPr="007C1456">
              <w:t>За м</w:t>
            </w:r>
            <w:r w:rsidR="00444AA2" w:rsidRPr="007C1456">
              <w:t>іжнародн</w:t>
            </w:r>
            <w:r w:rsidRPr="007C1456">
              <w:t>ою стандартною класифікацією освіти:</w:t>
            </w:r>
          </w:p>
          <w:p w:rsidR="007C1456" w:rsidRPr="007C1456" w:rsidRDefault="007C1456" w:rsidP="007C1456">
            <w:pPr>
              <w:rPr>
                <w:rStyle w:val="af8"/>
                <w:i w:val="0"/>
                <w:lang w:val="en-US"/>
              </w:rPr>
            </w:pPr>
            <w:r w:rsidRPr="007C1456">
              <w:rPr>
                <w:lang w:val="en-US"/>
              </w:rPr>
              <w:t xml:space="preserve">0716 </w:t>
            </w:r>
            <w:r w:rsidRPr="007C1456">
              <w:rPr>
                <w:rStyle w:val="af8"/>
                <w:i w:val="0"/>
                <w:lang w:val="en-US"/>
              </w:rPr>
              <w:t>Motor vehicles, ships and aircraft;</w:t>
            </w:r>
          </w:p>
          <w:p w:rsidR="007C1456" w:rsidRPr="00444AA2" w:rsidRDefault="007C1456" w:rsidP="007C1456">
            <w:r w:rsidRPr="007C1456">
              <w:rPr>
                <w:rStyle w:val="af8"/>
                <w:i w:val="0"/>
                <w:lang w:val="en-US"/>
              </w:rPr>
              <w:t>1041 Transport services.</w:t>
            </w:r>
          </w:p>
        </w:tc>
        <w:tc>
          <w:tcPr>
            <w:tcW w:w="4679" w:type="dxa"/>
          </w:tcPr>
          <w:p w:rsidR="00374275" w:rsidRPr="00B4313A" w:rsidRDefault="00B95B70" w:rsidP="00B4313A">
            <w:pPr>
              <w:jc w:val="both"/>
              <w:rPr>
                <w:lang w:val="en-US"/>
              </w:rPr>
            </w:pPr>
            <w:r w:rsidRPr="00B4313A">
              <w:rPr>
                <w:lang w:val="en-US"/>
              </w:rPr>
              <w:t>Field of knowledge: 27 Transport</w:t>
            </w:r>
          </w:p>
          <w:p w:rsidR="00B95B70" w:rsidRPr="00B4313A" w:rsidRDefault="00B95B70" w:rsidP="00B4313A">
            <w:pPr>
              <w:jc w:val="both"/>
              <w:rPr>
                <w:lang w:val="en-US"/>
              </w:rPr>
            </w:pPr>
            <w:r w:rsidRPr="00B4313A">
              <w:rPr>
                <w:lang w:val="en-US"/>
              </w:rPr>
              <w:t xml:space="preserve">Specialty: 271 Maritime </w:t>
            </w:r>
            <w:r w:rsidR="003810FD">
              <w:rPr>
                <w:lang w:val="en-US"/>
              </w:rPr>
              <w:t xml:space="preserve">and Inland Water </w:t>
            </w:r>
            <w:r w:rsidRPr="00B4313A">
              <w:rPr>
                <w:lang w:val="en-US"/>
              </w:rPr>
              <w:t>Transport</w:t>
            </w:r>
          </w:p>
          <w:p w:rsidR="00B95B70" w:rsidRPr="00B4313A" w:rsidRDefault="00B95B70" w:rsidP="00B4313A">
            <w:pPr>
              <w:jc w:val="both"/>
              <w:rPr>
                <w:lang w:val="en-US"/>
              </w:rPr>
            </w:pPr>
            <w:r w:rsidRPr="00B4313A">
              <w:rPr>
                <w:lang w:val="en-US"/>
              </w:rPr>
              <w:t xml:space="preserve">Specialization: </w:t>
            </w:r>
            <w:r w:rsidR="004B26D9" w:rsidRPr="004B26D9">
              <w:rPr>
                <w:lang w:val="en-US"/>
              </w:rPr>
              <w:t>271.0</w:t>
            </w:r>
            <w:r w:rsidR="00FB5BAC">
              <w:t>4</w:t>
            </w:r>
            <w:r w:rsidR="004B26D9" w:rsidRPr="004B26D9">
              <w:rPr>
                <w:lang w:val="en-US"/>
              </w:rPr>
              <w:t xml:space="preserve"> </w:t>
            </w:r>
            <w:r w:rsidR="00FB5BAC">
              <w:rPr>
                <w:lang w:val="en-US"/>
              </w:rPr>
              <w:t>Inland Waterways Navigation</w:t>
            </w:r>
          </w:p>
          <w:p w:rsidR="00B95B70" w:rsidRDefault="007C1456" w:rsidP="00B4313A">
            <w:pPr>
              <w:jc w:val="both"/>
            </w:pPr>
            <w:r w:rsidRPr="007C1456">
              <w:rPr>
                <w:lang w:val="en-US"/>
              </w:rPr>
              <w:t xml:space="preserve">According to the </w:t>
            </w:r>
            <w:r>
              <w:rPr>
                <w:lang w:val="en-US"/>
              </w:rPr>
              <w:t>I</w:t>
            </w:r>
            <w:r w:rsidRPr="007C1456">
              <w:rPr>
                <w:lang w:val="en-US"/>
              </w:rPr>
              <w:t xml:space="preserve">nternational </w:t>
            </w:r>
            <w:r>
              <w:rPr>
                <w:lang w:val="en-US"/>
              </w:rPr>
              <w:t>S</w:t>
            </w:r>
            <w:r w:rsidRPr="007C1456">
              <w:rPr>
                <w:lang w:val="en-US"/>
              </w:rPr>
              <w:t xml:space="preserve">tandard </w:t>
            </w:r>
            <w:r>
              <w:rPr>
                <w:lang w:val="en-US"/>
              </w:rPr>
              <w:t>C</w:t>
            </w:r>
            <w:r w:rsidRPr="007C1456">
              <w:rPr>
                <w:lang w:val="en-US"/>
              </w:rPr>
              <w:t xml:space="preserve">lassification of </w:t>
            </w:r>
            <w:r>
              <w:rPr>
                <w:lang w:val="en-US"/>
              </w:rPr>
              <w:t>E</w:t>
            </w:r>
            <w:r w:rsidRPr="007C1456">
              <w:rPr>
                <w:lang w:val="en-US"/>
              </w:rPr>
              <w:t>ducation:</w:t>
            </w:r>
          </w:p>
          <w:p w:rsidR="007C1456" w:rsidRPr="007C1456" w:rsidRDefault="007C1456" w:rsidP="007C1456">
            <w:pPr>
              <w:rPr>
                <w:rStyle w:val="af8"/>
                <w:i w:val="0"/>
                <w:lang w:val="en-US"/>
              </w:rPr>
            </w:pPr>
            <w:r w:rsidRPr="007C1456">
              <w:rPr>
                <w:lang w:val="en-US"/>
              </w:rPr>
              <w:t xml:space="preserve">0716 </w:t>
            </w:r>
            <w:r w:rsidRPr="007C1456">
              <w:rPr>
                <w:rStyle w:val="af8"/>
                <w:i w:val="0"/>
                <w:lang w:val="en-US"/>
              </w:rPr>
              <w:t>Motor vehicles, ships and aircraft;</w:t>
            </w:r>
          </w:p>
          <w:p w:rsidR="007C1456" w:rsidRPr="007C1456" w:rsidRDefault="007C1456" w:rsidP="007C1456">
            <w:pPr>
              <w:jc w:val="both"/>
            </w:pPr>
            <w:r w:rsidRPr="007C1456">
              <w:rPr>
                <w:rStyle w:val="af8"/>
                <w:i w:val="0"/>
                <w:lang w:val="en-US"/>
              </w:rPr>
              <w:t>1041 Transport services.</w:t>
            </w: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374275" w:rsidRPr="00FC2467" w:rsidRDefault="00374275" w:rsidP="00374275">
            <w:pPr>
              <w:rPr>
                <w:b/>
              </w:rPr>
            </w:pPr>
            <w:r w:rsidRPr="00FC2467">
              <w:rPr>
                <w:b/>
              </w:rPr>
              <w:t>Орієнтація освітньої програми</w:t>
            </w:r>
          </w:p>
        </w:tc>
        <w:tc>
          <w:tcPr>
            <w:tcW w:w="4679" w:type="dxa"/>
          </w:tcPr>
          <w:p w:rsidR="00374275" w:rsidRPr="00B4313A" w:rsidRDefault="00B95B70" w:rsidP="00B4313A">
            <w:pPr>
              <w:jc w:val="both"/>
              <w:rPr>
                <w:b/>
                <w:lang w:val="en-US"/>
              </w:rPr>
            </w:pPr>
            <w:r w:rsidRPr="00B4313A">
              <w:rPr>
                <w:b/>
                <w:lang w:val="en-US"/>
              </w:rPr>
              <w:t>Orientation of the educational program</w:t>
            </w:r>
          </w:p>
        </w:tc>
      </w:tr>
      <w:tr w:rsidR="00374275" w:rsidRPr="00DB63B5" w:rsidTr="000E1CC7">
        <w:tc>
          <w:tcPr>
            <w:tcW w:w="4819" w:type="dxa"/>
          </w:tcPr>
          <w:p w:rsidR="00374275" w:rsidRPr="00DB63B5" w:rsidRDefault="00A5199A" w:rsidP="00A5199A">
            <w:r>
              <w:t>Освітня та п</w:t>
            </w:r>
            <w:r w:rsidR="00F15089">
              <w:t xml:space="preserve">рикладна </w:t>
            </w:r>
            <w:r w:rsidR="00DC79FD">
              <w:t xml:space="preserve">професійна </w:t>
            </w:r>
            <w:r w:rsidR="00F15089">
              <w:t>орієнтація за спеціальністю та спеціалізацією</w:t>
            </w:r>
          </w:p>
        </w:tc>
        <w:tc>
          <w:tcPr>
            <w:tcW w:w="4679" w:type="dxa"/>
          </w:tcPr>
          <w:p w:rsidR="00374275" w:rsidRPr="00B4313A" w:rsidRDefault="00A5199A" w:rsidP="00A5199A">
            <w:pPr>
              <w:jc w:val="both"/>
              <w:rPr>
                <w:lang w:val="en-US"/>
              </w:rPr>
            </w:pPr>
            <w:r>
              <w:rPr>
                <w:lang w:val="en-US"/>
              </w:rPr>
              <w:t>Educational and a</w:t>
            </w:r>
            <w:r w:rsidR="00B95B70" w:rsidRPr="00B4313A">
              <w:rPr>
                <w:lang w:val="en-US"/>
              </w:rPr>
              <w:t xml:space="preserve">pplied </w:t>
            </w:r>
            <w:r w:rsidR="00DC79FD">
              <w:rPr>
                <w:lang w:val="en-US"/>
              </w:rPr>
              <w:t xml:space="preserve">professional </w:t>
            </w:r>
            <w:r w:rsidR="00B95B70" w:rsidRPr="00B4313A">
              <w:rPr>
                <w:lang w:val="en-US"/>
              </w:rPr>
              <w:t>orientation by specialty and specialization</w:t>
            </w:r>
          </w:p>
        </w:tc>
      </w:tr>
      <w:tr w:rsidR="00374275" w:rsidRPr="00DB63B5" w:rsidTr="000E1CC7">
        <w:tc>
          <w:tcPr>
            <w:tcW w:w="4819" w:type="dxa"/>
          </w:tcPr>
          <w:p w:rsidR="00374275" w:rsidRPr="00DB63B5" w:rsidRDefault="00374275" w:rsidP="001C1D99"/>
        </w:tc>
        <w:tc>
          <w:tcPr>
            <w:tcW w:w="4679" w:type="dxa"/>
          </w:tcPr>
          <w:p w:rsidR="00374275" w:rsidRPr="00B4313A" w:rsidRDefault="00374275" w:rsidP="00B4313A">
            <w:pPr>
              <w:jc w:val="both"/>
              <w:rPr>
                <w:lang w:val="en-US"/>
              </w:rPr>
            </w:pPr>
          </w:p>
        </w:tc>
      </w:tr>
      <w:tr w:rsidR="00374275" w:rsidRPr="00DB63B5" w:rsidTr="000E1CC7">
        <w:tc>
          <w:tcPr>
            <w:tcW w:w="4819" w:type="dxa"/>
          </w:tcPr>
          <w:p w:rsidR="00B4313A" w:rsidRDefault="00F15089" w:rsidP="00B4313A">
            <w:pPr>
              <w:rPr>
                <w:b/>
              </w:rPr>
            </w:pPr>
            <w:r w:rsidRPr="00FC2467">
              <w:rPr>
                <w:b/>
              </w:rPr>
              <w:t xml:space="preserve">Освітній фокус </w:t>
            </w:r>
            <w:r w:rsidR="00B4313A">
              <w:rPr>
                <w:b/>
              </w:rPr>
              <w:t xml:space="preserve">програми </w:t>
            </w:r>
          </w:p>
          <w:p w:rsidR="00374275" w:rsidRPr="00FC2467" w:rsidRDefault="00F15089" w:rsidP="00B4313A">
            <w:pPr>
              <w:rPr>
                <w:b/>
              </w:rPr>
            </w:pPr>
            <w:r w:rsidRPr="00FC2467">
              <w:rPr>
                <w:b/>
              </w:rPr>
              <w:t>та спеціалізації</w:t>
            </w:r>
          </w:p>
        </w:tc>
        <w:tc>
          <w:tcPr>
            <w:tcW w:w="4679" w:type="dxa"/>
          </w:tcPr>
          <w:p w:rsidR="00374275" w:rsidRPr="00B4313A" w:rsidRDefault="00B95B70" w:rsidP="00B4313A">
            <w:pPr>
              <w:jc w:val="both"/>
              <w:rPr>
                <w:b/>
                <w:lang w:val="en-US"/>
              </w:rPr>
            </w:pPr>
            <w:r w:rsidRPr="00B4313A">
              <w:rPr>
                <w:b/>
                <w:lang w:val="en-US"/>
              </w:rPr>
              <w:t xml:space="preserve">Educational focus of </w:t>
            </w:r>
            <w:r w:rsidR="007831C3">
              <w:rPr>
                <w:b/>
                <w:lang w:val="en-US"/>
              </w:rPr>
              <w:t>SP</w:t>
            </w:r>
            <w:r w:rsidRPr="00B4313A">
              <w:rPr>
                <w:b/>
                <w:lang w:val="en-US"/>
              </w:rPr>
              <w:t xml:space="preserve"> and specialization</w:t>
            </w:r>
          </w:p>
        </w:tc>
      </w:tr>
      <w:tr w:rsidR="00374275" w:rsidRPr="00DB63B5" w:rsidTr="000E1CC7">
        <w:tc>
          <w:tcPr>
            <w:tcW w:w="4819" w:type="dxa"/>
          </w:tcPr>
          <w:p w:rsidR="00374275" w:rsidRPr="00FC2467" w:rsidRDefault="00F15089" w:rsidP="00B95B70">
            <w:pPr>
              <w:jc w:val="both"/>
            </w:pPr>
            <w:r>
              <w:t xml:space="preserve">Спеціальна освіта </w:t>
            </w:r>
            <w:r w:rsidR="00FC2467">
              <w:t xml:space="preserve">з управління </w:t>
            </w:r>
            <w:r w:rsidR="00FB5BAC">
              <w:t>суднами внутрішнього плавання</w:t>
            </w:r>
            <w:r w:rsidR="00FC2467" w:rsidRPr="00FC2467">
              <w:t>.</w:t>
            </w:r>
          </w:p>
          <w:p w:rsidR="00FC2467" w:rsidRPr="00DB63B5" w:rsidRDefault="00FC2467" w:rsidP="00BB1296">
            <w:pPr>
              <w:jc w:val="both"/>
            </w:pPr>
            <w:r w:rsidRPr="00FC2467">
              <w:t xml:space="preserve">Ключові слова: </w:t>
            </w:r>
            <w:r w:rsidR="00BB1296">
              <w:t>судно, управління, внутрішні водні шляхи</w:t>
            </w:r>
            <w:r>
              <w:t>.</w:t>
            </w:r>
          </w:p>
        </w:tc>
        <w:tc>
          <w:tcPr>
            <w:tcW w:w="4679" w:type="dxa"/>
          </w:tcPr>
          <w:p w:rsidR="00B95B70" w:rsidRPr="00B4313A" w:rsidRDefault="00B95B70" w:rsidP="00B4313A">
            <w:pPr>
              <w:jc w:val="both"/>
              <w:rPr>
                <w:lang w:val="en-US"/>
              </w:rPr>
            </w:pPr>
            <w:r w:rsidRPr="00B4313A">
              <w:rPr>
                <w:lang w:val="en-US"/>
              </w:rPr>
              <w:t xml:space="preserve">Special education in the operation of </w:t>
            </w:r>
            <w:r w:rsidR="00FB5BAC">
              <w:rPr>
                <w:lang w:val="en-US"/>
              </w:rPr>
              <w:t xml:space="preserve">inland waterways </w:t>
            </w:r>
            <w:r w:rsidRPr="00B4313A">
              <w:rPr>
                <w:lang w:val="en-US"/>
              </w:rPr>
              <w:t>ship</w:t>
            </w:r>
            <w:r w:rsidR="00FB5BAC">
              <w:rPr>
                <w:lang w:val="en-US"/>
              </w:rPr>
              <w:t>s.</w:t>
            </w:r>
            <w:r w:rsidRPr="00B4313A">
              <w:rPr>
                <w:lang w:val="en-US"/>
              </w:rPr>
              <w:t xml:space="preserve"> </w:t>
            </w:r>
          </w:p>
          <w:p w:rsidR="00374275" w:rsidRPr="00B4313A" w:rsidRDefault="00B95B70" w:rsidP="00BB1296">
            <w:pPr>
              <w:jc w:val="both"/>
              <w:rPr>
                <w:lang w:val="en-US"/>
              </w:rPr>
            </w:pPr>
            <w:r w:rsidRPr="00B4313A">
              <w:rPr>
                <w:lang w:val="en-US"/>
              </w:rPr>
              <w:t xml:space="preserve">Key words: ship, operation, </w:t>
            </w:r>
            <w:r w:rsidR="00BB1296">
              <w:rPr>
                <w:lang w:val="en-US"/>
              </w:rPr>
              <w:t>inland waterways</w:t>
            </w:r>
            <w:r w:rsidRPr="00B4313A">
              <w:rPr>
                <w:lang w:val="en-US"/>
              </w:rPr>
              <w:t>.</w:t>
            </w:r>
          </w:p>
        </w:tc>
      </w:tr>
      <w:tr w:rsidR="004B30C1" w:rsidRPr="00DB63B5" w:rsidTr="000E1CC7">
        <w:tc>
          <w:tcPr>
            <w:tcW w:w="4819" w:type="dxa"/>
          </w:tcPr>
          <w:p w:rsidR="004B30C1" w:rsidRDefault="004B30C1" w:rsidP="001C1D99"/>
        </w:tc>
        <w:tc>
          <w:tcPr>
            <w:tcW w:w="4679" w:type="dxa"/>
          </w:tcPr>
          <w:p w:rsidR="004B30C1" w:rsidRPr="00B4313A" w:rsidRDefault="004B30C1" w:rsidP="00B4313A">
            <w:pPr>
              <w:jc w:val="both"/>
              <w:rPr>
                <w:lang w:val="en-US"/>
              </w:rPr>
            </w:pPr>
          </w:p>
        </w:tc>
      </w:tr>
      <w:tr w:rsidR="004B30C1" w:rsidRPr="00DB63B5" w:rsidTr="000E1CC7">
        <w:tc>
          <w:tcPr>
            <w:tcW w:w="4819" w:type="dxa"/>
          </w:tcPr>
          <w:p w:rsidR="004B30C1" w:rsidRDefault="00B95B70" w:rsidP="001C1D99">
            <w:pPr>
              <w:rPr>
                <w:b/>
              </w:rPr>
            </w:pPr>
            <w:r>
              <w:rPr>
                <w:b/>
              </w:rPr>
              <w:t>Особливості програми</w:t>
            </w:r>
          </w:p>
          <w:p w:rsidR="00383DB9" w:rsidRPr="00D848E4" w:rsidRDefault="007C171B" w:rsidP="00B2586C">
            <w:pPr>
              <w:jc w:val="both"/>
            </w:pPr>
            <w:r w:rsidRPr="007C171B">
              <w:t xml:space="preserve">1. </w:t>
            </w:r>
            <w:r>
              <w:t xml:space="preserve">Освітня </w:t>
            </w:r>
            <w:r w:rsidR="00573B03">
              <w:t>програма</w:t>
            </w:r>
            <w:r>
              <w:t xml:space="preserve"> віднесена до </w:t>
            </w:r>
            <w:r w:rsidR="00573B03">
              <w:t xml:space="preserve">спеціальностей, здобуття ступеня освіти з яких необхідне для доступу до професій, для </w:t>
            </w:r>
            <w:r w:rsidR="00573B03" w:rsidRPr="00D848E4">
              <w:t>яких запроваджене додаткове регулювання</w:t>
            </w:r>
            <w:r w:rsidRPr="00D848E4">
              <w:t xml:space="preserve"> згідно </w:t>
            </w:r>
            <w:r w:rsidR="00573B03" w:rsidRPr="00D848E4">
              <w:t>наказу МОНУ від 22.05.2020, №673.</w:t>
            </w:r>
            <w:r w:rsidRPr="00D848E4">
              <w:t xml:space="preserve"> В зв’язку з цим в ОПП враховані вимоги</w:t>
            </w:r>
            <w:r w:rsidR="00383DB9" w:rsidRPr="00D848E4">
              <w:t>:</w:t>
            </w:r>
          </w:p>
          <w:p w:rsidR="007B585C" w:rsidRPr="009F6139" w:rsidRDefault="00383DB9" w:rsidP="00B2586C">
            <w:pPr>
              <w:jc w:val="both"/>
            </w:pPr>
            <w:r w:rsidRPr="00D848E4">
              <w:t>-</w:t>
            </w:r>
            <w:r w:rsidR="007C171B" w:rsidRPr="00D848E4">
              <w:t xml:space="preserve"> </w:t>
            </w:r>
            <w:r w:rsidR="00372171">
              <w:t>Директиви (ЄС) 2017/2397 Європейського Парламенту і Ради від 12 грудня 2017 року про визнання професійних кваліфікацій у внутрішньому судноплавстві та про скасування директив Ради 91/672/ЄЕС та 96/50/ЄС</w:t>
            </w:r>
            <w:r w:rsidR="007B585C" w:rsidRPr="00D848E4">
              <w:t>;</w:t>
            </w:r>
            <w:r w:rsidR="00573B03" w:rsidRPr="00D848E4">
              <w:t xml:space="preserve"> </w:t>
            </w:r>
          </w:p>
          <w:p w:rsidR="00F7582F" w:rsidRPr="00F7582F" w:rsidRDefault="00F7582F" w:rsidP="00B2586C">
            <w:pPr>
              <w:jc w:val="both"/>
            </w:pPr>
            <w:r w:rsidRPr="00F7582F">
              <w:rPr>
                <w:lang w:val="ru-RU"/>
              </w:rPr>
              <w:t xml:space="preserve">- </w:t>
            </w:r>
            <w:r>
              <w:t>Закону України «Про внутрішній водний транспорт»;</w:t>
            </w:r>
          </w:p>
          <w:p w:rsidR="00372171" w:rsidRPr="00F7582F" w:rsidRDefault="00372171" w:rsidP="00B2586C">
            <w:pPr>
              <w:jc w:val="both"/>
              <w:rPr>
                <w:bCs/>
                <w:sz w:val="23"/>
                <w:szCs w:val="23"/>
              </w:rPr>
            </w:pPr>
            <w:r>
              <w:t xml:space="preserve">- </w:t>
            </w:r>
            <w:r w:rsidRPr="00372171">
              <w:rPr>
                <w:bCs/>
                <w:sz w:val="23"/>
                <w:szCs w:val="23"/>
              </w:rPr>
              <w:t xml:space="preserve">Європейські стандарти кваліфікацій у галузі внутрішнього судноплавства </w:t>
            </w:r>
            <w:r>
              <w:rPr>
                <w:bCs/>
                <w:sz w:val="23"/>
                <w:szCs w:val="23"/>
                <w:lang w:val="en-US"/>
              </w:rPr>
              <w:t>CESNI</w:t>
            </w:r>
            <w:r w:rsidRPr="00372171">
              <w:rPr>
                <w:bCs/>
                <w:sz w:val="23"/>
                <w:szCs w:val="23"/>
              </w:rPr>
              <w:t xml:space="preserve"> </w:t>
            </w:r>
            <w:r>
              <w:rPr>
                <w:bCs/>
                <w:sz w:val="23"/>
                <w:szCs w:val="23"/>
                <w:lang w:val="en-US"/>
              </w:rPr>
              <w:t>ES</w:t>
            </w:r>
            <w:r w:rsidRPr="00372171">
              <w:rPr>
                <w:bCs/>
                <w:sz w:val="23"/>
                <w:szCs w:val="23"/>
              </w:rPr>
              <w:t>-</w:t>
            </w:r>
            <w:r>
              <w:rPr>
                <w:bCs/>
                <w:sz w:val="23"/>
                <w:szCs w:val="23"/>
                <w:lang w:val="en-US"/>
              </w:rPr>
              <w:t>QIN</w:t>
            </w:r>
            <w:r w:rsidR="00F7582F">
              <w:rPr>
                <w:bCs/>
                <w:sz w:val="23"/>
                <w:szCs w:val="23"/>
              </w:rPr>
              <w:t>;</w:t>
            </w:r>
          </w:p>
          <w:p w:rsidR="00372171" w:rsidRPr="004D045F" w:rsidRDefault="00372171" w:rsidP="00B2586C">
            <w:pPr>
              <w:jc w:val="both"/>
            </w:pPr>
            <w:r w:rsidRPr="004D045F">
              <w:rPr>
                <w:bCs/>
                <w:sz w:val="23"/>
                <w:szCs w:val="23"/>
                <w:lang w:val="ru-RU"/>
              </w:rPr>
              <w:t xml:space="preserve">- </w:t>
            </w:r>
            <w:r w:rsidR="004D045F">
              <w:rPr>
                <w:bCs/>
                <w:sz w:val="23"/>
                <w:szCs w:val="23"/>
              </w:rPr>
              <w:t>Документи Дунайської комісії, в частині що стосуються навігаційних питань та підготовки судноводіїв</w:t>
            </w:r>
            <w:r w:rsidR="00F7582F">
              <w:rPr>
                <w:bCs/>
                <w:sz w:val="23"/>
                <w:szCs w:val="23"/>
              </w:rPr>
              <w:t>;</w:t>
            </w:r>
          </w:p>
          <w:p w:rsidR="00383DB9" w:rsidRPr="007E5D2B" w:rsidRDefault="00383DB9" w:rsidP="00C70F66">
            <w:pPr>
              <w:jc w:val="both"/>
            </w:pPr>
            <w:r w:rsidRPr="00D848E4">
              <w:t xml:space="preserve">- </w:t>
            </w:r>
            <w:r w:rsidR="007B585C" w:rsidRPr="00D848E4">
              <w:t>Д</w:t>
            </w:r>
            <w:r w:rsidRPr="00D848E4">
              <w:t xml:space="preserve">овідника кваліфікаційних характеристик професій працівників, випуск 67 «Водний </w:t>
            </w:r>
            <w:r w:rsidRPr="00D848E4">
              <w:lastRenderedPageBreak/>
              <w:t xml:space="preserve">транспорт», Розділ </w:t>
            </w:r>
            <w:r w:rsidR="007E5D2B" w:rsidRPr="00D848E4">
              <w:t xml:space="preserve">«Морський транспорт», </w:t>
            </w:r>
            <w:r w:rsidR="00851C51" w:rsidRPr="00D848E4">
              <w:t>«Річковий транспорт</w:t>
            </w:r>
            <w:r w:rsidR="00C81ACD" w:rsidRPr="00D848E4">
              <w:t xml:space="preserve">»; </w:t>
            </w:r>
            <w:r w:rsidR="007E5D2B" w:rsidRPr="00D848E4">
              <w:t>затвердженого Наказом міністерства транспорту України 10.12.2001, №863</w:t>
            </w:r>
            <w:r w:rsidR="007B585C" w:rsidRPr="00D848E4">
              <w:t>.</w:t>
            </w:r>
            <w:r w:rsidR="007E5D2B" w:rsidRPr="00D848E4">
              <w:t xml:space="preserve"> </w:t>
            </w:r>
          </w:p>
        </w:tc>
        <w:tc>
          <w:tcPr>
            <w:tcW w:w="4679" w:type="dxa"/>
          </w:tcPr>
          <w:p w:rsidR="004B30C1" w:rsidRDefault="00B95B70" w:rsidP="00B4313A">
            <w:pPr>
              <w:jc w:val="both"/>
              <w:rPr>
                <w:b/>
              </w:rPr>
            </w:pPr>
            <w:r w:rsidRPr="00B4313A">
              <w:rPr>
                <w:b/>
                <w:lang w:val="en-US"/>
              </w:rPr>
              <w:lastRenderedPageBreak/>
              <w:t>Features</w:t>
            </w:r>
            <w:r w:rsidRPr="007C171B">
              <w:rPr>
                <w:b/>
              </w:rPr>
              <w:t xml:space="preserve"> </w:t>
            </w:r>
            <w:r w:rsidRPr="00B4313A">
              <w:rPr>
                <w:b/>
                <w:lang w:val="en-US"/>
              </w:rPr>
              <w:t>of</w:t>
            </w:r>
            <w:r w:rsidRPr="007C171B">
              <w:rPr>
                <w:b/>
              </w:rPr>
              <w:t xml:space="preserve"> </w:t>
            </w:r>
            <w:r w:rsidRPr="00B4313A">
              <w:rPr>
                <w:b/>
                <w:lang w:val="en-US"/>
              </w:rPr>
              <w:t>the</w:t>
            </w:r>
            <w:r w:rsidRPr="007C171B">
              <w:rPr>
                <w:b/>
              </w:rPr>
              <w:t xml:space="preserve"> </w:t>
            </w:r>
            <w:r w:rsidRPr="00B4313A">
              <w:rPr>
                <w:b/>
                <w:lang w:val="en-US"/>
              </w:rPr>
              <w:t>program</w:t>
            </w:r>
          </w:p>
          <w:p w:rsidR="007E5D2B" w:rsidRDefault="009F56D0" w:rsidP="00B2586C">
            <w:pPr>
              <w:jc w:val="both"/>
            </w:pPr>
            <w:r w:rsidRPr="009F56D0">
              <w:rPr>
                <w:lang w:val="en-US"/>
              </w:rPr>
              <w:t>1. The study program is referred to the specialties, obtaining the degree of education of which is necessary for access to professions, for which additional regulation has been introduced according to the order of the Ministry of Education and Science of Ukraine from 22.05.2020, №673. In this regard, the SP takes into account the requirements of</w:t>
            </w:r>
            <w:r w:rsidR="007E5D2B">
              <w:t>:</w:t>
            </w:r>
          </w:p>
          <w:p w:rsidR="007B585C" w:rsidRDefault="007E5D2B" w:rsidP="007E5D2B">
            <w:pPr>
              <w:jc w:val="both"/>
            </w:pPr>
            <w:r>
              <w:t xml:space="preserve">- </w:t>
            </w:r>
            <w:r w:rsidR="00A863E8" w:rsidRPr="007562E9">
              <w:rPr>
                <w:lang w:val="en-US"/>
              </w:rPr>
              <w:t>Directive (EU) 2017/2397 of the European Parliament and of the Council of 12 December 2017 on the recognition of professional qualifications in inland navigation and repealing of Council Dir</w:t>
            </w:r>
            <w:r w:rsidR="00A863E8">
              <w:rPr>
                <w:lang w:val="en-US"/>
              </w:rPr>
              <w:t>ectives 91/672/EEC and 96/50/EC</w:t>
            </w:r>
            <w:r w:rsidR="007B585C">
              <w:rPr>
                <w:lang w:val="en-US"/>
              </w:rPr>
              <w:t>;</w:t>
            </w:r>
          </w:p>
          <w:p w:rsidR="00F7582F" w:rsidRPr="00F7582F" w:rsidRDefault="00F7582F" w:rsidP="007E5D2B">
            <w:pPr>
              <w:jc w:val="both"/>
            </w:pPr>
            <w:r>
              <w:t xml:space="preserve">- </w:t>
            </w:r>
            <w:r>
              <w:rPr>
                <w:lang w:val="en-US"/>
              </w:rPr>
              <w:t>The law of Ukraine “On inland water transport”</w:t>
            </w:r>
            <w:r>
              <w:t>;</w:t>
            </w:r>
          </w:p>
          <w:p w:rsidR="00D848E4" w:rsidRPr="00F7582F" w:rsidRDefault="00D848E4" w:rsidP="007E5D2B">
            <w:pPr>
              <w:jc w:val="both"/>
              <w:rPr>
                <w:lang w:val="en-US"/>
              </w:rPr>
            </w:pPr>
            <w:r w:rsidRPr="00F7582F">
              <w:rPr>
                <w:lang w:val="en-US"/>
              </w:rPr>
              <w:t xml:space="preserve">- </w:t>
            </w:r>
            <w:r w:rsidR="00A863E8" w:rsidRPr="00F7582F">
              <w:rPr>
                <w:lang w:val="en-US"/>
              </w:rPr>
              <w:t>European Standard for Qualifications in Inland Navigation (ES-QIN)</w:t>
            </w:r>
            <w:r w:rsidRPr="00F7582F">
              <w:rPr>
                <w:lang w:val="en-US"/>
              </w:rPr>
              <w:t>;</w:t>
            </w:r>
          </w:p>
          <w:p w:rsidR="009F56D0" w:rsidRDefault="007B585C" w:rsidP="007E5D2B">
            <w:pPr>
              <w:jc w:val="both"/>
            </w:pPr>
            <w:r>
              <w:rPr>
                <w:lang w:val="en-US"/>
              </w:rPr>
              <w:t>-</w:t>
            </w:r>
            <w:r w:rsidR="009F56D0" w:rsidRPr="009F56D0">
              <w:rPr>
                <w:lang w:val="en-US"/>
              </w:rPr>
              <w:t xml:space="preserve"> </w:t>
            </w:r>
            <w:r w:rsidR="00A863E8" w:rsidRPr="00A863E8">
              <w:rPr>
                <w:lang w:val="en-US"/>
              </w:rPr>
              <w:t xml:space="preserve">Documents of the Danube Commission, in the part concerning navigation and training of </w:t>
            </w:r>
            <w:r w:rsidR="00A863E8">
              <w:rPr>
                <w:lang w:val="en-US"/>
              </w:rPr>
              <w:t>navigators</w:t>
            </w:r>
            <w:r w:rsidR="007E5D2B">
              <w:t>;</w:t>
            </w:r>
          </w:p>
          <w:p w:rsidR="007E5D2B" w:rsidRPr="007E5D2B" w:rsidRDefault="007E5D2B" w:rsidP="00A863E8">
            <w:pPr>
              <w:jc w:val="both"/>
            </w:pPr>
            <w:r>
              <w:lastRenderedPageBreak/>
              <w:t xml:space="preserve">- </w:t>
            </w:r>
            <w:r w:rsidR="007B585C" w:rsidRPr="00357D55">
              <w:rPr>
                <w:lang w:val="en-US"/>
              </w:rPr>
              <w:t>C</w:t>
            </w:r>
            <w:r w:rsidRPr="00357D55">
              <w:rPr>
                <w:lang w:val="en-US"/>
              </w:rPr>
              <w:t xml:space="preserve">atalogue of Qualification Characteristics of Workers' Professions, Issue 67 "Water Transport", Section </w:t>
            </w:r>
            <w:r w:rsidR="00851C51" w:rsidRPr="00357D55">
              <w:rPr>
                <w:lang w:val="en-US"/>
              </w:rPr>
              <w:t>"River Transport"</w:t>
            </w:r>
            <w:r w:rsidRPr="00357D55">
              <w:rPr>
                <w:lang w:val="en-US"/>
              </w:rPr>
              <w:t>, approved by the Order of the Ministry of Transport of Ukraine 10.12.2001, №863</w:t>
            </w:r>
            <w:r w:rsidR="007B585C" w:rsidRPr="00357D55">
              <w:rPr>
                <w:lang w:val="en-US"/>
              </w:rPr>
              <w:t>.</w:t>
            </w:r>
          </w:p>
        </w:tc>
      </w:tr>
      <w:tr w:rsidR="004B30C1" w:rsidRPr="00DB63B5" w:rsidTr="000E1CC7">
        <w:tc>
          <w:tcPr>
            <w:tcW w:w="4819" w:type="dxa"/>
          </w:tcPr>
          <w:p w:rsidR="004B30C1" w:rsidRPr="00CA7DA3" w:rsidRDefault="009F56D0" w:rsidP="00CA7DA3">
            <w:pPr>
              <w:ind w:firstLine="34"/>
              <w:jc w:val="both"/>
              <w:rPr>
                <w:rFonts w:eastAsia="Times New Roman"/>
                <w:kern w:val="2"/>
                <w:lang w:val="ru-RU" w:eastAsia="ar-SA"/>
              </w:rPr>
            </w:pPr>
            <w:r w:rsidRPr="009F56D0">
              <w:rPr>
                <w:rFonts w:eastAsia="Times New Roman"/>
                <w:kern w:val="2"/>
                <w:lang w:val="ru-RU" w:eastAsia="ar-SA"/>
              </w:rPr>
              <w:lastRenderedPageBreak/>
              <w:t>2</w:t>
            </w:r>
            <w:r w:rsidR="00CF21C3" w:rsidRPr="00CA7DA3">
              <w:rPr>
                <w:rFonts w:eastAsia="Times New Roman"/>
                <w:kern w:val="2"/>
                <w:lang w:eastAsia="ar-SA"/>
              </w:rPr>
              <w:t>.</w:t>
            </w:r>
            <w:r w:rsidR="004B30C1" w:rsidRPr="00CA7DA3">
              <w:rPr>
                <w:rFonts w:eastAsia="Times New Roman"/>
                <w:kern w:val="2"/>
                <w:lang w:eastAsia="ar-SA"/>
              </w:rPr>
              <w:t>Програма забезпечує набуття здобувачами компетентностей</w:t>
            </w:r>
            <w:r w:rsidRPr="00CA7DA3">
              <w:rPr>
                <w:rFonts w:eastAsia="Times New Roman"/>
                <w:kern w:val="2"/>
                <w:lang w:val="ru-RU" w:eastAsia="ar-SA"/>
              </w:rPr>
              <w:t xml:space="preserve"> </w:t>
            </w:r>
            <w:r w:rsidRPr="00CA7DA3">
              <w:rPr>
                <w:rFonts w:eastAsia="Times New Roman"/>
                <w:kern w:val="2"/>
                <w:lang w:eastAsia="ar-SA"/>
              </w:rPr>
              <w:t>та результатів навчання</w:t>
            </w:r>
            <w:r w:rsidR="004B30C1" w:rsidRPr="00CA7DA3">
              <w:rPr>
                <w:rFonts w:eastAsia="Times New Roman"/>
                <w:kern w:val="2"/>
                <w:lang w:eastAsia="ar-SA"/>
              </w:rPr>
              <w:t xml:space="preserve"> відповідно до:</w:t>
            </w:r>
          </w:p>
          <w:p w:rsidR="00A2017B" w:rsidRPr="00CA7DA3" w:rsidRDefault="00A2017B" w:rsidP="00CA7DA3">
            <w:pPr>
              <w:ind w:firstLine="34"/>
              <w:jc w:val="both"/>
              <w:rPr>
                <w:bCs/>
              </w:rPr>
            </w:pPr>
            <w:r w:rsidRPr="00CA7DA3">
              <w:rPr>
                <w:rFonts w:eastAsia="Times New Roman"/>
                <w:kern w:val="2"/>
                <w:lang w:val="ru-RU" w:eastAsia="ar-SA"/>
              </w:rPr>
              <w:t xml:space="preserve">- </w:t>
            </w:r>
            <w:r w:rsidR="00320640" w:rsidRPr="00CA7DA3">
              <w:rPr>
                <w:rFonts w:eastAsia="Times New Roman"/>
                <w:kern w:val="2"/>
                <w:lang w:eastAsia="ar-SA"/>
              </w:rPr>
              <w:t>Частини</w:t>
            </w:r>
            <w:r w:rsidR="0060199C" w:rsidRPr="00CA7DA3">
              <w:rPr>
                <w:rFonts w:eastAsia="Times New Roman"/>
                <w:kern w:val="2"/>
                <w:lang w:eastAsia="ar-SA"/>
              </w:rPr>
              <w:t xml:space="preserve"> 1, </w:t>
            </w:r>
            <w:r w:rsidR="00320640" w:rsidRPr="00CA7DA3">
              <w:rPr>
                <w:rFonts w:eastAsia="Times New Roman"/>
                <w:kern w:val="2"/>
                <w:lang w:eastAsia="ar-SA"/>
              </w:rPr>
              <w:t>розділів</w:t>
            </w:r>
            <w:r w:rsidR="0060199C" w:rsidRPr="00CA7DA3">
              <w:rPr>
                <w:rFonts w:eastAsia="Times New Roman"/>
                <w:kern w:val="2"/>
                <w:lang w:eastAsia="ar-SA"/>
              </w:rPr>
              <w:t xml:space="preserve"> 2,3,4 та </w:t>
            </w:r>
            <w:r w:rsidR="00320640" w:rsidRPr="00CA7DA3">
              <w:rPr>
                <w:rFonts w:eastAsia="Times New Roman"/>
                <w:kern w:val="2"/>
                <w:lang w:eastAsia="ar-SA"/>
              </w:rPr>
              <w:t>частини</w:t>
            </w:r>
            <w:r w:rsidR="0060199C" w:rsidRPr="00CA7DA3">
              <w:rPr>
                <w:rFonts w:eastAsia="Times New Roman"/>
                <w:kern w:val="2"/>
                <w:lang w:eastAsia="ar-SA"/>
              </w:rPr>
              <w:t xml:space="preserve"> 2, </w:t>
            </w:r>
            <w:r w:rsidR="00320640" w:rsidRPr="00CA7DA3">
              <w:rPr>
                <w:rFonts w:eastAsia="Times New Roman"/>
                <w:kern w:val="2"/>
                <w:lang w:eastAsia="ar-SA"/>
              </w:rPr>
              <w:t>розділів</w:t>
            </w:r>
            <w:r w:rsidR="0060199C" w:rsidRPr="00CA7DA3">
              <w:rPr>
                <w:rFonts w:eastAsia="Times New Roman"/>
                <w:kern w:val="2"/>
                <w:lang w:eastAsia="ar-SA"/>
              </w:rPr>
              <w:t xml:space="preserve"> 1,4,5 </w:t>
            </w:r>
            <w:r w:rsidR="0060199C" w:rsidRPr="00CA7DA3">
              <w:rPr>
                <w:bCs/>
              </w:rPr>
              <w:t xml:space="preserve">Європейських стандартів кваліфікацій у галузі внутрішнього судноплавства </w:t>
            </w:r>
            <w:r w:rsidR="0060199C" w:rsidRPr="00CA7DA3">
              <w:rPr>
                <w:bCs/>
                <w:lang w:val="en-US"/>
              </w:rPr>
              <w:t>CESNI</w:t>
            </w:r>
            <w:r w:rsidR="0060199C" w:rsidRPr="00CA7DA3">
              <w:rPr>
                <w:bCs/>
              </w:rPr>
              <w:t xml:space="preserve"> </w:t>
            </w:r>
            <w:r w:rsidR="0060199C" w:rsidRPr="00CA7DA3">
              <w:rPr>
                <w:bCs/>
                <w:lang w:val="en-US"/>
              </w:rPr>
              <w:t>ES</w:t>
            </w:r>
            <w:r w:rsidR="0060199C" w:rsidRPr="00CA7DA3">
              <w:rPr>
                <w:bCs/>
              </w:rPr>
              <w:t>-</w:t>
            </w:r>
            <w:r w:rsidR="0060199C" w:rsidRPr="00CA7DA3">
              <w:rPr>
                <w:bCs/>
                <w:lang w:val="en-US"/>
              </w:rPr>
              <w:t>QIN</w:t>
            </w:r>
            <w:r w:rsidR="0060199C" w:rsidRPr="00CA7DA3">
              <w:rPr>
                <w:bCs/>
              </w:rPr>
              <w:t>;</w:t>
            </w:r>
          </w:p>
          <w:p w:rsidR="00B65D1F" w:rsidRPr="009F6139" w:rsidRDefault="00383DB9" w:rsidP="00CA7DA3">
            <w:pPr>
              <w:shd w:val="clear" w:color="auto" w:fill="FFFFFF"/>
              <w:suppressAutoHyphens/>
              <w:ind w:left="34"/>
              <w:jc w:val="both"/>
              <w:textAlignment w:val="baseline"/>
              <w:rPr>
                <w:lang w:val="ru-RU"/>
              </w:rPr>
            </w:pPr>
            <w:r w:rsidRPr="00CA7DA3">
              <w:rPr>
                <w:kern w:val="2"/>
                <w:lang w:eastAsia="ar-SA"/>
              </w:rPr>
              <w:t xml:space="preserve">- </w:t>
            </w:r>
            <w:r w:rsidR="007B585C" w:rsidRPr="00CA7DA3">
              <w:t xml:space="preserve">Довідника кваліфікаційних характеристик професій працівників, випуск 67 «Водний транспорт», </w:t>
            </w:r>
            <w:r w:rsidR="00C81ACD" w:rsidRPr="00CA7DA3">
              <w:t xml:space="preserve">Розділ «Річковий транспорт» </w:t>
            </w:r>
            <w:r w:rsidR="00EE4E0E" w:rsidRPr="00CA7DA3">
              <w:t>(згідно вимог до професій, вказаних в п. 1.4 ОПП)</w:t>
            </w:r>
            <w:r w:rsidR="00C81ACD" w:rsidRPr="00CA7DA3">
              <w:t xml:space="preserve">, </w:t>
            </w:r>
            <w:r w:rsidR="007B585C" w:rsidRPr="00CA7DA3">
              <w:t>затвердженого Наказом міністерства транспорту України 10.12.2001, №863</w:t>
            </w:r>
            <w:r w:rsidR="00EE4E0E" w:rsidRPr="00CA7DA3">
              <w:rPr>
                <w:lang w:val="ru-RU"/>
              </w:rPr>
              <w:t>.</w:t>
            </w:r>
          </w:p>
          <w:p w:rsidR="004B30C1" w:rsidRPr="009F6139" w:rsidRDefault="004B30C1" w:rsidP="00CA7DA3">
            <w:pPr>
              <w:shd w:val="clear" w:color="auto" w:fill="FFFFFF"/>
              <w:suppressAutoHyphens/>
              <w:ind w:left="34"/>
              <w:jc w:val="both"/>
              <w:textAlignment w:val="baseline"/>
              <w:rPr>
                <w:lang w:val="ru-RU"/>
              </w:rPr>
            </w:pPr>
            <w:r w:rsidRPr="00CA7DA3">
              <w:rPr>
                <w:kern w:val="2"/>
                <w:lang w:eastAsia="ar-SA"/>
              </w:rPr>
              <w:t xml:space="preserve">- </w:t>
            </w:r>
            <w:r w:rsidR="00B65D1F" w:rsidRPr="00CA7DA3">
              <w:t xml:space="preserve">Національної рамки кваліфікацій, затвердженої Постановою КМУ  від 23 листопада 2011 р. №1341 зі змінами від </w:t>
            </w:r>
            <w:r w:rsidR="004F6BDE" w:rsidRPr="00CA7DA3">
              <w:t>25</w:t>
            </w:r>
            <w:r w:rsidR="00B65D1F" w:rsidRPr="00CA7DA3">
              <w:t>.06.20</w:t>
            </w:r>
            <w:r w:rsidR="004F6BDE" w:rsidRPr="00CA7DA3">
              <w:t>20</w:t>
            </w:r>
            <w:r w:rsidR="00B65D1F" w:rsidRPr="00CA7DA3">
              <w:t>, №5</w:t>
            </w:r>
            <w:r w:rsidR="004F6BDE" w:rsidRPr="00CA7DA3">
              <w:t>1</w:t>
            </w:r>
            <w:r w:rsidR="00B65D1F" w:rsidRPr="00CA7DA3">
              <w:t>9.</w:t>
            </w:r>
          </w:p>
          <w:p w:rsidR="00CA7DA3" w:rsidRPr="009F6139" w:rsidRDefault="00CA7DA3" w:rsidP="00CA7DA3">
            <w:pPr>
              <w:shd w:val="clear" w:color="auto" w:fill="FFFFFF"/>
              <w:suppressAutoHyphens/>
              <w:ind w:left="34"/>
              <w:jc w:val="both"/>
              <w:textAlignment w:val="baseline"/>
              <w:rPr>
                <w:b/>
                <w:lang w:val="ru-RU" w:eastAsia="ar-SA"/>
              </w:rPr>
            </w:pPr>
          </w:p>
          <w:p w:rsidR="004B30C1" w:rsidRDefault="00107B94" w:rsidP="00096F4C">
            <w:pPr>
              <w:shd w:val="clear" w:color="auto" w:fill="FFFFFF"/>
              <w:suppressAutoHyphens/>
              <w:ind w:left="34"/>
              <w:jc w:val="both"/>
              <w:textAlignment w:val="baseline"/>
            </w:pPr>
            <w:r w:rsidRPr="00CA7DA3">
              <w:rPr>
                <w:kern w:val="2"/>
                <w:lang w:eastAsia="ar-SA"/>
              </w:rPr>
              <w:t>3</w:t>
            </w:r>
            <w:r w:rsidR="00CF21C3" w:rsidRPr="00CA7DA3">
              <w:rPr>
                <w:kern w:val="2"/>
                <w:lang w:eastAsia="ar-SA"/>
              </w:rPr>
              <w:t xml:space="preserve">. В ОПП враховані вимоги </w:t>
            </w:r>
            <w:r w:rsidR="004B30C1" w:rsidRPr="00CA7DA3">
              <w:rPr>
                <w:kern w:val="2"/>
                <w:lang w:eastAsia="ar-SA"/>
              </w:rPr>
              <w:t>Положення</w:t>
            </w:r>
            <w:r w:rsidR="004B30C1" w:rsidRPr="00D848E4">
              <w:rPr>
                <w:kern w:val="2"/>
                <w:lang w:eastAsia="ar-SA"/>
              </w:rPr>
              <w:t xml:space="preserve"> про </w:t>
            </w:r>
            <w:r w:rsidR="00096F4C">
              <w:rPr>
                <w:kern w:val="2"/>
                <w:lang w:eastAsia="ar-SA"/>
              </w:rPr>
              <w:t>порядок видачі посвідчення судноводія торговельного судна, яке допущено до плавання судноплавними річковими внутрішніми водними шляхами</w:t>
            </w:r>
            <w:r w:rsidR="004B30C1" w:rsidRPr="00D848E4">
              <w:rPr>
                <w:kern w:val="2"/>
                <w:lang w:eastAsia="ar-SA"/>
              </w:rPr>
              <w:t xml:space="preserve"> (затверджене </w:t>
            </w:r>
            <w:r w:rsidR="00096F4C">
              <w:rPr>
                <w:kern w:val="2"/>
                <w:lang w:eastAsia="ar-SA"/>
              </w:rPr>
              <w:t>Наказом МІУ</w:t>
            </w:r>
            <w:r w:rsidR="004B30C1" w:rsidRPr="00D848E4">
              <w:rPr>
                <w:kern w:val="2"/>
                <w:lang w:eastAsia="ar-SA"/>
              </w:rPr>
              <w:t xml:space="preserve"> </w:t>
            </w:r>
            <w:r w:rsidR="00096F4C">
              <w:rPr>
                <w:kern w:val="2"/>
                <w:lang w:eastAsia="ar-SA"/>
              </w:rPr>
              <w:t>07</w:t>
            </w:r>
            <w:r w:rsidR="004B30C1" w:rsidRPr="00D848E4">
              <w:rPr>
                <w:kern w:val="2"/>
                <w:lang w:eastAsia="ar-SA"/>
              </w:rPr>
              <w:t>.</w:t>
            </w:r>
            <w:r w:rsidR="00D848E4" w:rsidRPr="00D848E4">
              <w:rPr>
                <w:kern w:val="2"/>
                <w:lang w:eastAsia="ar-SA"/>
              </w:rPr>
              <w:t>1</w:t>
            </w:r>
            <w:r w:rsidR="00096F4C">
              <w:rPr>
                <w:kern w:val="2"/>
                <w:lang w:eastAsia="ar-SA"/>
              </w:rPr>
              <w:t>0</w:t>
            </w:r>
            <w:r w:rsidR="004B30C1" w:rsidRPr="00D848E4">
              <w:rPr>
                <w:kern w:val="2"/>
                <w:lang w:eastAsia="ar-SA"/>
              </w:rPr>
              <w:t>.20</w:t>
            </w:r>
            <w:r w:rsidR="00096F4C">
              <w:rPr>
                <w:kern w:val="2"/>
                <w:lang w:eastAsia="ar-SA"/>
              </w:rPr>
              <w:t>14</w:t>
            </w:r>
            <w:r w:rsidR="004B30C1" w:rsidRPr="00D848E4">
              <w:rPr>
                <w:kern w:val="2"/>
                <w:lang w:eastAsia="ar-SA"/>
              </w:rPr>
              <w:t>, №</w:t>
            </w:r>
            <w:r w:rsidR="00D848E4" w:rsidRPr="00D848E4">
              <w:rPr>
                <w:kern w:val="2"/>
                <w:lang w:eastAsia="ar-SA"/>
              </w:rPr>
              <w:t>49</w:t>
            </w:r>
            <w:r w:rsidR="00096F4C">
              <w:rPr>
                <w:kern w:val="2"/>
                <w:lang w:eastAsia="ar-SA"/>
              </w:rPr>
              <w:t>0</w:t>
            </w:r>
            <w:r w:rsidR="004B30C1" w:rsidRPr="00D848E4">
              <w:rPr>
                <w:kern w:val="2"/>
                <w:lang w:eastAsia="ar-SA"/>
              </w:rPr>
              <w:t>)</w:t>
            </w:r>
            <w:r w:rsidR="000A1759" w:rsidRPr="00D848E4">
              <w:rPr>
                <w:kern w:val="2"/>
                <w:lang w:eastAsia="ar-SA"/>
              </w:rPr>
              <w:t xml:space="preserve"> у частині яка відноситься до кваліфікаційного рівня молодшого спеціаліста, з урахуванням </w:t>
            </w:r>
            <w:r w:rsidR="004125C8" w:rsidRPr="00D848E4">
              <w:rPr>
                <w:kern w:val="2"/>
                <w:lang w:eastAsia="ar-SA"/>
              </w:rPr>
              <w:t xml:space="preserve">Розділу </w:t>
            </w:r>
            <w:r w:rsidR="004125C8" w:rsidRPr="00D848E4">
              <w:rPr>
                <w:kern w:val="2"/>
                <w:lang w:val="en-US" w:eastAsia="ar-SA"/>
              </w:rPr>
              <w:t>XV</w:t>
            </w:r>
            <w:r w:rsidR="004125C8" w:rsidRPr="00D848E4">
              <w:rPr>
                <w:kern w:val="2"/>
                <w:lang w:eastAsia="ar-SA"/>
              </w:rPr>
              <w:t>, п.2, пп.4) Закону України «Про вищу освіту»</w:t>
            </w:r>
            <w:r w:rsidR="004B30C1" w:rsidRPr="00D848E4">
              <w:rPr>
                <w:kern w:val="2"/>
                <w:lang w:eastAsia="ar-SA"/>
              </w:rPr>
              <w:t>.</w:t>
            </w:r>
          </w:p>
        </w:tc>
        <w:tc>
          <w:tcPr>
            <w:tcW w:w="4679" w:type="dxa"/>
          </w:tcPr>
          <w:p w:rsidR="00B95B70" w:rsidRDefault="009F56D0" w:rsidP="00CA7DA3">
            <w:pPr>
              <w:jc w:val="both"/>
            </w:pPr>
            <w:r>
              <w:rPr>
                <w:lang w:val="en-US"/>
              </w:rPr>
              <w:t>2</w:t>
            </w:r>
            <w:r w:rsidR="00B95B70" w:rsidRPr="00B4313A">
              <w:rPr>
                <w:lang w:val="en-US"/>
              </w:rPr>
              <w:t xml:space="preserve">. The program ensures the acquisition of competencies </w:t>
            </w:r>
            <w:r>
              <w:rPr>
                <w:lang w:val="en-US"/>
              </w:rPr>
              <w:t>and learning outcomes</w:t>
            </w:r>
            <w:r w:rsidR="00B95B70" w:rsidRPr="00B4313A">
              <w:rPr>
                <w:lang w:val="en-US"/>
              </w:rPr>
              <w:t xml:space="preserve"> in accordance with:</w:t>
            </w:r>
          </w:p>
          <w:p w:rsidR="00320640" w:rsidRDefault="00320640" w:rsidP="00CA7DA3">
            <w:pPr>
              <w:jc w:val="both"/>
              <w:rPr>
                <w:lang w:val="en-US"/>
              </w:rPr>
            </w:pPr>
            <w:r>
              <w:t xml:space="preserve">- </w:t>
            </w:r>
            <w:r>
              <w:rPr>
                <w:lang w:val="en-US"/>
              </w:rPr>
              <w:t>Part</w:t>
            </w:r>
            <w:r w:rsidRPr="00320640">
              <w:t xml:space="preserve"> 1, </w:t>
            </w:r>
            <w:r>
              <w:rPr>
                <w:lang w:val="en-US"/>
              </w:rPr>
              <w:t>chapters</w:t>
            </w:r>
            <w:r w:rsidRPr="00320640">
              <w:t xml:space="preserve"> 2,3,4 </w:t>
            </w:r>
            <w:proofErr w:type="spellStart"/>
            <w:r w:rsidRPr="00320640">
              <w:t>and</w:t>
            </w:r>
            <w:proofErr w:type="spellEnd"/>
            <w:r w:rsidRPr="00320640">
              <w:t xml:space="preserve"> </w:t>
            </w:r>
            <w:r>
              <w:rPr>
                <w:lang w:val="en-US"/>
              </w:rPr>
              <w:t>part</w:t>
            </w:r>
            <w:r w:rsidRPr="00320640">
              <w:t xml:space="preserve"> 2, </w:t>
            </w:r>
            <w:r>
              <w:rPr>
                <w:lang w:val="en-US"/>
              </w:rPr>
              <w:t>chapters</w:t>
            </w:r>
            <w:r w:rsidRPr="00320640">
              <w:t xml:space="preserve"> 1,4,5 </w:t>
            </w:r>
            <w:proofErr w:type="spellStart"/>
            <w:r w:rsidRPr="00320640">
              <w:t>of</w:t>
            </w:r>
            <w:proofErr w:type="spellEnd"/>
            <w:r w:rsidRPr="00320640">
              <w:t xml:space="preserve"> </w:t>
            </w:r>
            <w:proofErr w:type="spellStart"/>
            <w:r w:rsidRPr="00320640">
              <w:t>the</w:t>
            </w:r>
            <w:proofErr w:type="spellEnd"/>
            <w:r w:rsidRPr="00320640">
              <w:t xml:space="preserve"> </w:t>
            </w:r>
            <w:proofErr w:type="spellStart"/>
            <w:r w:rsidRPr="00A863E8">
              <w:t>European</w:t>
            </w:r>
            <w:proofErr w:type="spellEnd"/>
            <w:r w:rsidRPr="00A863E8">
              <w:t xml:space="preserve"> Standard </w:t>
            </w:r>
            <w:proofErr w:type="spellStart"/>
            <w:r w:rsidRPr="00A863E8">
              <w:t>for</w:t>
            </w:r>
            <w:proofErr w:type="spellEnd"/>
            <w:r w:rsidRPr="00A863E8">
              <w:t xml:space="preserve"> </w:t>
            </w:r>
            <w:proofErr w:type="spellStart"/>
            <w:r w:rsidRPr="00A863E8">
              <w:t>Qualifications</w:t>
            </w:r>
            <w:proofErr w:type="spellEnd"/>
            <w:r w:rsidRPr="00A863E8">
              <w:t xml:space="preserve"> </w:t>
            </w:r>
            <w:proofErr w:type="spellStart"/>
            <w:r w:rsidRPr="00A863E8">
              <w:t>in</w:t>
            </w:r>
            <w:proofErr w:type="spellEnd"/>
            <w:r w:rsidRPr="00A863E8">
              <w:t xml:space="preserve"> </w:t>
            </w:r>
            <w:proofErr w:type="spellStart"/>
            <w:r w:rsidRPr="00A863E8">
              <w:t>Inland</w:t>
            </w:r>
            <w:proofErr w:type="spellEnd"/>
            <w:r w:rsidRPr="00A863E8">
              <w:t xml:space="preserve"> </w:t>
            </w:r>
            <w:proofErr w:type="spellStart"/>
            <w:r w:rsidRPr="00A863E8">
              <w:t>Navigation</w:t>
            </w:r>
            <w:proofErr w:type="spellEnd"/>
            <w:r w:rsidRPr="00A863E8">
              <w:t xml:space="preserve"> (ES-QIN)</w:t>
            </w:r>
            <w:r w:rsidRPr="00320640">
              <w:t>;</w:t>
            </w:r>
          </w:p>
          <w:p w:rsidR="000A1759" w:rsidRPr="000A1759" w:rsidRDefault="000A1759" w:rsidP="00CA7DA3">
            <w:pPr>
              <w:jc w:val="both"/>
              <w:rPr>
                <w:lang w:val="en-US"/>
              </w:rPr>
            </w:pPr>
            <w:r>
              <w:t xml:space="preserve">- </w:t>
            </w:r>
            <w:r w:rsidRPr="000A1759">
              <w:rPr>
                <w:lang w:val="en-US"/>
              </w:rPr>
              <w:t xml:space="preserve">Catalogue of Qualification Characteristics of Professions, Issue 67 "Water Transport", </w:t>
            </w:r>
            <w:r w:rsidR="00EE4E0E" w:rsidRPr="000A1759">
              <w:rPr>
                <w:lang w:val="en-US"/>
              </w:rPr>
              <w:t>Section "</w:t>
            </w:r>
            <w:r w:rsidR="00EE4E0E">
              <w:rPr>
                <w:lang w:val="en-US"/>
              </w:rPr>
              <w:t>River</w:t>
            </w:r>
            <w:r w:rsidR="00EE4E0E" w:rsidRPr="000A1759">
              <w:rPr>
                <w:lang w:val="en-US"/>
              </w:rPr>
              <w:t xml:space="preserve"> Transport", </w:t>
            </w:r>
            <w:r w:rsidR="00EE4E0E" w:rsidRPr="00EE4E0E">
              <w:rPr>
                <w:lang w:val="en-US"/>
              </w:rPr>
              <w:t xml:space="preserve">(according to the requirements for the professions specified in </w:t>
            </w:r>
            <w:r w:rsidR="00EE4E0E">
              <w:rPr>
                <w:lang w:val="en-US"/>
              </w:rPr>
              <w:t>item</w:t>
            </w:r>
            <w:r w:rsidR="00EE4E0E" w:rsidRPr="00EE4E0E">
              <w:rPr>
                <w:lang w:val="en-US"/>
              </w:rPr>
              <w:t xml:space="preserve"> 1.4 of the </w:t>
            </w:r>
            <w:r w:rsidR="00EE4E0E">
              <w:rPr>
                <w:lang w:val="en-US"/>
              </w:rPr>
              <w:t>S</w:t>
            </w:r>
            <w:r w:rsidR="00EE4E0E" w:rsidRPr="00EE4E0E">
              <w:rPr>
                <w:lang w:val="en-US"/>
              </w:rPr>
              <w:t>P)</w:t>
            </w:r>
            <w:r w:rsidRPr="000A1759">
              <w:rPr>
                <w:lang w:val="en-US"/>
              </w:rPr>
              <w:t>, approved by the Order of the Ministry of Transport of Ukraine 10.12.2001, №863.</w:t>
            </w:r>
          </w:p>
          <w:p w:rsidR="004B30C1" w:rsidRPr="00B4313A" w:rsidRDefault="00B95B70" w:rsidP="00CA7DA3">
            <w:pPr>
              <w:jc w:val="both"/>
              <w:rPr>
                <w:lang w:val="en-US"/>
              </w:rPr>
            </w:pPr>
            <w:r w:rsidRPr="00B4313A">
              <w:rPr>
                <w:lang w:val="en-US"/>
              </w:rPr>
              <w:t xml:space="preserve">- </w:t>
            </w:r>
            <w:r w:rsidR="000A1759" w:rsidRPr="004A558B">
              <w:rPr>
                <w:lang w:val="en-US"/>
              </w:rPr>
              <w:t xml:space="preserve">National Qualifications Framework, approved by the Resolution of the </w:t>
            </w:r>
            <w:r w:rsidR="000A1759">
              <w:rPr>
                <w:lang w:val="en-US"/>
              </w:rPr>
              <w:t>CMU</w:t>
            </w:r>
            <w:r w:rsidR="000A1759" w:rsidRPr="004A558B">
              <w:rPr>
                <w:lang w:val="en-US"/>
              </w:rPr>
              <w:t xml:space="preserve"> of November 23, 2011 №1341 as amended from </w:t>
            </w:r>
            <w:r w:rsidR="004F6BDE">
              <w:rPr>
                <w:lang w:val="en-US"/>
              </w:rPr>
              <w:t>25</w:t>
            </w:r>
            <w:r w:rsidR="000A1759" w:rsidRPr="004A558B">
              <w:rPr>
                <w:lang w:val="en-US"/>
              </w:rPr>
              <w:t>.06.20</w:t>
            </w:r>
            <w:r w:rsidR="004F6BDE">
              <w:rPr>
                <w:lang w:val="en-US"/>
              </w:rPr>
              <w:t>20</w:t>
            </w:r>
            <w:r w:rsidR="000A1759" w:rsidRPr="004A558B">
              <w:rPr>
                <w:lang w:val="en-US"/>
              </w:rPr>
              <w:t>, №5</w:t>
            </w:r>
            <w:r w:rsidR="004F6BDE">
              <w:rPr>
                <w:lang w:val="en-US"/>
              </w:rPr>
              <w:t>1</w:t>
            </w:r>
            <w:r w:rsidR="000A1759" w:rsidRPr="004A558B">
              <w:rPr>
                <w:lang w:val="en-US"/>
              </w:rPr>
              <w:t>9.</w:t>
            </w:r>
          </w:p>
          <w:p w:rsidR="00B4313A" w:rsidRPr="00B4313A" w:rsidRDefault="00107B94" w:rsidP="00EA3FC7">
            <w:pPr>
              <w:jc w:val="both"/>
              <w:rPr>
                <w:lang w:val="en-US"/>
              </w:rPr>
            </w:pPr>
            <w:r>
              <w:rPr>
                <w:lang w:val="en-US"/>
              </w:rPr>
              <w:t>3</w:t>
            </w:r>
            <w:r w:rsidR="00B4313A" w:rsidRPr="00B4313A">
              <w:rPr>
                <w:lang w:val="en-US"/>
              </w:rPr>
              <w:t xml:space="preserve">. The </w:t>
            </w:r>
            <w:r w:rsidR="007831C3">
              <w:rPr>
                <w:lang w:val="en-US"/>
              </w:rPr>
              <w:t>SP</w:t>
            </w:r>
            <w:r w:rsidR="00B4313A" w:rsidRPr="00B4313A">
              <w:rPr>
                <w:lang w:val="en-US"/>
              </w:rPr>
              <w:t xml:space="preserve"> takes into account the requirements of the </w:t>
            </w:r>
            <w:r w:rsidR="00D75369" w:rsidRPr="00D75369">
              <w:rPr>
                <w:lang w:val="en-US"/>
              </w:rPr>
              <w:t xml:space="preserve">Regulation on the procedure for issuing a </w:t>
            </w:r>
            <w:r w:rsidR="00EA3FC7">
              <w:rPr>
                <w:lang w:val="en-US"/>
              </w:rPr>
              <w:t>navigator</w:t>
            </w:r>
            <w:r w:rsidR="00D75369" w:rsidRPr="00D75369">
              <w:rPr>
                <w:lang w:val="en-US"/>
              </w:rPr>
              <w:t xml:space="preserve">'s license of a commercial vessel admitted to navigation on navigable river inland waterways (approved by Order of the </w:t>
            </w:r>
            <w:r w:rsidR="00D75369">
              <w:rPr>
                <w:lang w:val="en-US"/>
              </w:rPr>
              <w:t>MIU</w:t>
            </w:r>
            <w:r w:rsidR="00D75369" w:rsidRPr="00D75369">
              <w:rPr>
                <w:lang w:val="en-US"/>
              </w:rPr>
              <w:t xml:space="preserve"> of October 7, 2014, No. 490)</w:t>
            </w:r>
            <w:r w:rsidR="004125C8" w:rsidRPr="004125C8">
              <w:rPr>
                <w:lang w:val="en-US"/>
              </w:rPr>
              <w:t xml:space="preserve"> in the part relating to the qualification level of the junior specialist, taking into account Section XV, item 2, item 4) of the Law of Ukraine "On Higher Education".</w:t>
            </w:r>
          </w:p>
        </w:tc>
      </w:tr>
      <w:tr w:rsidR="004B30C1" w:rsidRPr="00DB63B5" w:rsidTr="000E1CC7">
        <w:tc>
          <w:tcPr>
            <w:tcW w:w="4819" w:type="dxa"/>
          </w:tcPr>
          <w:p w:rsidR="004B30C1" w:rsidRDefault="004B30C1" w:rsidP="001C1D99"/>
        </w:tc>
        <w:tc>
          <w:tcPr>
            <w:tcW w:w="4679" w:type="dxa"/>
          </w:tcPr>
          <w:p w:rsidR="004B30C1" w:rsidRPr="00DB63B5" w:rsidRDefault="004B30C1" w:rsidP="001C1D99"/>
        </w:tc>
      </w:tr>
    </w:tbl>
    <w:p w:rsidR="00723DB7" w:rsidRDefault="00723DB7">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9E6351">
        <w:tc>
          <w:tcPr>
            <w:tcW w:w="4819" w:type="dxa"/>
          </w:tcPr>
          <w:p w:rsidR="00B4313A" w:rsidRPr="00472F01" w:rsidRDefault="00DF3ECE" w:rsidP="00876966">
            <w:pPr>
              <w:jc w:val="both"/>
              <w:rPr>
                <w:b/>
              </w:rPr>
            </w:pPr>
            <w:r>
              <w:rPr>
                <w:b/>
              </w:rPr>
              <w:lastRenderedPageBreak/>
              <w:t>1</w:t>
            </w:r>
            <w:r w:rsidR="00B4313A" w:rsidRPr="00472F01">
              <w:rPr>
                <w:b/>
              </w:rPr>
              <w:t>.4 Придатність випускників до працевлаштування та подальшого навчання</w:t>
            </w:r>
          </w:p>
        </w:tc>
        <w:tc>
          <w:tcPr>
            <w:tcW w:w="4679" w:type="dxa"/>
          </w:tcPr>
          <w:p w:rsidR="00B4313A" w:rsidRPr="00723DB7" w:rsidRDefault="00DF3ECE" w:rsidP="00876966">
            <w:pPr>
              <w:jc w:val="both"/>
              <w:rPr>
                <w:b/>
                <w:lang w:val="en-US"/>
              </w:rPr>
            </w:pPr>
            <w:r>
              <w:rPr>
                <w:b/>
              </w:rPr>
              <w:t>1</w:t>
            </w:r>
            <w:r w:rsidR="0034109D" w:rsidRPr="00723DB7">
              <w:rPr>
                <w:b/>
                <w:lang w:val="en-US"/>
              </w:rPr>
              <w:t>.4 Suitability of graduates for employment and further study</w:t>
            </w:r>
          </w:p>
        </w:tc>
      </w:tr>
      <w:tr w:rsidR="00B4313A" w:rsidRPr="00DB63B5" w:rsidTr="009E6351">
        <w:tc>
          <w:tcPr>
            <w:tcW w:w="4819" w:type="dxa"/>
          </w:tcPr>
          <w:p w:rsidR="00B4313A" w:rsidRPr="00472F01" w:rsidRDefault="00B4313A" w:rsidP="001C1D99">
            <w:pPr>
              <w:rPr>
                <w:b/>
              </w:rPr>
            </w:pPr>
          </w:p>
        </w:tc>
        <w:tc>
          <w:tcPr>
            <w:tcW w:w="4679" w:type="dxa"/>
          </w:tcPr>
          <w:p w:rsidR="00B4313A" w:rsidRPr="00723DB7" w:rsidRDefault="00B4313A" w:rsidP="001C1D99">
            <w:pPr>
              <w:rPr>
                <w:b/>
                <w:lang w:val="en-US"/>
              </w:rPr>
            </w:pPr>
          </w:p>
        </w:tc>
      </w:tr>
      <w:tr w:rsidR="00B4313A" w:rsidRPr="00DB63B5" w:rsidTr="009E6351">
        <w:tc>
          <w:tcPr>
            <w:tcW w:w="4819" w:type="dxa"/>
          </w:tcPr>
          <w:p w:rsidR="00B4313A" w:rsidRPr="00472F01" w:rsidRDefault="00B4313A" w:rsidP="001C1D99">
            <w:pPr>
              <w:rPr>
                <w:b/>
              </w:rPr>
            </w:pPr>
            <w:r w:rsidRPr="00472F01">
              <w:rPr>
                <w:b/>
              </w:rPr>
              <w:t>Придатність до працевлаштування</w:t>
            </w:r>
          </w:p>
        </w:tc>
        <w:tc>
          <w:tcPr>
            <w:tcW w:w="4679" w:type="dxa"/>
          </w:tcPr>
          <w:p w:rsidR="00B4313A" w:rsidRPr="00723DB7" w:rsidRDefault="0034109D" w:rsidP="001C1D99">
            <w:pPr>
              <w:rPr>
                <w:b/>
                <w:lang w:val="en-US"/>
              </w:rPr>
            </w:pPr>
            <w:r w:rsidRPr="00723DB7">
              <w:rPr>
                <w:b/>
                <w:lang w:val="en-US"/>
              </w:rPr>
              <w:t>Suitability for employment</w:t>
            </w:r>
          </w:p>
        </w:tc>
      </w:tr>
      <w:tr w:rsidR="002F63C3" w:rsidRPr="00DB63B5" w:rsidTr="009E6351">
        <w:tc>
          <w:tcPr>
            <w:tcW w:w="4819" w:type="dxa"/>
          </w:tcPr>
          <w:p w:rsidR="002F63C3" w:rsidRPr="002F63C3" w:rsidRDefault="002F63C3" w:rsidP="002F63C3">
            <w:pPr>
              <w:pStyle w:val="Default"/>
              <w:jc w:val="both"/>
            </w:pPr>
            <w:r w:rsidRPr="002F63C3">
              <w:t>За процедурою, визначеною Положенням про порядок видачі посвідчення судноводія торговельного судна, яке допущено до плавання судноплавними річковими внутрішніми водними шляхами – випускникам, після отримання диплому про освіту, може бути видане посвідчення судноводія</w:t>
            </w:r>
            <w:r w:rsidRPr="009E6351">
              <w:rPr>
                <w:color w:val="auto"/>
              </w:rPr>
              <w:t xml:space="preserve">, що надає право займати посаду помічника капітана суден І групи (судна з потужністю від 110 до 550 кВт (150 - 750 </w:t>
            </w:r>
            <w:proofErr w:type="spellStart"/>
            <w:r w:rsidRPr="009E6351">
              <w:rPr>
                <w:color w:val="auto"/>
              </w:rPr>
              <w:t>к.с</w:t>
            </w:r>
            <w:proofErr w:type="spellEnd"/>
            <w:r w:rsidRPr="009E6351">
              <w:rPr>
                <w:color w:val="auto"/>
              </w:rPr>
              <w:t xml:space="preserve">.) внутрішнього плавання </w:t>
            </w:r>
            <w:r w:rsidR="000A2926" w:rsidRPr="009E6351">
              <w:rPr>
                <w:color w:val="auto"/>
              </w:rPr>
              <w:t>торговельного судна, яке допущено до плавання судноплавними річковими ВВШ України</w:t>
            </w:r>
            <w:r w:rsidR="009E6351" w:rsidRPr="009E6351">
              <w:rPr>
                <w:lang w:val="ru-RU"/>
              </w:rPr>
              <w:t>.</w:t>
            </w:r>
            <w:r w:rsidRPr="002F63C3">
              <w:t xml:space="preserve"> </w:t>
            </w:r>
          </w:p>
          <w:p w:rsidR="002F63C3" w:rsidRPr="00472F01" w:rsidRDefault="002F63C3" w:rsidP="001C1D99"/>
        </w:tc>
        <w:tc>
          <w:tcPr>
            <w:tcW w:w="4679" w:type="dxa"/>
          </w:tcPr>
          <w:p w:rsidR="002F63C3" w:rsidRPr="002F63C3" w:rsidRDefault="002F63C3" w:rsidP="009F6139">
            <w:pPr>
              <w:pStyle w:val="Default"/>
              <w:jc w:val="both"/>
              <w:rPr>
                <w:lang w:val="en-US"/>
              </w:rPr>
            </w:pPr>
            <w:r w:rsidRPr="002F63C3">
              <w:rPr>
                <w:lang w:val="en-US"/>
              </w:rPr>
              <w:t xml:space="preserve">According to the procedure established by the </w:t>
            </w:r>
            <w:r w:rsidR="009E6351" w:rsidRPr="00D75369">
              <w:rPr>
                <w:lang w:val="en-US"/>
              </w:rPr>
              <w:t xml:space="preserve">Regulation on the procedure for issuing a </w:t>
            </w:r>
            <w:r w:rsidR="00EA3FC7">
              <w:rPr>
                <w:lang w:val="en-US"/>
              </w:rPr>
              <w:t>navigator</w:t>
            </w:r>
            <w:r w:rsidR="009E6351" w:rsidRPr="00D75369">
              <w:rPr>
                <w:lang w:val="en-US"/>
              </w:rPr>
              <w:t>'s license of a commercial vessel admitted to navigation on navigable river inland waterways</w:t>
            </w:r>
            <w:r w:rsidRPr="002F63C3">
              <w:rPr>
                <w:lang w:val="en-US"/>
              </w:rPr>
              <w:t xml:space="preserve"> - graduates, after receiving a diploma of education, may be issued a </w:t>
            </w:r>
            <w:r w:rsidR="00EA3FC7">
              <w:rPr>
                <w:lang w:val="en-US"/>
              </w:rPr>
              <w:t>navigator</w:t>
            </w:r>
            <w:r w:rsidR="009E6351">
              <w:rPr>
                <w:lang w:val="en-US"/>
              </w:rPr>
              <w:t xml:space="preserve"> </w:t>
            </w:r>
            <w:r w:rsidRPr="002F63C3">
              <w:rPr>
                <w:lang w:val="en-US"/>
              </w:rPr>
              <w:t>certificate of a merchant vessel, whi</w:t>
            </w:r>
            <w:r w:rsidR="009E6351">
              <w:rPr>
                <w:lang w:val="en-US"/>
              </w:rPr>
              <w:t>ch is allowed to sail in Ukrainian waterways and</w:t>
            </w:r>
            <w:r w:rsidRPr="002F63C3">
              <w:rPr>
                <w:lang w:val="en-US"/>
              </w:rPr>
              <w:t xml:space="preserve"> the right to hold the position of assistant captain of </w:t>
            </w:r>
            <w:r w:rsidR="009F6139">
              <w:t xml:space="preserve">І </w:t>
            </w:r>
            <w:r w:rsidR="009F6139">
              <w:rPr>
                <w:lang w:val="en-US"/>
              </w:rPr>
              <w:t>g</w:t>
            </w:r>
            <w:r w:rsidRPr="002F63C3">
              <w:rPr>
                <w:lang w:val="en-US"/>
              </w:rPr>
              <w:t xml:space="preserve">roup vessels (vessels with a </w:t>
            </w:r>
            <w:r w:rsidR="009E6351">
              <w:rPr>
                <w:lang w:val="en-US"/>
              </w:rPr>
              <w:t xml:space="preserve">power </w:t>
            </w:r>
            <w:r w:rsidRPr="002F63C3">
              <w:rPr>
                <w:lang w:val="en-US"/>
              </w:rPr>
              <w:t xml:space="preserve">capacity of 110 to 550 kW (150 - 750 </w:t>
            </w:r>
            <w:proofErr w:type="spellStart"/>
            <w:r w:rsidRPr="002F63C3">
              <w:rPr>
                <w:lang w:val="en-US"/>
              </w:rPr>
              <w:t>hp</w:t>
            </w:r>
            <w:proofErr w:type="spellEnd"/>
            <w:r w:rsidRPr="002F63C3">
              <w:rPr>
                <w:lang w:val="en-US"/>
              </w:rPr>
              <w:t>) of inland navig</w:t>
            </w:r>
            <w:r>
              <w:rPr>
                <w:lang w:val="en-US"/>
              </w:rPr>
              <w:t>atio</w:t>
            </w:r>
            <w:r w:rsidR="009E6351">
              <w:rPr>
                <w:lang w:val="en-US"/>
              </w:rPr>
              <w:t>n.</w:t>
            </w:r>
          </w:p>
        </w:tc>
      </w:tr>
      <w:tr w:rsidR="00B4313A" w:rsidRPr="00DB63B5" w:rsidTr="006C2778">
        <w:tc>
          <w:tcPr>
            <w:tcW w:w="4819" w:type="dxa"/>
          </w:tcPr>
          <w:p w:rsidR="00B4313A" w:rsidRPr="000E1CC7" w:rsidRDefault="000E1CC7" w:rsidP="00BD5DDD">
            <w:pPr>
              <w:spacing w:after="120"/>
              <w:jc w:val="both"/>
            </w:pPr>
            <w:r w:rsidRPr="000E1CC7">
              <w:t xml:space="preserve">Випускники можуть займати </w:t>
            </w:r>
            <w:r w:rsidR="00140679">
              <w:t>вищевказані</w:t>
            </w:r>
            <w:r w:rsidRPr="000E1CC7">
              <w:t xml:space="preserve"> </w:t>
            </w:r>
            <w:r w:rsidR="00F92AF5">
              <w:t xml:space="preserve">посади </w:t>
            </w:r>
            <w:r w:rsidRPr="000E1CC7">
              <w:t>на рибопромислових, портових, технічних та спеціалізованих суднах, доках, бурових платформах</w:t>
            </w:r>
            <w:r>
              <w:t>,</w:t>
            </w:r>
            <w:r w:rsidRPr="000E1CC7">
              <w:t xml:space="preserve"> судноремонтних, суднобудівних заводах, базах технічного обслуговування флоту, портових майстернях, гідротехнічних підприємствах, підприємствах рибного господарства та інших підприємствах, які м</w:t>
            </w:r>
            <w:r>
              <w:t>ають у своєму складі плавзасоби</w:t>
            </w:r>
            <w:r w:rsidR="00BD5DDD" w:rsidRPr="00BD5DDD">
              <w:t xml:space="preserve"> </w:t>
            </w:r>
            <w:r w:rsidR="00BD5DDD">
              <w:t>внутрішнього плавання</w:t>
            </w:r>
            <w:r>
              <w:t>.</w:t>
            </w:r>
          </w:p>
        </w:tc>
        <w:tc>
          <w:tcPr>
            <w:tcW w:w="4679" w:type="dxa"/>
          </w:tcPr>
          <w:p w:rsidR="00B4313A" w:rsidRPr="006F7926" w:rsidRDefault="000E1CC7" w:rsidP="00BD5DDD">
            <w:pPr>
              <w:jc w:val="both"/>
              <w:rPr>
                <w:lang w:val="en-US"/>
              </w:rPr>
            </w:pPr>
            <w:r w:rsidRPr="006F7926">
              <w:rPr>
                <w:lang w:val="en-US"/>
              </w:rPr>
              <w:t xml:space="preserve">Graduates can hold the </w:t>
            </w:r>
            <w:r w:rsidR="00F92AF5">
              <w:rPr>
                <w:lang w:val="en-US"/>
              </w:rPr>
              <w:t>abovementioned</w:t>
            </w:r>
            <w:r w:rsidRPr="006F7926">
              <w:rPr>
                <w:lang w:val="en-US"/>
              </w:rPr>
              <w:t xml:space="preserve"> </w:t>
            </w:r>
            <w:r w:rsidR="000D6464" w:rsidRPr="006F7926">
              <w:rPr>
                <w:lang w:val="en-US"/>
              </w:rPr>
              <w:t xml:space="preserve">officer </w:t>
            </w:r>
            <w:r w:rsidRPr="006F7926">
              <w:rPr>
                <w:lang w:val="en-US"/>
              </w:rPr>
              <w:t>positions on fishing, port, technical</w:t>
            </w:r>
            <w:r w:rsidR="00E43FDC">
              <w:rPr>
                <w:lang w:val="en-US"/>
              </w:rPr>
              <w:t>, offshore</w:t>
            </w:r>
            <w:r w:rsidRPr="006F7926">
              <w:rPr>
                <w:lang w:val="en-US"/>
              </w:rPr>
              <w:t xml:space="preserve"> and specialized vessels, docks, drilling rigs, ship repair</w:t>
            </w:r>
            <w:r w:rsidR="000D6464" w:rsidRPr="006F7926">
              <w:rPr>
                <w:lang w:val="en-US"/>
              </w:rPr>
              <w:t xml:space="preserve"> yards</w:t>
            </w:r>
            <w:r w:rsidRPr="006F7926">
              <w:rPr>
                <w:lang w:val="en-US"/>
              </w:rPr>
              <w:t>, ship</w:t>
            </w:r>
            <w:r w:rsidR="000D6464" w:rsidRPr="006F7926">
              <w:rPr>
                <w:lang w:val="en-US"/>
              </w:rPr>
              <w:t xml:space="preserve">building </w:t>
            </w:r>
            <w:r w:rsidRPr="006F7926">
              <w:rPr>
                <w:lang w:val="en-US"/>
              </w:rPr>
              <w:t xml:space="preserve">yards, fleet maintenance </w:t>
            </w:r>
            <w:r w:rsidR="000D6464" w:rsidRPr="006F7926">
              <w:rPr>
                <w:lang w:val="en-US"/>
              </w:rPr>
              <w:t>yards</w:t>
            </w:r>
            <w:r w:rsidRPr="006F7926">
              <w:rPr>
                <w:lang w:val="en-US"/>
              </w:rPr>
              <w:t xml:space="preserve">, port workshops, </w:t>
            </w:r>
            <w:proofErr w:type="spellStart"/>
            <w:r w:rsidR="000D6464" w:rsidRPr="006F7926">
              <w:rPr>
                <w:lang w:val="en-US"/>
              </w:rPr>
              <w:t>hydrotec</w:t>
            </w:r>
            <w:r w:rsidR="006F7926">
              <w:rPr>
                <w:lang w:val="en-US"/>
              </w:rPr>
              <w:t>h</w:t>
            </w:r>
            <w:r w:rsidR="000D6464" w:rsidRPr="006F7926">
              <w:rPr>
                <w:lang w:val="en-US"/>
              </w:rPr>
              <w:t>nic</w:t>
            </w:r>
            <w:proofErr w:type="spellEnd"/>
            <w:r w:rsidR="000D6464" w:rsidRPr="006F7926">
              <w:rPr>
                <w:lang w:val="en-US"/>
              </w:rPr>
              <w:t xml:space="preserve"> enterprises</w:t>
            </w:r>
            <w:r w:rsidRPr="006F7926">
              <w:rPr>
                <w:lang w:val="en-US"/>
              </w:rPr>
              <w:t xml:space="preserve">, fisheries enterprises and other enterprises that have </w:t>
            </w:r>
            <w:r w:rsidR="00BD5DDD">
              <w:rPr>
                <w:lang w:val="en-US"/>
              </w:rPr>
              <w:t>inland watercrafts</w:t>
            </w:r>
            <w:r w:rsidRPr="006F7926">
              <w:rPr>
                <w:lang w:val="en-US"/>
              </w:rPr>
              <w:t>.</w:t>
            </w:r>
          </w:p>
        </w:tc>
      </w:tr>
      <w:tr w:rsidR="00B4313A" w:rsidRPr="00DB63B5" w:rsidTr="006C2778">
        <w:tc>
          <w:tcPr>
            <w:tcW w:w="4819" w:type="dxa"/>
          </w:tcPr>
          <w:p w:rsidR="00B4313A" w:rsidRPr="00876966" w:rsidRDefault="00BF1B35" w:rsidP="00BF1B35">
            <w:pPr>
              <w:rPr>
                <w:b/>
              </w:rPr>
            </w:pPr>
            <w:r w:rsidRPr="00876966">
              <w:rPr>
                <w:b/>
              </w:rPr>
              <w:t>Подальше навчання</w:t>
            </w:r>
          </w:p>
        </w:tc>
        <w:tc>
          <w:tcPr>
            <w:tcW w:w="4679" w:type="dxa"/>
          </w:tcPr>
          <w:p w:rsidR="00B4313A" w:rsidRPr="00876966" w:rsidRDefault="00BF1B35" w:rsidP="001C1D99">
            <w:pPr>
              <w:rPr>
                <w:b/>
                <w:lang w:val="en-US"/>
              </w:rPr>
            </w:pPr>
            <w:r w:rsidRPr="00876966">
              <w:rPr>
                <w:b/>
                <w:lang w:val="en-US"/>
              </w:rPr>
              <w:t>Further study</w:t>
            </w:r>
          </w:p>
        </w:tc>
      </w:tr>
      <w:tr w:rsidR="00B4313A" w:rsidRPr="00DB63B5" w:rsidTr="006C2778">
        <w:tc>
          <w:tcPr>
            <w:tcW w:w="4819" w:type="dxa"/>
          </w:tcPr>
          <w:p w:rsidR="00B4313A" w:rsidRDefault="00876966" w:rsidP="00283255">
            <w:pPr>
              <w:spacing w:after="120"/>
              <w:jc w:val="both"/>
            </w:pPr>
            <w:r w:rsidRPr="00876966">
              <w:t xml:space="preserve">Випускники </w:t>
            </w:r>
            <w:r w:rsidR="000C2D30">
              <w:t>початкового</w:t>
            </w:r>
            <w:r w:rsidRPr="00876966">
              <w:t xml:space="preserve"> (</w:t>
            </w:r>
            <w:r w:rsidR="000C2D30">
              <w:t>короткого циклу</w:t>
            </w:r>
            <w:r w:rsidRPr="00876966">
              <w:t xml:space="preserve">) рівня вищої освіти можуть продовжувати навчання на </w:t>
            </w:r>
            <w:r w:rsidR="000C2D30">
              <w:t>першому</w:t>
            </w:r>
            <w:r w:rsidRPr="00876966">
              <w:t xml:space="preserve"> (</w:t>
            </w:r>
            <w:r w:rsidR="000C2D30">
              <w:t>бакалаврськ</w:t>
            </w:r>
            <w:r w:rsidRPr="00876966">
              <w:t xml:space="preserve">ому) рівні вищої освіти за </w:t>
            </w:r>
            <w:r w:rsidR="000C2D30">
              <w:t xml:space="preserve">скороченою </w:t>
            </w:r>
            <w:r w:rsidRPr="00876966">
              <w:t xml:space="preserve">програмою </w:t>
            </w:r>
            <w:r w:rsidR="00194101" w:rsidRPr="00194101">
              <w:t>першого</w:t>
            </w:r>
            <w:r w:rsidRPr="00194101">
              <w:t xml:space="preserve"> циклу </w:t>
            </w:r>
            <w:r w:rsidRPr="005B740C">
              <w:t xml:space="preserve">FQ-EHEA, </w:t>
            </w:r>
            <w:r w:rsidR="004F6BDE" w:rsidRPr="004F6BDE">
              <w:t>6</w:t>
            </w:r>
            <w:r w:rsidRPr="005B740C">
              <w:t xml:space="preserve"> рівня </w:t>
            </w:r>
            <w:r w:rsidRPr="005B740C">
              <w:rPr>
                <w:lang w:val="en-US"/>
              </w:rPr>
              <w:t>EQF</w:t>
            </w:r>
            <w:r w:rsidRPr="005B740C">
              <w:t>-</w:t>
            </w:r>
            <w:r w:rsidRPr="005B740C">
              <w:rPr>
                <w:lang w:val="en-US"/>
              </w:rPr>
              <w:t>LLL</w:t>
            </w:r>
            <w:r w:rsidRPr="005B740C">
              <w:t xml:space="preserve"> та </w:t>
            </w:r>
            <w:r w:rsidR="004F6BDE" w:rsidRPr="004F6BDE">
              <w:t>6</w:t>
            </w:r>
            <w:r w:rsidRPr="005B740C">
              <w:t xml:space="preserve"> рівня НРК України.</w:t>
            </w:r>
          </w:p>
          <w:p w:rsidR="00FE2439" w:rsidRPr="00876966" w:rsidRDefault="000C0F3B" w:rsidP="0015367F">
            <w:pPr>
              <w:spacing w:after="120"/>
              <w:jc w:val="both"/>
            </w:pPr>
            <w:r>
              <w:t>Наступним логічним освітнім подовженням цієї ОПП є о</w:t>
            </w:r>
            <w:r w:rsidR="00FE2439">
              <w:t>світня програма «</w:t>
            </w:r>
            <w:r w:rsidR="00530B79">
              <w:rPr>
                <w:lang w:val="en-US"/>
              </w:rPr>
              <w:t>C</w:t>
            </w:r>
            <w:proofErr w:type="spellStart"/>
            <w:r w:rsidR="00530B79">
              <w:t>удноводіння</w:t>
            </w:r>
            <w:proofErr w:type="spellEnd"/>
            <w:r w:rsidR="00530B79">
              <w:t xml:space="preserve"> на суднах внутрішнього та змішаного плавання</w:t>
            </w:r>
            <w:r w:rsidR="00FE2439">
              <w:t xml:space="preserve">» ступеню </w:t>
            </w:r>
            <w:r w:rsidR="00FE2439" w:rsidRPr="00F822AD">
              <w:t>бакалавра</w:t>
            </w:r>
            <w:r w:rsidR="001B0DBC" w:rsidRPr="00F822AD">
              <w:t xml:space="preserve"> (</w:t>
            </w:r>
            <w:r w:rsidR="00444AA2" w:rsidRPr="00F822AD">
              <w:t>4</w:t>
            </w:r>
            <w:r w:rsidR="001B0DBC" w:rsidRPr="00F822AD">
              <w:t xml:space="preserve"> </w:t>
            </w:r>
            <w:r w:rsidR="00530B79" w:rsidRPr="00F822AD">
              <w:t xml:space="preserve">академічних </w:t>
            </w:r>
            <w:r w:rsidR="001B0DBC" w:rsidRPr="00F822AD">
              <w:t>роки</w:t>
            </w:r>
            <w:r w:rsidR="0015367F" w:rsidRPr="00F822AD">
              <w:t xml:space="preserve"> /</w:t>
            </w:r>
            <w:r w:rsidR="00444AA2" w:rsidRPr="00F822AD">
              <w:t xml:space="preserve"> 3 календарних роки та 10 місяців</w:t>
            </w:r>
            <w:r w:rsidR="001B0DBC" w:rsidRPr="00F822AD">
              <w:t>)</w:t>
            </w:r>
            <w:r w:rsidRPr="00F822AD">
              <w:t>.</w:t>
            </w:r>
          </w:p>
        </w:tc>
        <w:tc>
          <w:tcPr>
            <w:tcW w:w="4679" w:type="dxa"/>
          </w:tcPr>
          <w:p w:rsidR="00B4313A" w:rsidRDefault="00876966" w:rsidP="00283255">
            <w:pPr>
              <w:spacing w:after="120"/>
              <w:jc w:val="both"/>
            </w:pPr>
            <w:r w:rsidRPr="00EB338C">
              <w:rPr>
                <w:lang w:val="en-US"/>
              </w:rPr>
              <w:t xml:space="preserve">Graduates of the </w:t>
            </w:r>
            <w:r w:rsidR="00280F79">
              <w:rPr>
                <w:lang w:val="en-US"/>
              </w:rPr>
              <w:t>initial</w:t>
            </w:r>
            <w:r w:rsidRPr="00EB338C">
              <w:rPr>
                <w:lang w:val="en-US"/>
              </w:rPr>
              <w:t xml:space="preserve"> (</w:t>
            </w:r>
            <w:r w:rsidR="00280F79">
              <w:rPr>
                <w:lang w:val="en-US"/>
              </w:rPr>
              <w:t>short cycle</w:t>
            </w:r>
            <w:r w:rsidRPr="00EB338C">
              <w:rPr>
                <w:lang w:val="en-US"/>
              </w:rPr>
              <w:t xml:space="preserve">) level of higher education can continue their studies at the </w:t>
            </w:r>
            <w:r w:rsidR="00280F79">
              <w:rPr>
                <w:lang w:val="en-US"/>
              </w:rPr>
              <w:t>first</w:t>
            </w:r>
            <w:r w:rsidRPr="00EB338C">
              <w:rPr>
                <w:lang w:val="en-US"/>
              </w:rPr>
              <w:t xml:space="preserve"> (</w:t>
            </w:r>
            <w:r w:rsidR="00280F79">
              <w:rPr>
                <w:lang w:val="en-US"/>
              </w:rPr>
              <w:t>bachelor</w:t>
            </w:r>
            <w:r w:rsidRPr="00EB338C">
              <w:rPr>
                <w:lang w:val="en-US"/>
              </w:rPr>
              <w:t xml:space="preserve">'s) level of higher education according to the </w:t>
            </w:r>
            <w:r w:rsidR="00280F79">
              <w:rPr>
                <w:lang w:val="en-US"/>
              </w:rPr>
              <w:t xml:space="preserve">reduced </w:t>
            </w:r>
            <w:r w:rsidRPr="00EB338C">
              <w:rPr>
                <w:lang w:val="en-US"/>
              </w:rPr>
              <w:t xml:space="preserve">program of the </w:t>
            </w:r>
            <w:r w:rsidR="00194101">
              <w:t>1</w:t>
            </w:r>
            <w:proofErr w:type="spellStart"/>
            <w:r w:rsidR="00194101" w:rsidRPr="00194101">
              <w:rPr>
                <w:vertAlign w:val="superscript"/>
                <w:lang w:val="en-US"/>
              </w:rPr>
              <w:t>st</w:t>
            </w:r>
            <w:proofErr w:type="spellEnd"/>
            <w:r w:rsidR="00194101">
              <w:rPr>
                <w:lang w:val="en-US"/>
              </w:rPr>
              <w:t xml:space="preserve"> </w:t>
            </w:r>
            <w:r w:rsidRPr="00280F79">
              <w:rPr>
                <w:color w:val="FF0000"/>
                <w:lang w:val="en-US"/>
              </w:rPr>
              <w:t xml:space="preserve"> </w:t>
            </w:r>
            <w:r w:rsidRPr="00EB338C">
              <w:rPr>
                <w:lang w:val="en-US"/>
              </w:rPr>
              <w:t xml:space="preserve">cycle of FQ-EHEA, </w:t>
            </w:r>
            <w:r w:rsidR="004F6BDE">
              <w:rPr>
                <w:lang w:val="en-US"/>
              </w:rPr>
              <w:t>6</w:t>
            </w:r>
            <w:r w:rsidRPr="00EB338C">
              <w:rPr>
                <w:lang w:val="en-US"/>
              </w:rPr>
              <w:t xml:space="preserve">th level of EQF-LLL and </w:t>
            </w:r>
            <w:r w:rsidR="004F6BDE">
              <w:rPr>
                <w:lang w:val="en-US"/>
              </w:rPr>
              <w:t>6</w:t>
            </w:r>
            <w:r w:rsidRPr="00EB338C">
              <w:rPr>
                <w:lang w:val="en-US"/>
              </w:rPr>
              <w:t>th level of NFC of Ukraine.</w:t>
            </w:r>
          </w:p>
          <w:p w:rsidR="001B0DBC" w:rsidRPr="004F6BDE" w:rsidRDefault="001B0DBC" w:rsidP="00F822AD">
            <w:pPr>
              <w:spacing w:after="120"/>
              <w:jc w:val="both"/>
              <w:rPr>
                <w:lang w:val="en-US"/>
              </w:rPr>
            </w:pPr>
            <w:r w:rsidRPr="004F6BDE">
              <w:rPr>
                <w:lang w:val="en-US"/>
              </w:rPr>
              <w:t>The study program "</w:t>
            </w:r>
            <w:r w:rsidR="00530B79" w:rsidRPr="00530B79">
              <w:rPr>
                <w:lang w:val="en-US"/>
              </w:rPr>
              <w:t xml:space="preserve">Navigation on inland and mixed </w:t>
            </w:r>
            <w:r w:rsidR="00530B79">
              <w:rPr>
                <w:lang w:val="en-US"/>
              </w:rPr>
              <w:t xml:space="preserve">(river-sea) </w:t>
            </w:r>
            <w:r w:rsidR="00530B79" w:rsidRPr="00530B79">
              <w:rPr>
                <w:lang w:val="en-US"/>
              </w:rPr>
              <w:t>vessels</w:t>
            </w:r>
            <w:r w:rsidRPr="004F6BDE">
              <w:rPr>
                <w:lang w:val="en-US"/>
              </w:rPr>
              <w:t>" with a bachelor's degree of reduced duration (</w:t>
            </w:r>
            <w:r w:rsidR="00F822AD" w:rsidRPr="00F822AD">
              <w:rPr>
                <w:lang w:val="en-US"/>
              </w:rPr>
              <w:t>4</w:t>
            </w:r>
            <w:r w:rsidR="00530B79">
              <w:t xml:space="preserve"> </w:t>
            </w:r>
            <w:proofErr w:type="spellStart"/>
            <w:r w:rsidR="00F822AD">
              <w:rPr>
                <w:lang w:val="en-US"/>
              </w:rPr>
              <w:t>academical</w:t>
            </w:r>
            <w:proofErr w:type="spellEnd"/>
            <w:r w:rsidR="00F822AD">
              <w:rPr>
                <w:lang w:val="en-US"/>
              </w:rPr>
              <w:t xml:space="preserve"> </w:t>
            </w:r>
            <w:r w:rsidR="00530B79">
              <w:rPr>
                <w:lang w:val="en-US"/>
              </w:rPr>
              <w:t>study</w:t>
            </w:r>
            <w:r w:rsidRPr="004F6BDE">
              <w:rPr>
                <w:lang w:val="en-US"/>
              </w:rPr>
              <w:t xml:space="preserve"> years</w:t>
            </w:r>
            <w:r w:rsidR="00F822AD">
              <w:rPr>
                <w:lang w:val="en-US"/>
              </w:rPr>
              <w:t>/ 3 calendar year and 10 months</w:t>
            </w:r>
            <w:r w:rsidRPr="004F6BDE">
              <w:rPr>
                <w:lang w:val="en-US"/>
              </w:rPr>
              <w:t xml:space="preserve">) is a next </w:t>
            </w:r>
            <w:r w:rsidR="00FB0959" w:rsidRPr="004F6BDE">
              <w:rPr>
                <w:lang w:val="en-US"/>
              </w:rPr>
              <w:t xml:space="preserve">logical </w:t>
            </w:r>
            <w:r w:rsidRPr="004F6BDE">
              <w:rPr>
                <w:lang w:val="en-US"/>
              </w:rPr>
              <w:t xml:space="preserve">educational </w:t>
            </w:r>
            <w:r w:rsidR="00FB0959">
              <w:rPr>
                <w:lang w:val="en-US"/>
              </w:rPr>
              <w:t>following</w:t>
            </w:r>
            <w:r w:rsidRPr="004F6BDE">
              <w:rPr>
                <w:lang w:val="en-US"/>
              </w:rPr>
              <w:t xml:space="preserve"> of this SP.</w:t>
            </w:r>
          </w:p>
        </w:tc>
      </w:tr>
    </w:tbl>
    <w:p w:rsidR="00FA26D8" w:rsidRDefault="00FA26D8">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B4313A" w:rsidRPr="00DB63B5" w:rsidTr="00363553">
        <w:tc>
          <w:tcPr>
            <w:tcW w:w="4819" w:type="dxa"/>
          </w:tcPr>
          <w:p w:rsidR="00B4313A" w:rsidRPr="00E65029" w:rsidRDefault="00233CEA" w:rsidP="001C1D99">
            <w:pPr>
              <w:rPr>
                <w:b/>
              </w:rPr>
            </w:pPr>
            <w:r>
              <w:rPr>
                <w:b/>
                <w:lang w:val="en-US"/>
              </w:rPr>
              <w:lastRenderedPageBreak/>
              <w:t>1</w:t>
            </w:r>
            <w:r w:rsidR="003A2377" w:rsidRPr="00E65029">
              <w:rPr>
                <w:b/>
              </w:rPr>
              <w:t>.5 Викладання та оцінювання</w:t>
            </w:r>
          </w:p>
        </w:tc>
        <w:tc>
          <w:tcPr>
            <w:tcW w:w="4679" w:type="dxa"/>
          </w:tcPr>
          <w:p w:rsidR="00B4313A" w:rsidRPr="00FA26D8" w:rsidRDefault="00233CEA" w:rsidP="001C1D99">
            <w:pPr>
              <w:rPr>
                <w:b/>
                <w:lang w:val="en-US"/>
              </w:rPr>
            </w:pPr>
            <w:r>
              <w:rPr>
                <w:b/>
                <w:lang w:val="en-US"/>
              </w:rPr>
              <w:t>1</w:t>
            </w:r>
            <w:r w:rsidR="003A2377" w:rsidRPr="00FA26D8">
              <w:rPr>
                <w:b/>
                <w:lang w:val="en-US"/>
              </w:rPr>
              <w:t xml:space="preserve">.5 </w:t>
            </w:r>
            <w:r w:rsidR="003D3413" w:rsidRPr="00FA26D8">
              <w:rPr>
                <w:b/>
                <w:lang w:val="en-US"/>
              </w:rPr>
              <w:t>Teaching and assessment</w:t>
            </w:r>
          </w:p>
        </w:tc>
      </w:tr>
      <w:tr w:rsidR="00B4313A" w:rsidRPr="00DB63B5" w:rsidTr="00363553">
        <w:tc>
          <w:tcPr>
            <w:tcW w:w="4819" w:type="dxa"/>
          </w:tcPr>
          <w:p w:rsidR="00B4313A" w:rsidRPr="00E65029" w:rsidRDefault="00B4313A" w:rsidP="001C1D99">
            <w:pPr>
              <w:rPr>
                <w:b/>
              </w:rPr>
            </w:pPr>
          </w:p>
        </w:tc>
        <w:tc>
          <w:tcPr>
            <w:tcW w:w="4679" w:type="dxa"/>
          </w:tcPr>
          <w:p w:rsidR="00B4313A" w:rsidRPr="00FA26D8" w:rsidRDefault="00B4313A" w:rsidP="001C1D99">
            <w:pPr>
              <w:rPr>
                <w:b/>
                <w:lang w:val="en-US"/>
              </w:rPr>
            </w:pPr>
          </w:p>
        </w:tc>
      </w:tr>
      <w:tr w:rsidR="003D3413" w:rsidRPr="00DB63B5" w:rsidTr="00363553">
        <w:tc>
          <w:tcPr>
            <w:tcW w:w="4819" w:type="dxa"/>
          </w:tcPr>
          <w:p w:rsidR="003D3413" w:rsidRPr="00E65029" w:rsidRDefault="003D3413" w:rsidP="001C1D99">
            <w:pPr>
              <w:rPr>
                <w:b/>
              </w:rPr>
            </w:pPr>
            <w:r w:rsidRPr="00E65029">
              <w:rPr>
                <w:b/>
              </w:rPr>
              <w:t>Викладання та навчання</w:t>
            </w:r>
          </w:p>
        </w:tc>
        <w:tc>
          <w:tcPr>
            <w:tcW w:w="4679" w:type="dxa"/>
          </w:tcPr>
          <w:p w:rsidR="003D3413" w:rsidRPr="00FA26D8" w:rsidRDefault="00E65029" w:rsidP="001C1D99">
            <w:pPr>
              <w:rPr>
                <w:b/>
                <w:lang w:val="en-US"/>
              </w:rPr>
            </w:pPr>
            <w:r w:rsidRPr="00FA26D8">
              <w:rPr>
                <w:b/>
                <w:lang w:val="en-US"/>
              </w:rPr>
              <w:t>Teaching and learning</w:t>
            </w:r>
          </w:p>
        </w:tc>
      </w:tr>
      <w:tr w:rsidR="003D3413" w:rsidRPr="00DB63B5" w:rsidTr="00363553">
        <w:tc>
          <w:tcPr>
            <w:tcW w:w="4819" w:type="dxa"/>
          </w:tcPr>
          <w:p w:rsidR="003D3413" w:rsidRPr="00E65029" w:rsidRDefault="00E65029" w:rsidP="00FA26D8">
            <w:pPr>
              <w:jc w:val="both"/>
            </w:pPr>
            <w:r w:rsidRPr="00E65029">
              <w:rPr>
                <w:rFonts w:eastAsia="Times New Roman"/>
                <w:color w:val="000000"/>
                <w:lang w:eastAsia="uk-UA"/>
              </w:rPr>
              <w:t xml:space="preserve">Основний підхід: проблемно-орієнтоване </w:t>
            </w:r>
            <w:proofErr w:type="spellStart"/>
            <w:r w:rsidRPr="00E65029">
              <w:rPr>
                <w:rFonts w:eastAsia="Times New Roman"/>
                <w:color w:val="000000"/>
                <w:lang w:eastAsia="uk-UA"/>
              </w:rPr>
              <w:t>студентоцентроване</w:t>
            </w:r>
            <w:proofErr w:type="spellEnd"/>
            <w:r w:rsidRPr="00E65029">
              <w:rPr>
                <w:rFonts w:eastAsia="Times New Roman"/>
                <w:color w:val="000000"/>
                <w:lang w:eastAsia="uk-UA"/>
              </w:rPr>
              <w:t xml:space="preserve"> навчання з елементами самонавчання.</w:t>
            </w:r>
          </w:p>
        </w:tc>
        <w:tc>
          <w:tcPr>
            <w:tcW w:w="4679" w:type="dxa"/>
          </w:tcPr>
          <w:p w:rsidR="003D3413" w:rsidRPr="00FA26D8" w:rsidRDefault="00FA26D8" w:rsidP="00FA26D8">
            <w:pPr>
              <w:jc w:val="both"/>
              <w:rPr>
                <w:lang w:val="en-US"/>
              </w:rPr>
            </w:pPr>
            <w:r w:rsidRPr="00FA26D8">
              <w:rPr>
                <w:lang w:val="en-US"/>
              </w:rPr>
              <w:t>The main approach: problem-oriented student-centered learning with elements of self-study.</w:t>
            </w:r>
          </w:p>
        </w:tc>
      </w:tr>
      <w:tr w:rsidR="003D3413" w:rsidRPr="00DB63B5" w:rsidTr="00363553">
        <w:tc>
          <w:tcPr>
            <w:tcW w:w="4819" w:type="dxa"/>
          </w:tcPr>
          <w:p w:rsidR="003D3413" w:rsidRPr="00FA26D8" w:rsidRDefault="00FA26D8" w:rsidP="00FD0D6D">
            <w:pPr>
              <w:jc w:val="both"/>
            </w:pPr>
            <w:r w:rsidRPr="00FA26D8">
              <w:rPr>
                <w:rFonts w:eastAsia="Times New Roman"/>
                <w:color w:val="000000"/>
                <w:lang w:eastAsia="uk-UA"/>
              </w:rPr>
              <w:t>Методи викладання: лекції, практичні та лабораторні заняття, консультації, семінари</w:t>
            </w:r>
            <w:r w:rsidR="00D14184">
              <w:rPr>
                <w:rFonts w:eastAsia="Times New Roman"/>
                <w:color w:val="000000"/>
                <w:lang w:eastAsia="uk-UA"/>
              </w:rPr>
              <w:t xml:space="preserve"> та</w:t>
            </w:r>
            <w:r w:rsidR="00D14184" w:rsidRPr="00D14184">
              <w:rPr>
                <w:rFonts w:eastAsia="Times New Roman"/>
                <w:color w:val="000000"/>
                <w:lang w:eastAsia="uk-UA"/>
              </w:rPr>
              <w:t>/</w:t>
            </w:r>
            <w:r w:rsidR="00D14184">
              <w:rPr>
                <w:rFonts w:eastAsia="Times New Roman"/>
                <w:color w:val="000000"/>
                <w:lang w:eastAsia="uk-UA"/>
              </w:rPr>
              <w:t>або конференції,</w:t>
            </w:r>
            <w:r w:rsidR="00996D5A">
              <w:rPr>
                <w:rFonts w:eastAsia="Times New Roman"/>
                <w:color w:val="000000"/>
                <w:lang w:eastAsia="uk-UA"/>
              </w:rPr>
              <w:t xml:space="preserve"> </w:t>
            </w:r>
            <w:r>
              <w:rPr>
                <w:rFonts w:eastAsia="Times New Roman"/>
                <w:color w:val="000000"/>
                <w:lang w:eastAsia="uk-UA"/>
              </w:rPr>
              <w:t xml:space="preserve">навчання та стажування на тренажерах, </w:t>
            </w:r>
            <w:r w:rsidRPr="00FA26D8">
              <w:rPr>
                <w:rFonts w:eastAsia="Times New Roman"/>
                <w:color w:val="000000"/>
                <w:lang w:eastAsia="uk-UA"/>
              </w:rPr>
              <w:t xml:space="preserve">елементи </w:t>
            </w:r>
            <w:r>
              <w:rPr>
                <w:rFonts w:eastAsia="Times New Roman"/>
                <w:color w:val="000000"/>
                <w:lang w:eastAsia="uk-UA"/>
              </w:rPr>
              <w:t xml:space="preserve">онлайн </w:t>
            </w:r>
            <w:r w:rsidRPr="00FA26D8">
              <w:rPr>
                <w:rFonts w:eastAsia="Times New Roman"/>
                <w:color w:val="000000"/>
                <w:lang w:eastAsia="uk-UA"/>
              </w:rPr>
              <w:t>навчання</w:t>
            </w:r>
            <w:r>
              <w:rPr>
                <w:rFonts w:eastAsia="Times New Roman"/>
                <w:color w:val="000000"/>
                <w:lang w:eastAsia="uk-UA"/>
              </w:rPr>
              <w:t>,</w:t>
            </w:r>
            <w:r w:rsidRPr="00FA26D8">
              <w:rPr>
                <w:rFonts w:eastAsia="Times New Roman"/>
                <w:color w:val="000000"/>
                <w:lang w:eastAsia="uk-UA"/>
              </w:rPr>
              <w:t xml:space="preserve"> практи</w:t>
            </w:r>
            <w:r>
              <w:rPr>
                <w:rFonts w:eastAsia="Times New Roman"/>
                <w:color w:val="000000"/>
                <w:lang w:eastAsia="uk-UA"/>
              </w:rPr>
              <w:t>ка</w:t>
            </w:r>
            <w:r w:rsidRPr="00D14184">
              <w:rPr>
                <w:rFonts w:eastAsia="Times New Roman"/>
                <w:color w:val="000000"/>
                <w:lang w:eastAsia="uk-UA"/>
              </w:rPr>
              <w:t xml:space="preserve"> на суднах</w:t>
            </w:r>
            <w:r w:rsidRPr="00FA26D8">
              <w:rPr>
                <w:rFonts w:eastAsia="Times New Roman"/>
                <w:color w:val="000000"/>
                <w:lang w:eastAsia="uk-UA"/>
              </w:rPr>
              <w:t>.</w:t>
            </w:r>
          </w:p>
        </w:tc>
        <w:tc>
          <w:tcPr>
            <w:tcW w:w="4679" w:type="dxa"/>
          </w:tcPr>
          <w:p w:rsidR="003D3413" w:rsidRPr="00FA26D8" w:rsidRDefault="00FA26D8" w:rsidP="00FD0D6D">
            <w:pPr>
              <w:jc w:val="both"/>
              <w:rPr>
                <w:lang w:val="en-US"/>
              </w:rPr>
            </w:pPr>
            <w:r w:rsidRPr="00FA26D8">
              <w:rPr>
                <w:lang w:val="en-US"/>
              </w:rPr>
              <w:t>Teaching methods: lectures, practical and laboratory classes, consultations, seminars</w:t>
            </w:r>
            <w:r w:rsidR="00D14184">
              <w:t xml:space="preserve"> </w:t>
            </w:r>
            <w:r w:rsidR="00D14184">
              <w:rPr>
                <w:lang w:val="en-US"/>
              </w:rPr>
              <w:t>and/or conferences</w:t>
            </w:r>
            <w:r w:rsidRPr="00FA26D8">
              <w:rPr>
                <w:lang w:val="en-US"/>
              </w:rPr>
              <w:t>, elements of online training, training and internships on simulators, practice training on ships.</w:t>
            </w:r>
          </w:p>
        </w:tc>
      </w:tr>
      <w:tr w:rsidR="003D3413" w:rsidRPr="005275CF" w:rsidTr="00363553">
        <w:tc>
          <w:tcPr>
            <w:tcW w:w="4819" w:type="dxa"/>
          </w:tcPr>
          <w:p w:rsidR="003D3413" w:rsidRPr="005275CF" w:rsidRDefault="003B4AE3" w:rsidP="00FD0D6D">
            <w:pPr>
              <w:jc w:val="both"/>
            </w:pPr>
            <w:r w:rsidRPr="005275CF">
              <w:rPr>
                <w:rFonts w:eastAsia="Times New Roman"/>
                <w:color w:val="000000"/>
                <w:lang w:eastAsia="uk-UA"/>
              </w:rPr>
              <w:t>Освітньою програмою передбачене використання наступних освітніх технологій:</w:t>
            </w:r>
            <w:r w:rsidR="005275CF" w:rsidRPr="005275CF">
              <w:rPr>
                <w:rFonts w:eastAsia="Times New Roman"/>
                <w:color w:val="000000"/>
                <w:lang w:eastAsia="uk-UA"/>
              </w:rPr>
              <w:t xml:space="preserve"> інформаційно-комунікаційна; інтерактивна;  </w:t>
            </w:r>
            <w:r w:rsidR="005275CF" w:rsidRPr="005275CF">
              <w:t>інтенсифікація навчання на основі опорних схем і знакових моделей; рівнева диференціація навчання на основі обов'язкових результатів; блочно</w:t>
            </w:r>
            <w:r w:rsidR="005275CF">
              <w:t>-</w:t>
            </w:r>
            <w:r w:rsidR="005275CF" w:rsidRPr="005275CF">
              <w:t xml:space="preserve">консультативна; корпоративного навчання; </w:t>
            </w:r>
            <w:r w:rsidR="00FD0D6D">
              <w:rPr>
                <w:rFonts w:eastAsia="Times New Roman"/>
                <w:color w:val="000000"/>
                <w:lang w:eastAsia="uk-UA"/>
              </w:rPr>
              <w:t xml:space="preserve"> розвитку критичного мислення</w:t>
            </w:r>
            <w:r w:rsidR="005275CF" w:rsidRPr="005275CF">
              <w:rPr>
                <w:rFonts w:eastAsia="Times New Roman"/>
                <w:color w:val="000000"/>
                <w:lang w:eastAsia="uk-UA"/>
              </w:rPr>
              <w:t>.</w:t>
            </w:r>
          </w:p>
        </w:tc>
        <w:tc>
          <w:tcPr>
            <w:tcW w:w="4679" w:type="dxa"/>
          </w:tcPr>
          <w:p w:rsidR="003D3413" w:rsidRPr="005275CF" w:rsidRDefault="009A554F" w:rsidP="00FD0D6D">
            <w:pPr>
              <w:jc w:val="both"/>
              <w:rPr>
                <w:lang w:val="en-US"/>
              </w:rPr>
            </w:pPr>
            <w:r w:rsidRPr="009A554F">
              <w:rPr>
                <w:lang w:val="en-US"/>
              </w:rPr>
              <w:t>The educational program provides for the use of the following educational technologies: information and communication; interactive; intensification of training on the basis of reference schemes and sign models; level differentiation of training on the basis of obligatory results; block-consultative; corporate training; d</w:t>
            </w:r>
            <w:r w:rsidR="00FD0D6D">
              <w:rPr>
                <w:lang w:val="en-US"/>
              </w:rPr>
              <w:t>evelopment of critical thinking</w:t>
            </w:r>
            <w:r w:rsidRPr="009A554F">
              <w:rPr>
                <w:lang w:val="en-US"/>
              </w:rPr>
              <w:t>.</w:t>
            </w:r>
          </w:p>
        </w:tc>
      </w:tr>
      <w:tr w:rsidR="003D3413" w:rsidRPr="00DB63B5" w:rsidTr="00363553">
        <w:tc>
          <w:tcPr>
            <w:tcW w:w="4819" w:type="dxa"/>
          </w:tcPr>
          <w:p w:rsidR="003D3413" w:rsidRDefault="003D3413" w:rsidP="001C1D99"/>
        </w:tc>
        <w:tc>
          <w:tcPr>
            <w:tcW w:w="4679" w:type="dxa"/>
          </w:tcPr>
          <w:p w:rsidR="003D3413" w:rsidRPr="00DB63B5" w:rsidRDefault="003D3413" w:rsidP="001C1D99"/>
        </w:tc>
      </w:tr>
      <w:tr w:rsidR="003D3413" w:rsidRPr="00DB63B5" w:rsidTr="00363553">
        <w:tc>
          <w:tcPr>
            <w:tcW w:w="4819" w:type="dxa"/>
          </w:tcPr>
          <w:p w:rsidR="003D3413" w:rsidRPr="00D77964" w:rsidRDefault="00C3124E" w:rsidP="001C1D99">
            <w:pPr>
              <w:rPr>
                <w:b/>
              </w:rPr>
            </w:pPr>
            <w:r>
              <w:rPr>
                <w:b/>
              </w:rPr>
              <w:t>П</w:t>
            </w:r>
            <w:r w:rsidR="00D77964">
              <w:rPr>
                <w:b/>
              </w:rPr>
              <w:t xml:space="preserve">ідтвердження </w:t>
            </w:r>
            <w:r>
              <w:rPr>
                <w:b/>
              </w:rPr>
              <w:t xml:space="preserve">отриманих </w:t>
            </w:r>
            <w:r w:rsidR="00D77964">
              <w:rPr>
                <w:b/>
              </w:rPr>
              <w:t>результатів навчання</w:t>
            </w:r>
          </w:p>
        </w:tc>
        <w:tc>
          <w:tcPr>
            <w:tcW w:w="4679" w:type="dxa"/>
          </w:tcPr>
          <w:p w:rsidR="003D3413" w:rsidRPr="00177636" w:rsidRDefault="00C3124E" w:rsidP="00C3124E">
            <w:pPr>
              <w:rPr>
                <w:lang w:val="en-US"/>
              </w:rPr>
            </w:pPr>
            <w:r w:rsidRPr="00C3124E">
              <w:rPr>
                <w:b/>
                <w:lang w:val="en-US"/>
              </w:rPr>
              <w:t xml:space="preserve">Confirmation of the received </w:t>
            </w:r>
            <w:r w:rsidR="00CF4632" w:rsidRPr="00CF4632">
              <w:rPr>
                <w:b/>
                <w:lang w:val="en-US"/>
              </w:rPr>
              <w:t>learning outcomes</w:t>
            </w:r>
          </w:p>
        </w:tc>
      </w:tr>
      <w:tr w:rsidR="003D3413" w:rsidRPr="00DB63B5" w:rsidTr="00363553">
        <w:tc>
          <w:tcPr>
            <w:tcW w:w="4819" w:type="dxa"/>
          </w:tcPr>
          <w:p w:rsidR="000A1DFC" w:rsidRPr="00177636" w:rsidRDefault="000A1DFC" w:rsidP="000A1DFC">
            <w:pPr>
              <w:jc w:val="both"/>
            </w:pPr>
            <w:r w:rsidRPr="00177636">
              <w:t>Методи оцінювання</w:t>
            </w:r>
            <w:r w:rsidR="00D77964">
              <w:t xml:space="preserve"> та підтвердження результатів навчання</w:t>
            </w:r>
            <w:r w:rsidRPr="00177636">
              <w:t>: екзамени, заліки, тести, практика, контрольні, курсові та дипломні роботи, есе, презентації</w:t>
            </w:r>
            <w:r w:rsidR="00CF4632">
              <w:t>, використання симуляторів</w:t>
            </w:r>
            <w:r w:rsidRPr="00177636">
              <w:t xml:space="preserve"> тощо. </w:t>
            </w:r>
          </w:p>
          <w:p w:rsidR="000A1DFC" w:rsidRPr="00177636" w:rsidRDefault="000A1DFC" w:rsidP="000A1DFC">
            <w:pPr>
              <w:jc w:val="both"/>
            </w:pPr>
            <w:r w:rsidRPr="00177636">
              <w:t>Формативні (вхідне тестування та поточний контроль): тестування знань або умінь; усні презентації; звіти про лабораторні роботи; аналіз текстів або даних; звіти про практику.</w:t>
            </w:r>
          </w:p>
          <w:p w:rsidR="003D3413" w:rsidRPr="00177636" w:rsidRDefault="000A1DFC" w:rsidP="000A1DFC">
            <w:pPr>
              <w:jc w:val="both"/>
            </w:pPr>
            <w:r w:rsidRPr="00177636">
              <w:t>Сумативні (підсумковий контроль): екзамен (письмовий з подальшим усним опитуванням); залік (за результатами формативного контролю)</w:t>
            </w:r>
            <w:r w:rsidR="00F26AB4" w:rsidRPr="00177636">
              <w:t>.</w:t>
            </w:r>
          </w:p>
        </w:tc>
        <w:tc>
          <w:tcPr>
            <w:tcW w:w="4679" w:type="dxa"/>
          </w:tcPr>
          <w:p w:rsidR="000A1DFC" w:rsidRPr="00177636" w:rsidRDefault="000A1DFC" w:rsidP="000A1DFC">
            <w:pPr>
              <w:jc w:val="both"/>
              <w:rPr>
                <w:lang w:val="en-US"/>
              </w:rPr>
            </w:pPr>
            <w:r w:rsidRPr="00177636">
              <w:rPr>
                <w:lang w:val="en-US"/>
              </w:rPr>
              <w:t xml:space="preserve">Assessment </w:t>
            </w:r>
            <w:r w:rsidR="00CF4632">
              <w:rPr>
                <w:lang w:val="en-US"/>
              </w:rPr>
              <w:t xml:space="preserve">and </w:t>
            </w:r>
            <w:r w:rsidR="00CF4632" w:rsidRPr="00CF4632">
              <w:rPr>
                <w:lang w:val="en-US"/>
              </w:rPr>
              <w:t>confirmation of learning outcomes</w:t>
            </w:r>
            <w:r w:rsidR="00CF4632" w:rsidRPr="00177636">
              <w:rPr>
                <w:lang w:val="en-US"/>
              </w:rPr>
              <w:t xml:space="preserve"> methods</w:t>
            </w:r>
            <w:r w:rsidRPr="00177636">
              <w:rPr>
                <w:lang w:val="en-US"/>
              </w:rPr>
              <w:t xml:space="preserve">: exams, tests, practice, tests, term papers and dissertations, essays, presentations, </w:t>
            </w:r>
            <w:r w:rsidR="00CF4632">
              <w:rPr>
                <w:lang w:val="en-US"/>
              </w:rPr>
              <w:t xml:space="preserve">use of simulators </w:t>
            </w:r>
            <w:r w:rsidRPr="00177636">
              <w:rPr>
                <w:lang w:val="en-US"/>
              </w:rPr>
              <w:t>etc.</w:t>
            </w:r>
          </w:p>
          <w:p w:rsidR="003D3413" w:rsidRPr="00177636" w:rsidRDefault="000A1DFC" w:rsidP="000A1DFC">
            <w:pPr>
              <w:jc w:val="both"/>
              <w:rPr>
                <w:lang w:val="en-US"/>
              </w:rPr>
            </w:pPr>
            <w:r w:rsidRPr="00177636">
              <w:rPr>
                <w:lang w:val="en-US"/>
              </w:rPr>
              <w:t>Formative (input testing and current control): testing of knowledge or skills; oral presentations; reports on laboratory works; analysis of texts or data; practice reports. Summative (final control): exam (written with subsequent oral examination); offset (based on the results of formative control)</w:t>
            </w:r>
            <w:r w:rsidR="00F26AB4" w:rsidRPr="00177636">
              <w:rPr>
                <w:lang w:val="en-US"/>
              </w:rPr>
              <w:t>.</w:t>
            </w:r>
          </w:p>
        </w:tc>
      </w:tr>
      <w:tr w:rsidR="007A5CF4" w:rsidRPr="00DB63B5" w:rsidTr="00363553">
        <w:tc>
          <w:tcPr>
            <w:tcW w:w="4819" w:type="dxa"/>
          </w:tcPr>
          <w:p w:rsidR="007A5CF4" w:rsidRPr="00177636" w:rsidRDefault="007A5CF4" w:rsidP="000A1DFC">
            <w:pPr>
              <w:jc w:val="both"/>
            </w:pPr>
          </w:p>
        </w:tc>
        <w:tc>
          <w:tcPr>
            <w:tcW w:w="4679" w:type="dxa"/>
          </w:tcPr>
          <w:p w:rsidR="007A5CF4" w:rsidRPr="00177636" w:rsidRDefault="007A5CF4" w:rsidP="000A1DFC">
            <w:pPr>
              <w:jc w:val="both"/>
              <w:rPr>
                <w:lang w:val="en-US"/>
              </w:rPr>
            </w:pPr>
          </w:p>
        </w:tc>
      </w:tr>
      <w:tr w:rsidR="007A5CF4" w:rsidRPr="00DB63B5" w:rsidTr="00363553">
        <w:tc>
          <w:tcPr>
            <w:tcW w:w="4819" w:type="dxa"/>
          </w:tcPr>
          <w:p w:rsidR="007A5CF4" w:rsidRPr="00177636" w:rsidRDefault="007A5CF4" w:rsidP="000A1DFC">
            <w:pPr>
              <w:jc w:val="both"/>
              <w:rPr>
                <w:b/>
              </w:rPr>
            </w:pPr>
            <w:r w:rsidRPr="00177636">
              <w:rPr>
                <w:b/>
              </w:rPr>
              <w:t>Система оцінювання</w:t>
            </w:r>
          </w:p>
        </w:tc>
        <w:tc>
          <w:tcPr>
            <w:tcW w:w="4679" w:type="dxa"/>
          </w:tcPr>
          <w:p w:rsidR="007A5CF4" w:rsidRPr="00177636" w:rsidRDefault="007A5CF4" w:rsidP="000A1DFC">
            <w:pPr>
              <w:jc w:val="both"/>
              <w:rPr>
                <w:b/>
                <w:lang w:val="en-US"/>
              </w:rPr>
            </w:pPr>
            <w:r w:rsidRPr="00177636">
              <w:rPr>
                <w:b/>
                <w:lang w:val="en-US"/>
              </w:rPr>
              <w:t>Evaluation system</w:t>
            </w:r>
          </w:p>
        </w:tc>
      </w:tr>
      <w:tr w:rsidR="007A5CF4" w:rsidRPr="00DB63B5" w:rsidTr="00363553">
        <w:tc>
          <w:tcPr>
            <w:tcW w:w="4819" w:type="dxa"/>
          </w:tcPr>
          <w:p w:rsidR="007A5CF4" w:rsidRPr="0071163C" w:rsidRDefault="000E57C5" w:rsidP="00F00834">
            <w:pPr>
              <w:jc w:val="both"/>
            </w:pPr>
            <w:r w:rsidRPr="00177636">
              <w:t>Оцінювання навчальних досягнень здобувачів здійснюється за національною шкалою (</w:t>
            </w:r>
            <w:r w:rsidR="00F26AB4" w:rsidRPr="00177636">
              <w:t xml:space="preserve">екзамени – </w:t>
            </w:r>
            <w:r w:rsidRPr="00177636">
              <w:t>відмінно, добре, задовільно, незадовільно</w:t>
            </w:r>
            <w:r w:rsidR="00F26AB4" w:rsidRPr="00177636">
              <w:t>; заліки – зараховано, незараховано); 100-бальною шкалою (екзамени та заліки) та шкалою ECTS (екзамени та заліки</w:t>
            </w:r>
            <w:r w:rsidR="00F26AB4" w:rsidRPr="00E83C13">
              <w:t>).</w:t>
            </w:r>
            <w:r w:rsidR="0071163C" w:rsidRPr="00E83C13">
              <w:rPr>
                <w:lang w:val="ru-RU"/>
              </w:rPr>
              <w:t xml:space="preserve"> Порядок </w:t>
            </w:r>
            <w:proofErr w:type="spellStart"/>
            <w:r w:rsidR="0071163C" w:rsidRPr="00E83C13">
              <w:rPr>
                <w:lang w:val="ru-RU"/>
              </w:rPr>
              <w:t>оц</w:t>
            </w:r>
            <w:proofErr w:type="spellEnd"/>
            <w:r w:rsidR="0071163C" w:rsidRPr="00E83C13">
              <w:t xml:space="preserve">інювання з кожного предмету </w:t>
            </w:r>
            <w:r w:rsidR="00CA4E2E">
              <w:t xml:space="preserve">та компоненту предмету (теми, практичної або лабораторної роботи тощо) </w:t>
            </w:r>
            <w:r w:rsidR="0071163C" w:rsidRPr="00E83C13">
              <w:t xml:space="preserve">наведений в робочих програмах </w:t>
            </w:r>
            <w:r w:rsidR="00893E3E" w:rsidRPr="00E83C13">
              <w:t xml:space="preserve">та сілабусах </w:t>
            </w:r>
            <w:r w:rsidR="0071163C" w:rsidRPr="00E83C13">
              <w:t>дисциплін.</w:t>
            </w:r>
          </w:p>
        </w:tc>
        <w:tc>
          <w:tcPr>
            <w:tcW w:w="4679" w:type="dxa"/>
          </w:tcPr>
          <w:p w:rsidR="007A5CF4" w:rsidRPr="00177636" w:rsidRDefault="00F26AB4" w:rsidP="00E26704">
            <w:pPr>
              <w:jc w:val="both"/>
              <w:rPr>
                <w:lang w:val="en-US"/>
              </w:rPr>
            </w:pPr>
            <w:r w:rsidRPr="00177636">
              <w:rPr>
                <w:lang w:val="en-US"/>
              </w:rPr>
              <w:t>Assessment of academic achievements of applicants is carried out on a national scale (exams - excellent, good, satisfactory, unsatisfactory; tests - passed, not passed); 100-point scale (exams and tests) and ECTS scale (exams and tests).</w:t>
            </w:r>
            <w:r w:rsidR="00E83C13">
              <w:rPr>
                <w:lang w:val="en-US"/>
              </w:rPr>
              <w:t xml:space="preserve"> </w:t>
            </w:r>
            <w:r w:rsidR="00E26704" w:rsidRPr="00E26704">
              <w:rPr>
                <w:lang w:val="en-US"/>
              </w:rPr>
              <w:t>The order of assessment for each subject and component of the subject (topic, practical or laboratory work, etc.) is given in the syllabi of disciplines</w:t>
            </w:r>
            <w:r w:rsidR="00E83C13" w:rsidRPr="00E83C13">
              <w:rPr>
                <w:lang w:val="en-US"/>
              </w:rPr>
              <w:t>.</w:t>
            </w:r>
          </w:p>
        </w:tc>
      </w:tr>
      <w:tr w:rsidR="00754246" w:rsidRPr="00DB63B5" w:rsidTr="00363553">
        <w:tc>
          <w:tcPr>
            <w:tcW w:w="4819" w:type="dxa"/>
          </w:tcPr>
          <w:p w:rsidR="00754246" w:rsidRPr="00363A67" w:rsidRDefault="00233CEA" w:rsidP="000A1DFC">
            <w:pPr>
              <w:jc w:val="both"/>
              <w:rPr>
                <w:b/>
              </w:rPr>
            </w:pPr>
            <w:r>
              <w:rPr>
                <w:b/>
                <w:lang w:val="en-US"/>
              </w:rPr>
              <w:lastRenderedPageBreak/>
              <w:t>1</w:t>
            </w:r>
            <w:r w:rsidR="00754246" w:rsidRPr="00AA075C">
              <w:rPr>
                <w:b/>
              </w:rPr>
              <w:t>.6 Програмні компетентності</w:t>
            </w:r>
          </w:p>
        </w:tc>
        <w:tc>
          <w:tcPr>
            <w:tcW w:w="4679" w:type="dxa"/>
          </w:tcPr>
          <w:p w:rsidR="00754246" w:rsidRPr="00363A67" w:rsidRDefault="00233CEA" w:rsidP="000A1DFC">
            <w:pPr>
              <w:jc w:val="both"/>
              <w:rPr>
                <w:b/>
                <w:lang w:val="en-US"/>
              </w:rPr>
            </w:pPr>
            <w:r>
              <w:rPr>
                <w:b/>
                <w:lang w:val="en-US"/>
              </w:rPr>
              <w:t>1</w:t>
            </w:r>
            <w:r w:rsidR="00754246" w:rsidRPr="00363A67">
              <w:rPr>
                <w:b/>
                <w:lang w:val="en-US"/>
              </w:rPr>
              <w:t>.6 Program competencies</w:t>
            </w:r>
          </w:p>
        </w:tc>
      </w:tr>
      <w:tr w:rsidR="00754246" w:rsidRPr="00DB63B5" w:rsidTr="00363553">
        <w:tc>
          <w:tcPr>
            <w:tcW w:w="4819" w:type="dxa"/>
          </w:tcPr>
          <w:p w:rsidR="00754246"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63553">
        <w:tc>
          <w:tcPr>
            <w:tcW w:w="4819" w:type="dxa"/>
          </w:tcPr>
          <w:p w:rsidR="00B61D9A" w:rsidRPr="00F822AD" w:rsidRDefault="00B61D9A" w:rsidP="00363A67">
            <w:pPr>
              <w:pStyle w:val="Default"/>
              <w:jc w:val="both"/>
              <w:rPr>
                <w:color w:val="auto"/>
              </w:rPr>
            </w:pPr>
            <w:r w:rsidRPr="00F822AD">
              <w:rPr>
                <w:color w:val="auto"/>
              </w:rPr>
              <w:t xml:space="preserve">Нижченаведені програмні компетентності визначені, консолідовані та узагальнені на основі вимог нормативних документів вказаних в п.1.3 відповідно до початкового рівня та ступеню молодшого бакалавра. </w:t>
            </w:r>
          </w:p>
          <w:p w:rsidR="004175E2" w:rsidRPr="00F822AD" w:rsidRDefault="00B61D9A" w:rsidP="004175E2">
            <w:pPr>
              <w:pStyle w:val="Style1"/>
              <w:ind w:left="0"/>
              <w:rPr>
                <w:sz w:val="24"/>
                <w:szCs w:val="24"/>
              </w:rPr>
            </w:pPr>
            <w:r w:rsidRPr="00F822AD">
              <w:rPr>
                <w:sz w:val="24"/>
                <w:szCs w:val="24"/>
              </w:rPr>
              <w:t xml:space="preserve">Визначені в </w:t>
            </w:r>
            <w:proofErr w:type="spellStart"/>
            <w:r w:rsidRPr="00F822AD">
              <w:rPr>
                <w:sz w:val="24"/>
                <w:szCs w:val="24"/>
              </w:rPr>
              <w:t>пп</w:t>
            </w:r>
            <w:proofErr w:type="spellEnd"/>
            <w:r w:rsidRPr="00F822AD">
              <w:rPr>
                <w:sz w:val="24"/>
                <w:szCs w:val="24"/>
              </w:rPr>
              <w:t>. 2.</w:t>
            </w:r>
            <w:r w:rsidR="00F822AD" w:rsidRPr="00F822AD">
              <w:rPr>
                <w:sz w:val="24"/>
                <w:szCs w:val="24"/>
              </w:rPr>
              <w:t>2</w:t>
            </w:r>
            <w:r w:rsidRPr="00F822AD">
              <w:rPr>
                <w:sz w:val="24"/>
                <w:szCs w:val="24"/>
              </w:rPr>
              <w:t>.</w:t>
            </w:r>
            <w:r w:rsidR="00F822AD" w:rsidRPr="00F822AD">
              <w:rPr>
                <w:sz w:val="24"/>
                <w:szCs w:val="24"/>
              </w:rPr>
              <w:t>4</w:t>
            </w:r>
            <w:r w:rsidRPr="00F822AD">
              <w:rPr>
                <w:sz w:val="24"/>
                <w:szCs w:val="24"/>
              </w:rPr>
              <w:t>; 2.</w:t>
            </w:r>
            <w:r w:rsidR="00F822AD" w:rsidRPr="00F822AD">
              <w:rPr>
                <w:sz w:val="24"/>
                <w:szCs w:val="24"/>
              </w:rPr>
              <w:t>2</w:t>
            </w:r>
            <w:r w:rsidRPr="00F822AD">
              <w:rPr>
                <w:sz w:val="24"/>
                <w:szCs w:val="24"/>
              </w:rPr>
              <w:t>.</w:t>
            </w:r>
            <w:r w:rsidR="00F822AD" w:rsidRPr="00F822AD">
              <w:rPr>
                <w:sz w:val="24"/>
                <w:szCs w:val="24"/>
              </w:rPr>
              <w:t>5</w:t>
            </w:r>
            <w:r w:rsidRPr="00F822AD">
              <w:rPr>
                <w:sz w:val="24"/>
                <w:szCs w:val="24"/>
              </w:rPr>
              <w:t xml:space="preserve"> компетентності з кожної дисципліни відображені у робочій програмі відповідної дисципліни, де додатково розкриті відповідно до кожної теми</w:t>
            </w:r>
            <w:r w:rsidR="004175E2" w:rsidRPr="00F822AD">
              <w:rPr>
                <w:sz w:val="24"/>
                <w:szCs w:val="24"/>
              </w:rPr>
              <w:t xml:space="preserve">. </w:t>
            </w:r>
          </w:p>
          <w:p w:rsidR="00754246" w:rsidRPr="00F822AD" w:rsidRDefault="00754246" w:rsidP="004175E2">
            <w:pPr>
              <w:pStyle w:val="Style1"/>
              <w:ind w:left="0"/>
            </w:pPr>
            <w:r w:rsidRPr="00F822AD">
              <w:rPr>
                <w:sz w:val="24"/>
                <w:szCs w:val="24"/>
              </w:rPr>
              <w:t>Система компетентност</w:t>
            </w:r>
            <w:r w:rsidR="00FA0EAB" w:rsidRPr="00F822AD">
              <w:rPr>
                <w:sz w:val="24"/>
                <w:szCs w:val="24"/>
              </w:rPr>
              <w:t>ей</w:t>
            </w:r>
            <w:r w:rsidRPr="00F822AD">
              <w:rPr>
                <w:sz w:val="24"/>
                <w:szCs w:val="24"/>
              </w:rPr>
              <w:t xml:space="preserve"> </w:t>
            </w:r>
            <w:r w:rsidR="00A73043" w:rsidRPr="00F822AD">
              <w:rPr>
                <w:sz w:val="24"/>
                <w:szCs w:val="24"/>
              </w:rPr>
              <w:t xml:space="preserve">молодшого </w:t>
            </w:r>
            <w:r w:rsidRPr="00F822AD">
              <w:rPr>
                <w:sz w:val="24"/>
                <w:szCs w:val="24"/>
              </w:rPr>
              <w:t xml:space="preserve">бакалавра за спеціальністю та спеціалізацією  формується </w:t>
            </w:r>
            <w:r w:rsidR="003A1AB0" w:rsidRPr="00F822AD">
              <w:rPr>
                <w:sz w:val="24"/>
                <w:szCs w:val="24"/>
              </w:rPr>
              <w:t xml:space="preserve">обов’язковими </w:t>
            </w:r>
            <w:r w:rsidR="0052342D" w:rsidRPr="00F822AD">
              <w:rPr>
                <w:sz w:val="24"/>
                <w:szCs w:val="24"/>
              </w:rPr>
              <w:t>дисциплінами</w:t>
            </w:r>
            <w:r w:rsidRPr="00F822AD">
              <w:rPr>
                <w:sz w:val="24"/>
                <w:szCs w:val="24"/>
              </w:rPr>
              <w:t xml:space="preserve"> </w:t>
            </w:r>
            <w:r w:rsidR="00D265B9" w:rsidRPr="00F822AD">
              <w:rPr>
                <w:sz w:val="24"/>
                <w:szCs w:val="24"/>
              </w:rPr>
              <w:t>ОПП</w:t>
            </w:r>
            <w:r w:rsidRPr="00F822AD">
              <w:rPr>
                <w:sz w:val="24"/>
                <w:szCs w:val="24"/>
              </w:rPr>
              <w:t>.</w:t>
            </w:r>
          </w:p>
        </w:tc>
        <w:tc>
          <w:tcPr>
            <w:tcW w:w="4679" w:type="dxa"/>
          </w:tcPr>
          <w:p w:rsidR="00715ACE" w:rsidRPr="00F822AD" w:rsidRDefault="00715ACE" w:rsidP="00715ACE">
            <w:pPr>
              <w:jc w:val="both"/>
              <w:rPr>
                <w:lang w:val="en-US"/>
              </w:rPr>
            </w:pPr>
            <w:r w:rsidRPr="00F822AD">
              <w:rPr>
                <w:lang w:val="en-US"/>
              </w:rPr>
              <w:t>The following program competencies are defined, consolidated and generalized based on the requirements of the regulatory documents specified in p</w:t>
            </w:r>
            <w:r w:rsidR="00E8019E" w:rsidRPr="00F822AD">
              <w:rPr>
                <w:lang w:val="en-US"/>
              </w:rPr>
              <w:t>.</w:t>
            </w:r>
            <w:r w:rsidRPr="00F822AD">
              <w:rPr>
                <w:lang w:val="en-US"/>
              </w:rPr>
              <w:t xml:space="preserve"> 1.3 in accordance with the initial level and junior bachelor's degree.</w:t>
            </w:r>
          </w:p>
          <w:p w:rsidR="0052342D" w:rsidRPr="00F822AD" w:rsidRDefault="00715ACE" w:rsidP="00715ACE">
            <w:pPr>
              <w:jc w:val="both"/>
              <w:rPr>
                <w:lang w:val="en-US"/>
              </w:rPr>
            </w:pPr>
            <w:r w:rsidRPr="00F822AD">
              <w:rPr>
                <w:lang w:val="en-US"/>
              </w:rPr>
              <w:t xml:space="preserve">Defined in </w:t>
            </w:r>
            <w:r w:rsidR="00E8019E" w:rsidRPr="00F822AD">
              <w:rPr>
                <w:lang w:val="en-US"/>
              </w:rPr>
              <w:t>p</w:t>
            </w:r>
            <w:r w:rsidRPr="00F822AD">
              <w:rPr>
                <w:lang w:val="en-US"/>
              </w:rPr>
              <w:t>p</w:t>
            </w:r>
            <w:r w:rsidRPr="00F822AD">
              <w:t>.</w:t>
            </w:r>
            <w:r w:rsidRPr="00F822AD">
              <w:rPr>
                <w:lang w:val="en-US"/>
              </w:rPr>
              <w:t xml:space="preserve"> </w:t>
            </w:r>
            <w:r w:rsidR="00F822AD" w:rsidRPr="00F822AD">
              <w:t>2.2.4; 2.2.5</w:t>
            </w:r>
            <w:r w:rsidRPr="00F822AD">
              <w:rPr>
                <w:lang w:val="en-US"/>
              </w:rPr>
              <w:t xml:space="preserve"> competences from each discipline are reflected in the syllabi of the discipline, where they are further detailed according to each topic.</w:t>
            </w:r>
          </w:p>
          <w:p w:rsidR="00754246" w:rsidRPr="00F822AD" w:rsidRDefault="0052342D" w:rsidP="00715ACE">
            <w:pPr>
              <w:jc w:val="both"/>
              <w:rPr>
                <w:lang w:val="en-US"/>
              </w:rPr>
            </w:pPr>
            <w:r w:rsidRPr="00F822AD">
              <w:rPr>
                <w:lang w:val="en-US"/>
              </w:rPr>
              <w:t xml:space="preserve">The system of </w:t>
            </w:r>
            <w:r w:rsidR="004D5546" w:rsidRPr="00F822AD">
              <w:rPr>
                <w:lang w:val="en-US"/>
              </w:rPr>
              <w:t xml:space="preserve">junior </w:t>
            </w:r>
            <w:r w:rsidRPr="00F822AD">
              <w:rPr>
                <w:lang w:val="en-US"/>
              </w:rPr>
              <w:t xml:space="preserve">bachelor's competencies in the specialty and specialization is formed by the </w:t>
            </w:r>
            <w:r w:rsidR="00715ACE" w:rsidRPr="00F822AD">
              <w:rPr>
                <w:lang w:val="en-US"/>
              </w:rPr>
              <w:t>compulsory</w:t>
            </w:r>
            <w:r w:rsidRPr="00F822AD">
              <w:rPr>
                <w:lang w:val="en-US"/>
              </w:rPr>
              <w:t xml:space="preserve"> disciplines of SP.</w:t>
            </w:r>
          </w:p>
        </w:tc>
      </w:tr>
      <w:tr w:rsidR="00754246" w:rsidRPr="00DB63B5" w:rsidTr="00363553">
        <w:tc>
          <w:tcPr>
            <w:tcW w:w="4819" w:type="dxa"/>
          </w:tcPr>
          <w:p w:rsidR="00754246" w:rsidRPr="008C69F7" w:rsidRDefault="00754246" w:rsidP="000A1DFC">
            <w:pPr>
              <w:jc w:val="both"/>
            </w:pPr>
          </w:p>
        </w:tc>
        <w:tc>
          <w:tcPr>
            <w:tcW w:w="4679" w:type="dxa"/>
          </w:tcPr>
          <w:p w:rsidR="00754246" w:rsidRPr="00363A67" w:rsidRDefault="00754246" w:rsidP="000A1DFC">
            <w:pPr>
              <w:jc w:val="both"/>
              <w:rPr>
                <w:lang w:val="en-US"/>
              </w:rPr>
            </w:pPr>
          </w:p>
        </w:tc>
      </w:tr>
      <w:tr w:rsidR="00754246" w:rsidRPr="00DB63B5" w:rsidTr="00363553">
        <w:tc>
          <w:tcPr>
            <w:tcW w:w="4819" w:type="dxa"/>
          </w:tcPr>
          <w:p w:rsidR="00754246" w:rsidRPr="008C69F7" w:rsidRDefault="00363A67" w:rsidP="004175E2">
            <w:pPr>
              <w:jc w:val="both"/>
              <w:rPr>
                <w:b/>
              </w:rPr>
            </w:pPr>
            <w:r w:rsidRPr="008C69F7">
              <w:rPr>
                <w:b/>
              </w:rPr>
              <w:t>Загальні компетентності (</w:t>
            </w:r>
            <w:r w:rsidR="004175E2">
              <w:rPr>
                <w:b/>
                <w:lang w:val="en-US"/>
              </w:rPr>
              <w:t>soft skills</w:t>
            </w:r>
            <w:r w:rsidRPr="008C69F7">
              <w:rPr>
                <w:b/>
              </w:rPr>
              <w:t>)</w:t>
            </w:r>
          </w:p>
        </w:tc>
        <w:tc>
          <w:tcPr>
            <w:tcW w:w="4679" w:type="dxa"/>
          </w:tcPr>
          <w:p w:rsidR="00754246" w:rsidRPr="008C1A08" w:rsidRDefault="00363A67" w:rsidP="004175E2">
            <w:pPr>
              <w:jc w:val="both"/>
              <w:rPr>
                <w:b/>
                <w:lang w:val="en-US"/>
              </w:rPr>
            </w:pPr>
            <w:r w:rsidRPr="008C1A08">
              <w:rPr>
                <w:b/>
                <w:lang w:val="en-US"/>
              </w:rPr>
              <w:t>General competencies (</w:t>
            </w:r>
            <w:r w:rsidR="004175E2">
              <w:rPr>
                <w:b/>
                <w:lang w:val="en-US"/>
              </w:rPr>
              <w:t>soft skills</w:t>
            </w:r>
            <w:r w:rsidRPr="008C1A08">
              <w:rPr>
                <w:b/>
                <w:lang w:val="en-US"/>
              </w:rPr>
              <w:t>)</w:t>
            </w:r>
          </w:p>
        </w:tc>
      </w:tr>
      <w:tr w:rsidR="00754246" w:rsidRPr="00DB63B5" w:rsidTr="00363553">
        <w:tc>
          <w:tcPr>
            <w:tcW w:w="4819" w:type="dxa"/>
          </w:tcPr>
          <w:p w:rsidR="00754246" w:rsidRPr="008C69F7" w:rsidRDefault="00384B71" w:rsidP="00384B71">
            <w:pPr>
              <w:pStyle w:val="Default"/>
              <w:jc w:val="both"/>
            </w:pPr>
            <w:r w:rsidRPr="00384B71">
              <w:t>К</w:t>
            </w:r>
            <w:r>
              <w:t>1</w:t>
            </w:r>
            <w:r w:rsidRPr="00384B71">
              <w:t>. Здатність використовувати англійську</w:t>
            </w:r>
            <w:r w:rsidRPr="00384B71">
              <w:rPr>
                <w:lang w:val="ru-RU"/>
              </w:rPr>
              <w:t xml:space="preserve"> </w:t>
            </w:r>
            <w:r w:rsidRPr="00384B71">
              <w:t xml:space="preserve">та німецьку мову у вигляді стандартних фраз при виконанні професійних обов’язків. </w:t>
            </w:r>
          </w:p>
        </w:tc>
        <w:tc>
          <w:tcPr>
            <w:tcW w:w="4679" w:type="dxa"/>
          </w:tcPr>
          <w:p w:rsidR="00754246" w:rsidRPr="00384B71" w:rsidRDefault="00384B71" w:rsidP="005B04BC">
            <w:pPr>
              <w:jc w:val="both"/>
              <w:rPr>
                <w:lang w:val="en-US"/>
              </w:rPr>
            </w:pPr>
            <w:r w:rsidRPr="00384B71">
              <w:rPr>
                <w:lang w:val="en-US"/>
              </w:rPr>
              <w:t xml:space="preserve">К1. </w:t>
            </w:r>
            <w:r w:rsidR="00733B57" w:rsidRPr="00733B57">
              <w:rPr>
                <w:lang w:val="en-US"/>
              </w:rPr>
              <w:t>Ability to speak English and German in standard phrases during professional duties.</w:t>
            </w:r>
          </w:p>
        </w:tc>
      </w:tr>
      <w:tr w:rsidR="00754246" w:rsidRPr="00DB63B5" w:rsidTr="00363553">
        <w:tc>
          <w:tcPr>
            <w:tcW w:w="4819" w:type="dxa"/>
          </w:tcPr>
          <w:p w:rsidR="00754246" w:rsidRPr="005B04BC" w:rsidRDefault="00384B71" w:rsidP="00384B71">
            <w:pPr>
              <w:pStyle w:val="Default"/>
              <w:jc w:val="both"/>
            </w:pPr>
            <w:r w:rsidRPr="00384B71">
              <w:t>К</w:t>
            </w:r>
            <w:r>
              <w:t>2</w:t>
            </w:r>
            <w:r w:rsidRPr="00384B71">
              <w:t xml:space="preserve">. </w:t>
            </w:r>
            <w:r>
              <w:t>Здатність</w:t>
            </w:r>
            <w:r w:rsidRPr="00384B71">
              <w:t xml:space="preserve"> використання інформаційних і комунікаційних технологій з урахуванням законів про захист даних. </w:t>
            </w:r>
          </w:p>
        </w:tc>
        <w:tc>
          <w:tcPr>
            <w:tcW w:w="4679" w:type="dxa"/>
          </w:tcPr>
          <w:p w:rsidR="00754246" w:rsidRPr="00384B71" w:rsidRDefault="00384B71" w:rsidP="00384B71">
            <w:pPr>
              <w:pStyle w:val="Default"/>
              <w:jc w:val="both"/>
              <w:rPr>
                <w:lang w:val="en-US"/>
              </w:rPr>
            </w:pPr>
            <w:r w:rsidRPr="00384B71">
              <w:rPr>
                <w:sz w:val="23"/>
                <w:szCs w:val="23"/>
                <w:lang w:val="en-US"/>
              </w:rPr>
              <w:t>К2. Ability to use information and communication technologies, taking into account data protection laws.</w:t>
            </w:r>
          </w:p>
        </w:tc>
      </w:tr>
      <w:tr w:rsidR="00754246" w:rsidRPr="00DB63B5" w:rsidTr="00363553">
        <w:tc>
          <w:tcPr>
            <w:tcW w:w="4819" w:type="dxa"/>
          </w:tcPr>
          <w:p w:rsidR="00754246" w:rsidRPr="00396BE1" w:rsidRDefault="00384B71" w:rsidP="004F1AB6">
            <w:pPr>
              <w:pStyle w:val="Default"/>
              <w:jc w:val="both"/>
            </w:pPr>
            <w:r w:rsidRPr="00384B71">
              <w:t>К</w:t>
            </w:r>
            <w:r>
              <w:t>3</w:t>
            </w:r>
            <w:r w:rsidRPr="00384B71">
              <w:t>. Здатність працювати в команді, у тому числі, в складних і критичних умовах</w:t>
            </w:r>
            <w:r w:rsidR="00583E3A">
              <w:t xml:space="preserve">, дотримуватись правил поведінки та </w:t>
            </w:r>
            <w:r w:rsidR="0078118B">
              <w:t xml:space="preserve">принципів </w:t>
            </w:r>
            <w:r w:rsidR="0078118B" w:rsidRPr="00384B71">
              <w:t>міжособистісної взаємодії, поваги мультикультурності, діяти соціально відповідально та свідомо</w:t>
            </w:r>
            <w:r w:rsidRPr="00384B71">
              <w:t xml:space="preserve">. </w:t>
            </w:r>
          </w:p>
        </w:tc>
        <w:tc>
          <w:tcPr>
            <w:tcW w:w="4679" w:type="dxa"/>
          </w:tcPr>
          <w:p w:rsidR="00754246" w:rsidRPr="00384B71" w:rsidRDefault="00384B71" w:rsidP="004F1AB6">
            <w:pPr>
              <w:jc w:val="both"/>
              <w:rPr>
                <w:lang w:val="en-US"/>
              </w:rPr>
            </w:pPr>
            <w:r w:rsidRPr="00384B71">
              <w:rPr>
                <w:lang w:val="en-US"/>
              </w:rPr>
              <w:t xml:space="preserve">К3. </w:t>
            </w:r>
            <w:r w:rsidR="004F1AB6" w:rsidRPr="004F1AB6">
              <w:rPr>
                <w:lang w:val="en-US"/>
              </w:rPr>
              <w:t xml:space="preserve">The ability to work in a team, including </w:t>
            </w:r>
            <w:r w:rsidR="004F1AB6">
              <w:t xml:space="preserve"> </w:t>
            </w:r>
            <w:r w:rsidR="004F1AB6" w:rsidRPr="004F1AB6">
              <w:rPr>
                <w:lang w:val="en-US"/>
              </w:rPr>
              <w:t>difficult and critical conditions, to follow the rules of behavior and principles of interpersonal interaction, respect for multiculturalism, to act socially responsibly and consciously.</w:t>
            </w:r>
          </w:p>
        </w:tc>
      </w:tr>
      <w:tr w:rsidR="00754246" w:rsidRPr="00DB63B5" w:rsidTr="00363553">
        <w:tc>
          <w:tcPr>
            <w:tcW w:w="4819" w:type="dxa"/>
          </w:tcPr>
          <w:p w:rsidR="00754246" w:rsidRPr="008C69F7" w:rsidRDefault="00384B71" w:rsidP="00384B71">
            <w:pPr>
              <w:pStyle w:val="Default"/>
              <w:jc w:val="both"/>
            </w:pPr>
            <w:r w:rsidRPr="00384B71">
              <w:t>К</w:t>
            </w:r>
            <w:r w:rsidR="0078118B">
              <w:t>4</w:t>
            </w:r>
            <w:r w:rsidRPr="00384B71">
              <w:t xml:space="preserve">. Прагнення до збереження навколишнього середовища. </w:t>
            </w:r>
          </w:p>
        </w:tc>
        <w:tc>
          <w:tcPr>
            <w:tcW w:w="4679" w:type="dxa"/>
          </w:tcPr>
          <w:p w:rsidR="00754246" w:rsidRPr="00384B71" w:rsidRDefault="00384B71" w:rsidP="001F1A2B">
            <w:pPr>
              <w:jc w:val="both"/>
              <w:rPr>
                <w:lang w:val="en-US"/>
              </w:rPr>
            </w:pPr>
            <w:r w:rsidRPr="00384B71">
              <w:rPr>
                <w:lang w:val="en-US"/>
              </w:rPr>
              <w:t>К</w:t>
            </w:r>
            <w:r w:rsidR="001F1A2B">
              <w:t>4</w:t>
            </w:r>
            <w:r w:rsidRPr="00384B71">
              <w:rPr>
                <w:lang w:val="en-US"/>
              </w:rPr>
              <w:t>. The desire to preserve the environment.</w:t>
            </w:r>
          </w:p>
        </w:tc>
      </w:tr>
      <w:tr w:rsidR="00754246" w:rsidRPr="00DB63B5" w:rsidTr="00363553">
        <w:tc>
          <w:tcPr>
            <w:tcW w:w="4819" w:type="dxa"/>
          </w:tcPr>
          <w:p w:rsidR="00754246" w:rsidRPr="008C69F7" w:rsidRDefault="00384B71" w:rsidP="0078118B">
            <w:pPr>
              <w:pStyle w:val="Default"/>
              <w:jc w:val="both"/>
            </w:pPr>
            <w:r w:rsidRPr="00384B71">
              <w:t>К</w:t>
            </w:r>
            <w:r w:rsidR="0078118B">
              <w:t>5</w:t>
            </w:r>
            <w:r w:rsidRPr="00384B71">
              <w:t xml:space="preserve">. Здатність до подальшого навчання. </w:t>
            </w:r>
          </w:p>
        </w:tc>
        <w:tc>
          <w:tcPr>
            <w:tcW w:w="4679" w:type="dxa"/>
          </w:tcPr>
          <w:p w:rsidR="00754246" w:rsidRPr="00384B71" w:rsidRDefault="00384B71" w:rsidP="00384B71">
            <w:pPr>
              <w:jc w:val="both"/>
              <w:rPr>
                <w:lang w:val="en-US"/>
              </w:rPr>
            </w:pPr>
            <w:r w:rsidRPr="00384B71">
              <w:rPr>
                <w:lang w:val="en-US"/>
              </w:rPr>
              <w:t>К</w:t>
            </w:r>
            <w:r w:rsidR="001F1A2B">
              <w:t>5</w:t>
            </w:r>
            <w:r w:rsidRPr="00384B71">
              <w:rPr>
                <w:lang w:val="en-US"/>
              </w:rPr>
              <w:t>. Ability to further study.</w:t>
            </w:r>
          </w:p>
        </w:tc>
      </w:tr>
      <w:tr w:rsidR="008C69F7" w:rsidRPr="00DB63B5" w:rsidTr="00363553">
        <w:tc>
          <w:tcPr>
            <w:tcW w:w="4819" w:type="dxa"/>
          </w:tcPr>
          <w:p w:rsidR="008C69F7" w:rsidRDefault="008C69F7" w:rsidP="000A1DFC">
            <w:pPr>
              <w:jc w:val="both"/>
            </w:pPr>
          </w:p>
        </w:tc>
        <w:tc>
          <w:tcPr>
            <w:tcW w:w="4679" w:type="dxa"/>
          </w:tcPr>
          <w:p w:rsidR="008C69F7" w:rsidRPr="0053015C" w:rsidRDefault="008C69F7" w:rsidP="000A1DFC">
            <w:pPr>
              <w:jc w:val="both"/>
            </w:pPr>
          </w:p>
        </w:tc>
      </w:tr>
      <w:tr w:rsidR="008C69F7" w:rsidRPr="00DB63B5" w:rsidTr="00363553">
        <w:tc>
          <w:tcPr>
            <w:tcW w:w="4819" w:type="dxa"/>
          </w:tcPr>
          <w:p w:rsidR="008C69F7" w:rsidRPr="0053015C" w:rsidRDefault="00AC513A" w:rsidP="00AB6D02">
            <w:pPr>
              <w:jc w:val="both"/>
            </w:pPr>
            <w:r w:rsidRPr="006B634C">
              <w:rPr>
                <w:rFonts w:eastAsia="Times New Roman"/>
                <w:b/>
                <w:lang w:eastAsia="ar-SA"/>
              </w:rPr>
              <w:t>Спеціальні компетентності</w:t>
            </w:r>
            <w:r w:rsidR="00AB6D02">
              <w:rPr>
                <w:rFonts w:eastAsia="Times New Roman"/>
                <w:b/>
                <w:lang w:eastAsia="ar-SA"/>
              </w:rPr>
              <w:t xml:space="preserve"> </w:t>
            </w:r>
            <w:r w:rsidR="00AB6D02" w:rsidRPr="006B634C">
              <w:rPr>
                <w:rFonts w:eastAsia="Times New Roman"/>
                <w:b/>
                <w:lang w:eastAsia="ar-SA"/>
              </w:rPr>
              <w:t>(фахові)</w:t>
            </w:r>
            <w:r w:rsidR="001309BD" w:rsidRPr="0053015C">
              <w:rPr>
                <w:rFonts w:eastAsia="Times New Roman"/>
                <w:b/>
                <w:lang w:eastAsia="ar-SA"/>
              </w:rPr>
              <w:t xml:space="preserve"> </w:t>
            </w:r>
          </w:p>
        </w:tc>
        <w:tc>
          <w:tcPr>
            <w:tcW w:w="4679" w:type="dxa"/>
          </w:tcPr>
          <w:p w:rsidR="008C69F7" w:rsidRPr="0053015C" w:rsidRDefault="00AC513A" w:rsidP="00AB6D02">
            <w:pPr>
              <w:jc w:val="both"/>
              <w:rPr>
                <w:b/>
              </w:rPr>
            </w:pPr>
            <w:r w:rsidRPr="004E1FC3">
              <w:rPr>
                <w:b/>
                <w:lang w:val="en-US"/>
              </w:rPr>
              <w:t>Special</w:t>
            </w:r>
            <w:r w:rsidRPr="0053015C">
              <w:rPr>
                <w:b/>
              </w:rPr>
              <w:t xml:space="preserve"> </w:t>
            </w:r>
            <w:r w:rsidRPr="004E1FC3">
              <w:rPr>
                <w:b/>
                <w:lang w:val="en-US"/>
              </w:rPr>
              <w:t>competencies</w:t>
            </w:r>
            <w:r w:rsidR="001309BD" w:rsidRPr="0053015C">
              <w:rPr>
                <w:b/>
              </w:rPr>
              <w:t xml:space="preserve"> </w:t>
            </w:r>
            <w:r w:rsidR="00AB6D02" w:rsidRPr="0053015C">
              <w:rPr>
                <w:b/>
              </w:rPr>
              <w:t>(</w:t>
            </w:r>
            <w:r w:rsidR="00AB6D02" w:rsidRPr="004E1FC3">
              <w:rPr>
                <w:b/>
                <w:lang w:val="en-US"/>
              </w:rPr>
              <w:t>professional</w:t>
            </w:r>
            <w:r w:rsidR="00AB6D02" w:rsidRPr="0053015C">
              <w:rPr>
                <w:b/>
              </w:rPr>
              <w:t>)</w:t>
            </w:r>
          </w:p>
        </w:tc>
      </w:tr>
      <w:tr w:rsidR="0078118B" w:rsidRPr="00FB5D94" w:rsidTr="00363553">
        <w:tc>
          <w:tcPr>
            <w:tcW w:w="4819" w:type="dxa"/>
          </w:tcPr>
          <w:p w:rsidR="0078118B" w:rsidRPr="00AA075C" w:rsidRDefault="00735870" w:rsidP="0078118B">
            <w:pPr>
              <w:pStyle w:val="Default"/>
              <w:jc w:val="both"/>
            </w:pPr>
            <w:r>
              <w:t>К6</w:t>
            </w:r>
            <w:r w:rsidR="0078118B" w:rsidRPr="00AA075C">
              <w:t xml:space="preserve">. Здатність оперувати необхідними технічними та річковими термінами, а також термінами пов’язаними з соціальними аспектами у стандартизованих фразах. </w:t>
            </w:r>
          </w:p>
        </w:tc>
        <w:tc>
          <w:tcPr>
            <w:tcW w:w="4679" w:type="dxa"/>
          </w:tcPr>
          <w:p w:rsidR="0078118B" w:rsidRPr="00FB5D94" w:rsidRDefault="00B92228" w:rsidP="00CF3D3C">
            <w:pPr>
              <w:pStyle w:val="Default"/>
              <w:jc w:val="both"/>
              <w:rPr>
                <w:lang w:val="en-US"/>
              </w:rPr>
            </w:pPr>
            <w:r>
              <w:rPr>
                <w:lang w:val="en-US"/>
              </w:rPr>
              <w:t>К</w:t>
            </w:r>
            <w:r w:rsidR="00CF3D3C">
              <w:t>6</w:t>
            </w:r>
            <w:r w:rsidR="0078118B" w:rsidRPr="00FB5D94">
              <w:rPr>
                <w:lang w:val="en-US"/>
              </w:rPr>
              <w:t xml:space="preserve">. Ability to operate with the necessary technical and river </w:t>
            </w:r>
            <w:r w:rsidR="00A81465">
              <w:rPr>
                <w:lang w:val="en-US"/>
              </w:rPr>
              <w:t xml:space="preserve">terms and </w:t>
            </w:r>
            <w:r w:rsidR="0078118B" w:rsidRPr="00FB5D94">
              <w:rPr>
                <w:lang w:val="en-US"/>
              </w:rPr>
              <w:t>definitions, as well as definitions related to social aspects in standardized phrases.</w:t>
            </w:r>
          </w:p>
        </w:tc>
      </w:tr>
      <w:tr w:rsidR="0078118B" w:rsidRPr="00FB5D94" w:rsidTr="00363553">
        <w:tc>
          <w:tcPr>
            <w:tcW w:w="4819" w:type="dxa"/>
          </w:tcPr>
          <w:p w:rsidR="0078118B" w:rsidRPr="00AA075C" w:rsidRDefault="00735870" w:rsidP="00735870">
            <w:pPr>
              <w:pStyle w:val="Default"/>
              <w:jc w:val="both"/>
            </w:pPr>
            <w:r>
              <w:t>К7</w:t>
            </w:r>
            <w:r w:rsidR="0078118B" w:rsidRPr="00AA075C">
              <w:t xml:space="preserve">. Здатність використовувати документацію необхідну для експлуатації суден та плавучих засобів, згідно міжнародних і національних вимог та законодавства. </w:t>
            </w:r>
          </w:p>
        </w:tc>
        <w:tc>
          <w:tcPr>
            <w:tcW w:w="4679" w:type="dxa"/>
          </w:tcPr>
          <w:p w:rsidR="0078118B" w:rsidRPr="00FB5D94" w:rsidRDefault="00B92228" w:rsidP="00CF3D3C">
            <w:pPr>
              <w:pStyle w:val="Default"/>
              <w:jc w:val="both"/>
              <w:rPr>
                <w:lang w:val="en-US"/>
              </w:rPr>
            </w:pPr>
            <w:r>
              <w:rPr>
                <w:lang w:val="en-US"/>
              </w:rPr>
              <w:t>К</w:t>
            </w:r>
            <w:r w:rsidR="00CF3D3C">
              <w:t>7</w:t>
            </w:r>
            <w:r w:rsidR="0078118B" w:rsidRPr="00FB5D94">
              <w:rPr>
                <w:lang w:val="en-US"/>
              </w:rPr>
              <w:t xml:space="preserve">. Ability to use the documentation required for the operation of ships and vessels, in accordance with international and national requirements and legislation. </w:t>
            </w:r>
          </w:p>
        </w:tc>
      </w:tr>
      <w:tr w:rsidR="0078118B" w:rsidRPr="00FB5D94" w:rsidTr="00363553">
        <w:tc>
          <w:tcPr>
            <w:tcW w:w="4819" w:type="dxa"/>
          </w:tcPr>
          <w:p w:rsidR="0078118B" w:rsidRPr="00AA075C" w:rsidRDefault="0078118B" w:rsidP="00735870">
            <w:pPr>
              <w:pStyle w:val="Default"/>
              <w:jc w:val="both"/>
            </w:pPr>
            <w:r w:rsidRPr="00AA075C">
              <w:t>К</w:t>
            </w:r>
            <w:r w:rsidR="00735870">
              <w:t>8</w:t>
            </w:r>
            <w:r w:rsidRPr="00AA075C">
              <w:t xml:space="preserve">. Здатність нести безпечну вахту на ходу та стоянці. </w:t>
            </w:r>
          </w:p>
        </w:tc>
        <w:tc>
          <w:tcPr>
            <w:tcW w:w="4679" w:type="dxa"/>
          </w:tcPr>
          <w:p w:rsidR="0078118B" w:rsidRPr="00FB5D94" w:rsidRDefault="0078118B" w:rsidP="00CF3D3C">
            <w:pPr>
              <w:pStyle w:val="Default"/>
              <w:jc w:val="both"/>
              <w:rPr>
                <w:lang w:val="en-US"/>
              </w:rPr>
            </w:pPr>
            <w:r w:rsidRPr="00FB5D94">
              <w:rPr>
                <w:lang w:val="en-US"/>
              </w:rPr>
              <w:t>К</w:t>
            </w:r>
            <w:r w:rsidR="00CF3D3C">
              <w:t>8</w:t>
            </w:r>
            <w:r w:rsidRPr="00FB5D94">
              <w:rPr>
                <w:lang w:val="en-US"/>
              </w:rPr>
              <w:t xml:space="preserve">. Ability to keep a safe watch while sailing and at the berth. </w:t>
            </w:r>
          </w:p>
        </w:tc>
      </w:tr>
      <w:tr w:rsidR="0078118B" w:rsidRPr="00FB5D94" w:rsidTr="00363553">
        <w:tc>
          <w:tcPr>
            <w:tcW w:w="4819" w:type="dxa"/>
          </w:tcPr>
          <w:p w:rsidR="0078118B" w:rsidRPr="0078118B" w:rsidRDefault="0078118B" w:rsidP="00735870">
            <w:pPr>
              <w:pStyle w:val="Default"/>
              <w:jc w:val="both"/>
            </w:pPr>
            <w:r w:rsidRPr="0078118B">
              <w:t>К</w:t>
            </w:r>
            <w:r w:rsidR="00735870">
              <w:t>9</w:t>
            </w:r>
            <w:r w:rsidRPr="0078118B">
              <w:t xml:space="preserve">. Здатність застосовувати правила судноплавства на внутрішніх водних шляхах. </w:t>
            </w:r>
          </w:p>
        </w:tc>
        <w:tc>
          <w:tcPr>
            <w:tcW w:w="4679" w:type="dxa"/>
          </w:tcPr>
          <w:p w:rsidR="0078118B" w:rsidRPr="0078118B" w:rsidRDefault="0078118B" w:rsidP="00CF3D3C">
            <w:pPr>
              <w:pStyle w:val="Default"/>
              <w:jc w:val="both"/>
              <w:rPr>
                <w:lang w:val="en-US"/>
              </w:rPr>
            </w:pPr>
            <w:r w:rsidRPr="0078118B">
              <w:rPr>
                <w:lang w:val="en-US"/>
              </w:rPr>
              <w:t>К</w:t>
            </w:r>
            <w:r w:rsidR="00CF3D3C">
              <w:t>9</w:t>
            </w:r>
            <w:r w:rsidRPr="0078118B">
              <w:rPr>
                <w:lang w:val="en-US"/>
              </w:rPr>
              <w:t xml:space="preserve">. Ability to apply the rules of navigation on inland waterways. </w:t>
            </w:r>
          </w:p>
        </w:tc>
      </w:tr>
      <w:tr w:rsidR="0078118B" w:rsidRPr="00FB5D94" w:rsidTr="00363553">
        <w:tc>
          <w:tcPr>
            <w:tcW w:w="4819" w:type="dxa"/>
          </w:tcPr>
          <w:p w:rsidR="0078118B" w:rsidRPr="00A80130" w:rsidRDefault="0078118B" w:rsidP="00735870">
            <w:pPr>
              <w:pStyle w:val="Default"/>
              <w:jc w:val="both"/>
              <w:rPr>
                <w:color w:val="auto"/>
              </w:rPr>
            </w:pPr>
            <w:r w:rsidRPr="00A80130">
              <w:rPr>
                <w:color w:val="auto"/>
              </w:rPr>
              <w:lastRenderedPageBreak/>
              <w:t>К</w:t>
            </w:r>
            <w:r w:rsidR="00735870">
              <w:rPr>
                <w:color w:val="auto"/>
              </w:rPr>
              <w:t>10</w:t>
            </w:r>
            <w:r w:rsidRPr="00A80130">
              <w:rPr>
                <w:color w:val="auto"/>
              </w:rPr>
              <w:t xml:space="preserve">. Здатність користуватися загальними положеннями, сигналами місцевих компетентних органів, сигналами та знаками, що застосовуються на внутрішніх водних шляхах </w:t>
            </w:r>
          </w:p>
        </w:tc>
        <w:tc>
          <w:tcPr>
            <w:tcW w:w="4679" w:type="dxa"/>
          </w:tcPr>
          <w:p w:rsidR="0078118B" w:rsidRPr="00A80130" w:rsidRDefault="0078118B" w:rsidP="00CF3D3C">
            <w:pPr>
              <w:pStyle w:val="Default"/>
              <w:jc w:val="both"/>
              <w:rPr>
                <w:color w:val="auto"/>
                <w:lang w:val="en-US"/>
              </w:rPr>
            </w:pPr>
            <w:r w:rsidRPr="00A80130">
              <w:rPr>
                <w:color w:val="auto"/>
                <w:lang w:val="en-US"/>
              </w:rPr>
              <w:t>К</w:t>
            </w:r>
            <w:r w:rsidR="00CF3D3C">
              <w:rPr>
                <w:color w:val="auto"/>
              </w:rPr>
              <w:t>10</w:t>
            </w:r>
            <w:r w:rsidRPr="00A80130">
              <w:rPr>
                <w:color w:val="auto"/>
                <w:lang w:val="en-US"/>
              </w:rPr>
              <w:t>. Ability to use general provisions, signals from local competent authorities, signals and signs used on inland waterways.</w:t>
            </w:r>
          </w:p>
        </w:tc>
      </w:tr>
      <w:tr w:rsidR="0078118B" w:rsidRPr="00FB5D94" w:rsidTr="00363553">
        <w:tc>
          <w:tcPr>
            <w:tcW w:w="4819" w:type="dxa"/>
          </w:tcPr>
          <w:p w:rsidR="0078118B" w:rsidRPr="00AA075C" w:rsidRDefault="0078118B" w:rsidP="00735870">
            <w:pPr>
              <w:pStyle w:val="Default"/>
              <w:jc w:val="both"/>
            </w:pPr>
            <w:r w:rsidRPr="00AA075C">
              <w:t>К</w:t>
            </w:r>
            <w:r w:rsidR="00735870">
              <w:t>11</w:t>
            </w:r>
            <w:r w:rsidRPr="00AA075C">
              <w:t>. Здатність користуватися навігаційними посібниками, картами, іншими інформаційними матеріалами, інструментами нагляду за водним рухом та використовувати сучасні електронні навігаційні засоби та системи.</w:t>
            </w:r>
          </w:p>
        </w:tc>
        <w:tc>
          <w:tcPr>
            <w:tcW w:w="4679" w:type="dxa"/>
          </w:tcPr>
          <w:p w:rsidR="0078118B" w:rsidRPr="00FB5D94" w:rsidRDefault="0078118B" w:rsidP="00CF3D3C">
            <w:pPr>
              <w:jc w:val="both"/>
              <w:rPr>
                <w:lang w:val="en-US"/>
              </w:rPr>
            </w:pPr>
            <w:r w:rsidRPr="00FB5D94">
              <w:rPr>
                <w:lang w:val="en-US"/>
              </w:rPr>
              <w:t>К</w:t>
            </w:r>
            <w:r w:rsidR="00CF3D3C">
              <w:t>11</w:t>
            </w:r>
            <w:r w:rsidRPr="00FB5D94">
              <w:rPr>
                <w:lang w:val="en-US"/>
              </w:rPr>
              <w:t>. Ability to use navigation guides, maps, other informational materials, water traffic control tools and use modern electronic navigational aids and systems.</w:t>
            </w:r>
          </w:p>
        </w:tc>
      </w:tr>
      <w:tr w:rsidR="0078118B" w:rsidRPr="00FB5D94" w:rsidTr="00363553">
        <w:tc>
          <w:tcPr>
            <w:tcW w:w="4819" w:type="dxa"/>
          </w:tcPr>
          <w:p w:rsidR="0078118B" w:rsidRPr="00AA075C" w:rsidRDefault="0078118B" w:rsidP="00735870">
            <w:pPr>
              <w:pStyle w:val="Default"/>
              <w:jc w:val="both"/>
            </w:pPr>
            <w:r w:rsidRPr="00AA075C">
              <w:t>К</w:t>
            </w:r>
            <w:r w:rsidR="00735870">
              <w:t>12</w:t>
            </w:r>
            <w:r w:rsidRPr="00AA075C">
              <w:t xml:space="preserve">. Здатність орієнтуватися та маневрувати з урахуванням географічних, гідрологічних, метеорологічних та морфологічних особливостей внутрішніх водних шляхів, в тому числі з високою щільністю руху та використовувати приводні та </w:t>
            </w:r>
            <w:proofErr w:type="spellStart"/>
            <w:r w:rsidRPr="00AA075C">
              <w:t>маневруючі</w:t>
            </w:r>
            <w:proofErr w:type="spellEnd"/>
            <w:r w:rsidRPr="00AA075C">
              <w:t xml:space="preserve"> системи, а також відповідні системи зв’язку та сигналізації. </w:t>
            </w:r>
          </w:p>
        </w:tc>
        <w:tc>
          <w:tcPr>
            <w:tcW w:w="4679" w:type="dxa"/>
          </w:tcPr>
          <w:p w:rsidR="0078118B" w:rsidRPr="00FB5D94" w:rsidRDefault="0078118B" w:rsidP="00CF3D3C">
            <w:pPr>
              <w:jc w:val="both"/>
              <w:rPr>
                <w:lang w:val="en-US"/>
              </w:rPr>
            </w:pPr>
            <w:r w:rsidRPr="00FB5D94">
              <w:rPr>
                <w:lang w:val="en-US"/>
              </w:rPr>
              <w:t>К</w:t>
            </w:r>
            <w:r w:rsidR="00CF3D3C">
              <w:t>12</w:t>
            </w:r>
            <w:r w:rsidRPr="00FB5D94">
              <w:rPr>
                <w:lang w:val="en-US"/>
              </w:rPr>
              <w:t>. Ability to navigate and maneuver taking into account the geographical, hydrological, meteorological and morphological features of inland waterways, including those with high traffic density, and use propulsion and maneuvering systems, as well as appropriate communication and signaling systems.</w:t>
            </w:r>
          </w:p>
        </w:tc>
      </w:tr>
      <w:tr w:rsidR="0078118B" w:rsidRPr="00FB5D94" w:rsidTr="00363553">
        <w:tc>
          <w:tcPr>
            <w:tcW w:w="4819" w:type="dxa"/>
          </w:tcPr>
          <w:p w:rsidR="0078118B" w:rsidRPr="00AA075C" w:rsidRDefault="0078118B" w:rsidP="00735870">
            <w:pPr>
              <w:pStyle w:val="Default"/>
              <w:jc w:val="both"/>
            </w:pPr>
            <w:r w:rsidRPr="00AA075C">
              <w:t>К</w:t>
            </w:r>
            <w:r w:rsidR="00735870">
              <w:t>13</w:t>
            </w:r>
            <w:r w:rsidRPr="00AA075C">
              <w:t xml:space="preserve">. Здатність забезпечувати </w:t>
            </w:r>
            <w:r w:rsidR="00845E5D" w:rsidRPr="00845E5D">
              <w:t>проведення</w:t>
            </w:r>
            <w:r w:rsidRPr="00AA075C">
              <w:t xml:space="preserve"> операцій зі швартування, відшвартування, буксирні (штовхальні) операції, операції зчеплення із баржею, причалювання та постановки на якір, шлюзування. </w:t>
            </w:r>
          </w:p>
        </w:tc>
        <w:tc>
          <w:tcPr>
            <w:tcW w:w="4679" w:type="dxa"/>
          </w:tcPr>
          <w:p w:rsidR="0078118B" w:rsidRPr="00FB5D94" w:rsidRDefault="0078118B" w:rsidP="00CF3D3C">
            <w:pPr>
              <w:jc w:val="both"/>
              <w:rPr>
                <w:lang w:val="en-US"/>
              </w:rPr>
            </w:pPr>
            <w:r w:rsidRPr="00FB5D94">
              <w:rPr>
                <w:lang w:val="en-US"/>
              </w:rPr>
              <w:t>К</w:t>
            </w:r>
            <w:r w:rsidR="00CF3D3C">
              <w:t>13</w:t>
            </w:r>
            <w:r w:rsidRPr="00FB5D94">
              <w:rPr>
                <w:lang w:val="en-US"/>
              </w:rPr>
              <w:t xml:space="preserve">. Ability to ensure the </w:t>
            </w:r>
            <w:r w:rsidR="00845E5D">
              <w:rPr>
                <w:lang w:val="en-US"/>
              </w:rPr>
              <w:t>carrying out</w:t>
            </w:r>
            <w:r w:rsidRPr="00FB5D94">
              <w:rPr>
                <w:lang w:val="en-US"/>
              </w:rPr>
              <w:t xml:space="preserve"> of mooring, unmooring, towing (pushing) operations, bar</w:t>
            </w:r>
            <w:r>
              <w:rPr>
                <w:lang w:val="en-US"/>
              </w:rPr>
              <w:t xml:space="preserve">ge coupling operations, docking, </w:t>
            </w:r>
            <w:r w:rsidRPr="00FB5D94">
              <w:rPr>
                <w:lang w:val="en-US"/>
              </w:rPr>
              <w:t>anchoring, locking.</w:t>
            </w:r>
          </w:p>
        </w:tc>
      </w:tr>
      <w:tr w:rsidR="0078118B" w:rsidRPr="00FB5D94" w:rsidTr="00363553">
        <w:tc>
          <w:tcPr>
            <w:tcW w:w="4819" w:type="dxa"/>
          </w:tcPr>
          <w:p w:rsidR="0078118B" w:rsidRPr="00AA075C" w:rsidRDefault="0078118B" w:rsidP="00252DA9">
            <w:pPr>
              <w:jc w:val="both"/>
              <w:rPr>
                <w:rFonts w:eastAsia="Times New Roman"/>
                <w:lang w:eastAsia="ar-SA"/>
              </w:rPr>
            </w:pPr>
            <w:r w:rsidRPr="00AA075C">
              <w:t>К</w:t>
            </w:r>
            <w:r w:rsidR="00252DA9">
              <w:t>14</w:t>
            </w:r>
            <w:r w:rsidRPr="00AA075C">
              <w:t>. Здатність розрізняти типи та конструкції шлюзів, мостів дамб, інших гідротехнічних споруд, здатність забезпечувати процес їх проходження.</w:t>
            </w:r>
          </w:p>
        </w:tc>
        <w:tc>
          <w:tcPr>
            <w:tcW w:w="4679" w:type="dxa"/>
          </w:tcPr>
          <w:p w:rsidR="0078118B" w:rsidRPr="00FB5D94" w:rsidRDefault="0078118B" w:rsidP="00CF3D3C">
            <w:pPr>
              <w:jc w:val="both"/>
              <w:rPr>
                <w:lang w:val="en-US"/>
              </w:rPr>
            </w:pPr>
            <w:r w:rsidRPr="00FB5D94">
              <w:rPr>
                <w:lang w:val="en-US"/>
              </w:rPr>
              <w:t>К</w:t>
            </w:r>
            <w:r w:rsidR="00CF3D3C">
              <w:t>14</w:t>
            </w:r>
            <w:r w:rsidRPr="00FB5D94">
              <w:rPr>
                <w:lang w:val="en-US"/>
              </w:rPr>
              <w:t xml:space="preserve">. </w:t>
            </w:r>
            <w:r w:rsidRPr="00FB5D94">
              <w:rPr>
                <w:sz w:val="23"/>
                <w:szCs w:val="23"/>
                <w:lang w:val="en-US"/>
              </w:rPr>
              <w:t>Ability to distinguish types and designs of locks, dams, other hydraulic waterworks, the ability to ensure the process of their passage.</w:t>
            </w:r>
          </w:p>
        </w:tc>
      </w:tr>
      <w:tr w:rsidR="0078118B" w:rsidRPr="00FB5D94" w:rsidTr="00363553">
        <w:tc>
          <w:tcPr>
            <w:tcW w:w="4819" w:type="dxa"/>
          </w:tcPr>
          <w:p w:rsidR="0078118B" w:rsidRPr="00AA075C" w:rsidRDefault="0078118B" w:rsidP="00252DA9">
            <w:pPr>
              <w:pStyle w:val="Default"/>
              <w:jc w:val="both"/>
            </w:pPr>
            <w:r w:rsidRPr="00AA075C">
              <w:t>К1</w:t>
            </w:r>
            <w:r w:rsidR="00252DA9">
              <w:t>5</w:t>
            </w:r>
            <w:r w:rsidRPr="00AA075C">
              <w:t>. Здатність належно реагувати на надзвичайні ситуації, пов’язані з навігацією (посадка на мілину, зіткнення та ін.), проводити необхідні дії під час отримання сигналу лиха, координувати пошуково-рятувальні операції, використовувати системи і обладнання зв’язку та сигналізації.</w:t>
            </w:r>
          </w:p>
        </w:tc>
        <w:tc>
          <w:tcPr>
            <w:tcW w:w="4679" w:type="dxa"/>
          </w:tcPr>
          <w:p w:rsidR="0078118B" w:rsidRPr="00FB5D94" w:rsidRDefault="0078118B" w:rsidP="00CF3D3C">
            <w:pPr>
              <w:jc w:val="both"/>
              <w:rPr>
                <w:lang w:val="en-US"/>
              </w:rPr>
            </w:pPr>
            <w:r w:rsidRPr="00FB5D94">
              <w:rPr>
                <w:lang w:val="en-US"/>
              </w:rPr>
              <w:t>К1</w:t>
            </w:r>
            <w:r w:rsidR="00CF3D3C">
              <w:t>5</w:t>
            </w:r>
            <w:r w:rsidRPr="00FB5D94">
              <w:rPr>
                <w:lang w:val="en-US"/>
              </w:rPr>
              <w:t>. Ability to properly respond to emergency situations related to navigation (grounding, collision, etc.), take the necessary actions when receiving a distress signal, coordinate search and rescue operations, use communication and signaling systems and equipment.</w:t>
            </w:r>
          </w:p>
        </w:tc>
      </w:tr>
      <w:tr w:rsidR="0078118B" w:rsidRPr="00FB5D94" w:rsidTr="00363553">
        <w:tc>
          <w:tcPr>
            <w:tcW w:w="4819" w:type="dxa"/>
          </w:tcPr>
          <w:p w:rsidR="0078118B" w:rsidRPr="00AA075C" w:rsidRDefault="0078118B" w:rsidP="00252DA9">
            <w:pPr>
              <w:pStyle w:val="Default"/>
              <w:jc w:val="both"/>
            </w:pPr>
            <w:r w:rsidRPr="00AA075C">
              <w:t>К1</w:t>
            </w:r>
            <w:r w:rsidR="00252DA9">
              <w:t>6</w:t>
            </w:r>
            <w:r w:rsidRPr="00AA075C">
              <w:t>.</w:t>
            </w:r>
            <w:r>
              <w:t xml:space="preserve"> З</w:t>
            </w:r>
            <w:r w:rsidRPr="00AA075C">
              <w:t xml:space="preserve">датність розрізняти будови, характеристики, конструкції, розміри та тоннаж різних видів плавучих засобів, включаючи судна та каравани, суднові системи та пристрої та читати креслення, схеми, іншу технічну документацію щодо будови, механізмів, систем та пристроїв судна. </w:t>
            </w:r>
          </w:p>
        </w:tc>
        <w:tc>
          <w:tcPr>
            <w:tcW w:w="4679" w:type="dxa"/>
          </w:tcPr>
          <w:p w:rsidR="0078118B" w:rsidRPr="00FB5D94" w:rsidRDefault="0078118B" w:rsidP="00CF3D3C">
            <w:pPr>
              <w:jc w:val="both"/>
              <w:rPr>
                <w:lang w:val="en-US"/>
              </w:rPr>
            </w:pPr>
            <w:r w:rsidRPr="00FB5D94">
              <w:rPr>
                <w:lang w:val="en-US"/>
              </w:rPr>
              <w:t>К1</w:t>
            </w:r>
            <w:r w:rsidR="00CF3D3C">
              <w:t>6</w:t>
            </w:r>
            <w:r w:rsidRPr="00FB5D94">
              <w:rPr>
                <w:lang w:val="en-US"/>
              </w:rPr>
              <w:t xml:space="preserve">. Ability to distinguish the </w:t>
            </w:r>
            <w:r>
              <w:rPr>
                <w:lang w:val="en-US"/>
              </w:rPr>
              <w:t>constructions</w:t>
            </w:r>
            <w:r w:rsidRPr="00FB5D94">
              <w:rPr>
                <w:lang w:val="en-US"/>
              </w:rPr>
              <w:t xml:space="preserve">, characteristics, </w:t>
            </w:r>
            <w:r>
              <w:rPr>
                <w:lang w:val="en-US"/>
              </w:rPr>
              <w:t xml:space="preserve">structures, </w:t>
            </w:r>
            <w:r w:rsidRPr="00FB5D94">
              <w:rPr>
                <w:lang w:val="en-US"/>
              </w:rPr>
              <w:t>dimensions and tonnage of various types of watercraft, including ships and caravans, ship systems and devices and to read drawings, diagrams, other technical documentation related to the structure, mechanisms, systems and gears of the ship.</w:t>
            </w:r>
          </w:p>
        </w:tc>
      </w:tr>
      <w:tr w:rsidR="0078118B" w:rsidRPr="00FB5D94" w:rsidTr="00363553">
        <w:tc>
          <w:tcPr>
            <w:tcW w:w="4819" w:type="dxa"/>
          </w:tcPr>
          <w:p w:rsidR="0078118B" w:rsidRPr="00AA075C" w:rsidRDefault="0078118B" w:rsidP="00252DA9">
            <w:pPr>
              <w:jc w:val="both"/>
            </w:pPr>
            <w:r w:rsidRPr="00AA075C">
              <w:t>К1</w:t>
            </w:r>
            <w:r w:rsidR="00252DA9">
              <w:t>7.</w:t>
            </w:r>
            <w:r w:rsidRPr="00AA075C">
              <w:t xml:space="preserve"> Здатність здійснювати контроль та підтримку судна у морехідному стані.</w:t>
            </w:r>
          </w:p>
        </w:tc>
        <w:tc>
          <w:tcPr>
            <w:tcW w:w="4679" w:type="dxa"/>
          </w:tcPr>
          <w:p w:rsidR="0078118B" w:rsidRPr="00FB5D94" w:rsidRDefault="0078118B" w:rsidP="00CF3D3C">
            <w:pPr>
              <w:jc w:val="both"/>
              <w:rPr>
                <w:lang w:val="en-US"/>
              </w:rPr>
            </w:pPr>
            <w:r w:rsidRPr="00FB5D94">
              <w:rPr>
                <w:lang w:val="en-US"/>
              </w:rPr>
              <w:t>К1</w:t>
            </w:r>
            <w:r w:rsidR="00CF3D3C">
              <w:t>7</w:t>
            </w:r>
            <w:r w:rsidRPr="00FB5D94">
              <w:rPr>
                <w:lang w:val="en-US"/>
              </w:rPr>
              <w:t xml:space="preserve">. </w:t>
            </w:r>
            <w:r w:rsidRPr="00FB5D94">
              <w:rPr>
                <w:sz w:val="23"/>
                <w:szCs w:val="23"/>
                <w:lang w:val="en-US"/>
              </w:rPr>
              <w:t xml:space="preserve">Ability to monitor and maintain the seaworthiness of </w:t>
            </w:r>
            <w:r>
              <w:rPr>
                <w:sz w:val="23"/>
                <w:szCs w:val="23"/>
                <w:lang w:val="en-US"/>
              </w:rPr>
              <w:t>ship</w:t>
            </w:r>
            <w:r w:rsidRPr="00FB5D94">
              <w:rPr>
                <w:sz w:val="23"/>
                <w:szCs w:val="23"/>
                <w:lang w:val="en-US"/>
              </w:rPr>
              <w:t xml:space="preserve">. </w:t>
            </w:r>
          </w:p>
        </w:tc>
      </w:tr>
    </w:tbl>
    <w:p w:rsidR="00124759" w:rsidRDefault="00124759"/>
    <w:p w:rsidR="00124759" w:rsidRDefault="0012475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8118B" w:rsidRPr="00FB5D94" w:rsidTr="00363553">
        <w:tc>
          <w:tcPr>
            <w:tcW w:w="4819" w:type="dxa"/>
          </w:tcPr>
          <w:p w:rsidR="0078118B" w:rsidRPr="00AA075C" w:rsidRDefault="0078118B" w:rsidP="00252DA9">
            <w:pPr>
              <w:jc w:val="both"/>
            </w:pPr>
            <w:r w:rsidRPr="00AA075C">
              <w:lastRenderedPageBreak/>
              <w:t>К1</w:t>
            </w:r>
            <w:r w:rsidR="00252DA9">
              <w:t>8</w:t>
            </w:r>
            <w:r w:rsidRPr="00AA075C">
              <w:t>. Здатність здійснювати вантажно-розвантажувальні роботи, укладку вантажу в трюмі, розраховувати кількість вантажу, розробляти вантажні плани з урахуванням впливу на посадку, остійність та міцність судна, користуватися програмним забезпеченням</w:t>
            </w:r>
            <w:r>
              <w:t>.</w:t>
            </w:r>
          </w:p>
        </w:tc>
        <w:tc>
          <w:tcPr>
            <w:tcW w:w="4679" w:type="dxa"/>
          </w:tcPr>
          <w:p w:rsidR="0078118B" w:rsidRPr="00FB5D94" w:rsidRDefault="0078118B" w:rsidP="00CF3D3C">
            <w:pPr>
              <w:jc w:val="both"/>
              <w:rPr>
                <w:lang w:val="en-US"/>
              </w:rPr>
            </w:pPr>
            <w:r w:rsidRPr="00FB5D94">
              <w:rPr>
                <w:lang w:val="en-US"/>
              </w:rPr>
              <w:t>К1</w:t>
            </w:r>
            <w:r w:rsidR="00CF3D3C">
              <w:t>8</w:t>
            </w:r>
            <w:r w:rsidRPr="00FB5D94">
              <w:rPr>
                <w:lang w:val="en-US"/>
              </w:rPr>
              <w:t xml:space="preserve">. Ability to carry out loading and unloading operations, stacking cargo in the hold, calculate the amount of cargo, develop cargo plans taking into account the impact on </w:t>
            </w:r>
            <w:r w:rsidR="00845E5D">
              <w:rPr>
                <w:lang w:val="en-US"/>
              </w:rPr>
              <w:t>draught, trim, loll</w:t>
            </w:r>
            <w:r w:rsidRPr="00FB5D94">
              <w:rPr>
                <w:lang w:val="en-US"/>
              </w:rPr>
              <w:t>, stability and strength of the vessel, use software.</w:t>
            </w:r>
          </w:p>
        </w:tc>
      </w:tr>
      <w:tr w:rsidR="0078118B" w:rsidRPr="00FB5D94" w:rsidTr="00363553">
        <w:tc>
          <w:tcPr>
            <w:tcW w:w="4819" w:type="dxa"/>
          </w:tcPr>
          <w:p w:rsidR="0078118B" w:rsidRPr="00AA075C" w:rsidRDefault="0078118B" w:rsidP="00252DA9">
            <w:pPr>
              <w:jc w:val="both"/>
            </w:pPr>
            <w:r w:rsidRPr="00AA075C">
              <w:t>К1</w:t>
            </w:r>
            <w:r w:rsidR="00252DA9">
              <w:t>9</w:t>
            </w:r>
            <w:r w:rsidRPr="00AA075C">
              <w:t>. Здатність забезпечувати безпечне перевезення та обслуговування пасажирів.</w:t>
            </w:r>
          </w:p>
        </w:tc>
        <w:tc>
          <w:tcPr>
            <w:tcW w:w="4679" w:type="dxa"/>
          </w:tcPr>
          <w:p w:rsidR="0078118B" w:rsidRPr="00FB5D94" w:rsidRDefault="0078118B" w:rsidP="00CF3D3C">
            <w:pPr>
              <w:jc w:val="both"/>
              <w:rPr>
                <w:lang w:val="en-US"/>
              </w:rPr>
            </w:pPr>
            <w:r w:rsidRPr="00FB5D94">
              <w:rPr>
                <w:lang w:val="en-US"/>
              </w:rPr>
              <w:t>К1</w:t>
            </w:r>
            <w:r w:rsidR="00CF3D3C">
              <w:t>9</w:t>
            </w:r>
            <w:r w:rsidRPr="00FB5D94">
              <w:rPr>
                <w:lang w:val="en-US"/>
              </w:rPr>
              <w:t>. Ability to provide safe transportation and passenger service.</w:t>
            </w:r>
          </w:p>
        </w:tc>
      </w:tr>
      <w:tr w:rsidR="0078118B" w:rsidRPr="00FB5D94" w:rsidTr="00363553">
        <w:tc>
          <w:tcPr>
            <w:tcW w:w="4819" w:type="dxa"/>
          </w:tcPr>
          <w:p w:rsidR="0078118B" w:rsidRPr="00AA075C" w:rsidRDefault="0078118B" w:rsidP="00252DA9">
            <w:pPr>
              <w:pStyle w:val="Default"/>
              <w:jc w:val="both"/>
            </w:pPr>
            <w:r w:rsidRPr="00AA075C">
              <w:t>К</w:t>
            </w:r>
            <w:r w:rsidR="00252DA9">
              <w:t>20</w:t>
            </w:r>
            <w:r w:rsidRPr="00AA075C">
              <w:t xml:space="preserve">. Здатність здійснювати підготовку, експлуатацію, спостереження, та безпечне обслуговування рухової установки, допоміжних механізмів і пов’язаних з ними систем управління та управляти роботою механізмів рухової установки. </w:t>
            </w:r>
          </w:p>
        </w:tc>
        <w:tc>
          <w:tcPr>
            <w:tcW w:w="4679" w:type="dxa"/>
          </w:tcPr>
          <w:p w:rsidR="0078118B" w:rsidRPr="00FB5D94" w:rsidRDefault="0078118B" w:rsidP="00CF3D3C">
            <w:pPr>
              <w:jc w:val="both"/>
              <w:rPr>
                <w:lang w:val="en-US"/>
              </w:rPr>
            </w:pPr>
            <w:r w:rsidRPr="00FB5D94">
              <w:rPr>
                <w:lang w:val="en-US"/>
              </w:rPr>
              <w:t>К</w:t>
            </w:r>
            <w:r w:rsidR="00CF3D3C">
              <w:t>20</w:t>
            </w:r>
            <w:r w:rsidRPr="00FB5D94">
              <w:rPr>
                <w:lang w:val="en-US"/>
              </w:rPr>
              <w:t xml:space="preserve">. </w:t>
            </w:r>
            <w:r w:rsidRPr="00FB5D94">
              <w:rPr>
                <w:sz w:val="23"/>
                <w:szCs w:val="23"/>
                <w:lang w:val="en-US"/>
              </w:rPr>
              <w:t xml:space="preserve">Ability to prepare, operate, monitor, evaluate and safely maintain the propulsion system, auxiliary machinery and associated control systems, and to operate the propulsion machinery. </w:t>
            </w:r>
          </w:p>
        </w:tc>
      </w:tr>
      <w:tr w:rsidR="0078118B" w:rsidRPr="00FB5D94" w:rsidTr="00363553">
        <w:tc>
          <w:tcPr>
            <w:tcW w:w="4819" w:type="dxa"/>
          </w:tcPr>
          <w:p w:rsidR="0078118B" w:rsidRPr="00AA075C" w:rsidRDefault="0078118B" w:rsidP="00252DA9">
            <w:pPr>
              <w:pStyle w:val="Default"/>
              <w:jc w:val="both"/>
            </w:pPr>
            <w:r w:rsidRPr="00AA075C">
              <w:t>К</w:t>
            </w:r>
            <w:r w:rsidR="00252DA9">
              <w:t>21</w:t>
            </w:r>
            <w:r w:rsidRPr="00AA075C">
              <w:t>. Здатність усу</w:t>
            </w:r>
            <w:r>
              <w:t>вати</w:t>
            </w:r>
            <w:r w:rsidRPr="00AA075C">
              <w:t xml:space="preserve"> несправност</w:t>
            </w:r>
            <w:r>
              <w:t>і</w:t>
            </w:r>
            <w:r w:rsidRPr="00AA075C">
              <w:t xml:space="preserve"> (пошкоджен</w:t>
            </w:r>
            <w:r>
              <w:t>ня</w:t>
            </w:r>
            <w:r w:rsidRPr="00AA075C">
              <w:t>) суднового механічного обладнання, прив</w:t>
            </w:r>
            <w:r>
              <w:t>одити</w:t>
            </w:r>
            <w:r w:rsidRPr="00AA075C">
              <w:t xml:space="preserve"> його в робочій стан і здійснювати заходи щодо їх запобігання. </w:t>
            </w:r>
          </w:p>
        </w:tc>
        <w:tc>
          <w:tcPr>
            <w:tcW w:w="4679" w:type="dxa"/>
          </w:tcPr>
          <w:p w:rsidR="0078118B" w:rsidRPr="00FB5D94" w:rsidRDefault="0078118B" w:rsidP="00CF3D3C">
            <w:pPr>
              <w:jc w:val="both"/>
              <w:rPr>
                <w:lang w:val="en-US"/>
              </w:rPr>
            </w:pPr>
            <w:r w:rsidRPr="00FB5D94">
              <w:rPr>
                <w:lang w:val="en-US"/>
              </w:rPr>
              <w:t>К</w:t>
            </w:r>
            <w:r w:rsidR="00CF3D3C">
              <w:t>21</w:t>
            </w:r>
            <w:r w:rsidRPr="00FB5D94">
              <w:rPr>
                <w:lang w:val="en-US"/>
              </w:rPr>
              <w:t xml:space="preserve">. </w:t>
            </w:r>
            <w:r w:rsidRPr="00404C1B">
              <w:rPr>
                <w:sz w:val="23"/>
                <w:szCs w:val="23"/>
                <w:lang w:val="en-US"/>
              </w:rPr>
              <w:t xml:space="preserve">The ability to </w:t>
            </w:r>
            <w:r w:rsidR="00845E5D">
              <w:rPr>
                <w:sz w:val="23"/>
                <w:szCs w:val="23"/>
                <w:lang w:val="en-US"/>
              </w:rPr>
              <w:t>fix</w:t>
            </w:r>
            <w:r w:rsidRPr="00404C1B">
              <w:rPr>
                <w:sz w:val="23"/>
                <w:szCs w:val="23"/>
                <w:lang w:val="en-US"/>
              </w:rPr>
              <w:t xml:space="preserve"> malfunctions (damage</w:t>
            </w:r>
            <w:r>
              <w:rPr>
                <w:sz w:val="23"/>
                <w:szCs w:val="23"/>
                <w:lang w:val="en-US"/>
              </w:rPr>
              <w:t>s</w:t>
            </w:r>
            <w:r w:rsidRPr="00404C1B">
              <w:rPr>
                <w:sz w:val="23"/>
                <w:szCs w:val="23"/>
                <w:lang w:val="en-US"/>
              </w:rPr>
              <w:t xml:space="preserve">) of the ship's mechanical equipment, bring it into working </w:t>
            </w:r>
            <w:r>
              <w:rPr>
                <w:sz w:val="23"/>
                <w:szCs w:val="23"/>
                <w:lang w:val="en-US"/>
              </w:rPr>
              <w:t>condition</w:t>
            </w:r>
            <w:r w:rsidRPr="00404C1B">
              <w:rPr>
                <w:sz w:val="23"/>
                <w:szCs w:val="23"/>
                <w:lang w:val="en-US"/>
              </w:rPr>
              <w:t xml:space="preserve"> and take measures to prevent them.</w:t>
            </w:r>
            <w:r w:rsidRPr="00FB5D94">
              <w:rPr>
                <w:sz w:val="23"/>
                <w:szCs w:val="23"/>
                <w:lang w:val="en-US"/>
              </w:rPr>
              <w:t xml:space="preserve"> </w:t>
            </w:r>
          </w:p>
        </w:tc>
      </w:tr>
      <w:tr w:rsidR="0078118B" w:rsidRPr="00FB5D94" w:rsidTr="00363553">
        <w:tc>
          <w:tcPr>
            <w:tcW w:w="4819" w:type="dxa"/>
          </w:tcPr>
          <w:p w:rsidR="0078118B" w:rsidRPr="00AA075C" w:rsidRDefault="0078118B" w:rsidP="00252DA9">
            <w:pPr>
              <w:pStyle w:val="Default"/>
              <w:jc w:val="both"/>
            </w:pPr>
            <w:r w:rsidRPr="00AA075C">
              <w:t>К</w:t>
            </w:r>
            <w:r w:rsidR="00252DA9">
              <w:t>22</w:t>
            </w:r>
            <w:r w:rsidRPr="00AA075C">
              <w:t xml:space="preserve">.Здатність управляти та стежити за операціями з експлуатації паливної, мастильної, баластної та інших систем. </w:t>
            </w:r>
          </w:p>
        </w:tc>
        <w:tc>
          <w:tcPr>
            <w:tcW w:w="4679" w:type="dxa"/>
          </w:tcPr>
          <w:p w:rsidR="0078118B" w:rsidRPr="00FB5D94" w:rsidRDefault="0078118B" w:rsidP="00CF3D3C">
            <w:pPr>
              <w:jc w:val="both"/>
              <w:rPr>
                <w:lang w:val="en-US"/>
              </w:rPr>
            </w:pPr>
            <w:r w:rsidRPr="00FB5D94">
              <w:rPr>
                <w:lang w:val="en-US"/>
              </w:rPr>
              <w:t>К</w:t>
            </w:r>
            <w:r w:rsidR="00CF3D3C">
              <w:t>22</w:t>
            </w:r>
            <w:r w:rsidRPr="00FB5D94">
              <w:rPr>
                <w:lang w:val="en-US"/>
              </w:rPr>
              <w:t xml:space="preserve">. </w:t>
            </w:r>
            <w:r w:rsidRPr="00FB5D94">
              <w:rPr>
                <w:sz w:val="23"/>
                <w:szCs w:val="23"/>
                <w:lang w:val="en-US"/>
              </w:rPr>
              <w:t>Ability to manage and monitor the operation</w:t>
            </w:r>
            <w:r>
              <w:rPr>
                <w:sz w:val="23"/>
                <w:szCs w:val="23"/>
                <w:lang w:val="en-US"/>
              </w:rPr>
              <w:t>s</w:t>
            </w:r>
            <w:r w:rsidRPr="00FB5D94">
              <w:rPr>
                <w:sz w:val="23"/>
                <w:szCs w:val="23"/>
                <w:lang w:val="en-US"/>
              </w:rPr>
              <w:t xml:space="preserve"> </w:t>
            </w:r>
            <w:r>
              <w:rPr>
                <w:sz w:val="23"/>
                <w:szCs w:val="23"/>
                <w:lang w:val="en-US"/>
              </w:rPr>
              <w:t>with</w:t>
            </w:r>
            <w:r w:rsidRPr="00FB5D94">
              <w:rPr>
                <w:sz w:val="23"/>
                <w:szCs w:val="23"/>
                <w:lang w:val="en-US"/>
              </w:rPr>
              <w:t xml:space="preserve"> fuel, lubrication, ballast and other systems. </w:t>
            </w:r>
          </w:p>
        </w:tc>
      </w:tr>
      <w:tr w:rsidR="0078118B" w:rsidRPr="00FB5D94" w:rsidTr="00363553">
        <w:tc>
          <w:tcPr>
            <w:tcW w:w="4819" w:type="dxa"/>
          </w:tcPr>
          <w:p w:rsidR="0078118B" w:rsidRPr="00AA075C" w:rsidRDefault="0078118B" w:rsidP="00252DA9">
            <w:pPr>
              <w:pStyle w:val="Default"/>
              <w:jc w:val="both"/>
            </w:pPr>
            <w:r w:rsidRPr="00AA075C">
              <w:t>К</w:t>
            </w:r>
            <w:r w:rsidR="00252DA9">
              <w:t>23</w:t>
            </w:r>
            <w:r w:rsidRPr="00AA075C">
              <w:t xml:space="preserve">. Здатність здійснювати експлуатацію електричного, електронного обладнання і систем управління. </w:t>
            </w:r>
          </w:p>
        </w:tc>
        <w:tc>
          <w:tcPr>
            <w:tcW w:w="4679" w:type="dxa"/>
          </w:tcPr>
          <w:p w:rsidR="0078118B" w:rsidRPr="00FB5D94" w:rsidRDefault="0078118B" w:rsidP="00CF3D3C">
            <w:pPr>
              <w:jc w:val="both"/>
              <w:rPr>
                <w:lang w:val="en-US"/>
              </w:rPr>
            </w:pPr>
            <w:r w:rsidRPr="00FB5D94">
              <w:rPr>
                <w:lang w:val="en-US"/>
              </w:rPr>
              <w:t>К</w:t>
            </w:r>
            <w:r w:rsidR="00CF3D3C">
              <w:t>23</w:t>
            </w:r>
            <w:r w:rsidRPr="00FB5D94">
              <w:rPr>
                <w:lang w:val="en-US"/>
              </w:rPr>
              <w:t xml:space="preserve">. </w:t>
            </w:r>
            <w:r w:rsidRPr="00FB5D94">
              <w:rPr>
                <w:sz w:val="23"/>
                <w:szCs w:val="23"/>
                <w:lang w:val="en-US"/>
              </w:rPr>
              <w:t xml:space="preserve">Ability to operate </w:t>
            </w:r>
            <w:r>
              <w:rPr>
                <w:sz w:val="23"/>
                <w:szCs w:val="23"/>
                <w:lang w:val="en-US"/>
              </w:rPr>
              <w:t xml:space="preserve">with </w:t>
            </w:r>
            <w:r w:rsidRPr="00FB5D94">
              <w:rPr>
                <w:sz w:val="23"/>
                <w:szCs w:val="23"/>
                <w:lang w:val="en-US"/>
              </w:rPr>
              <w:t xml:space="preserve">electrical, electronic equipment and control systems. </w:t>
            </w:r>
          </w:p>
        </w:tc>
      </w:tr>
      <w:tr w:rsidR="0078118B" w:rsidRPr="00FB5D94" w:rsidTr="00363553">
        <w:tc>
          <w:tcPr>
            <w:tcW w:w="4819" w:type="dxa"/>
          </w:tcPr>
          <w:p w:rsidR="0078118B" w:rsidRPr="00AA075C" w:rsidRDefault="0078118B" w:rsidP="00252DA9">
            <w:pPr>
              <w:pStyle w:val="Default"/>
              <w:jc w:val="both"/>
            </w:pPr>
            <w:r w:rsidRPr="00AA075C">
              <w:t>К</w:t>
            </w:r>
            <w:r w:rsidR="00252DA9">
              <w:t>24</w:t>
            </w:r>
            <w:r w:rsidRPr="00AA075C">
              <w:t xml:space="preserve">. Здатність здійснювати технічне обслуговування електричного та електронного обладнання, запобігати пошкодженню, виявляти і усувати несправності. </w:t>
            </w:r>
          </w:p>
        </w:tc>
        <w:tc>
          <w:tcPr>
            <w:tcW w:w="4679" w:type="dxa"/>
          </w:tcPr>
          <w:p w:rsidR="0078118B" w:rsidRPr="00FB5D94" w:rsidRDefault="0078118B" w:rsidP="00CF3D3C">
            <w:pPr>
              <w:jc w:val="both"/>
              <w:rPr>
                <w:lang w:val="en-US"/>
              </w:rPr>
            </w:pPr>
            <w:r w:rsidRPr="00FB5D94">
              <w:rPr>
                <w:lang w:val="en-US"/>
              </w:rPr>
              <w:t>К</w:t>
            </w:r>
            <w:r w:rsidR="00CF3D3C">
              <w:t>24</w:t>
            </w:r>
            <w:r w:rsidRPr="00FB5D94">
              <w:rPr>
                <w:lang w:val="en-US"/>
              </w:rPr>
              <w:t xml:space="preserve">. Ability to maintenance of electrical and electronic equipment, prevent damage, detect and </w:t>
            </w:r>
            <w:r w:rsidR="00845E5D">
              <w:rPr>
                <w:lang w:val="en-US"/>
              </w:rPr>
              <w:t>fix</w:t>
            </w:r>
            <w:r w:rsidRPr="00FB5D94">
              <w:rPr>
                <w:lang w:val="en-US"/>
              </w:rPr>
              <w:t xml:space="preserve"> malfunctions.</w:t>
            </w:r>
          </w:p>
        </w:tc>
      </w:tr>
      <w:tr w:rsidR="0078118B" w:rsidRPr="00FB5D94" w:rsidTr="00363553">
        <w:tc>
          <w:tcPr>
            <w:tcW w:w="4819" w:type="dxa"/>
          </w:tcPr>
          <w:p w:rsidR="0078118B" w:rsidRPr="00AA075C" w:rsidRDefault="0078118B" w:rsidP="00252DA9">
            <w:pPr>
              <w:jc w:val="both"/>
            </w:pPr>
            <w:r w:rsidRPr="00AA075C">
              <w:t>К2</w:t>
            </w:r>
            <w:r w:rsidR="00252DA9">
              <w:t>5</w:t>
            </w:r>
            <w:r w:rsidRPr="00AA075C">
              <w:t xml:space="preserve">. Здатність використовувати ручні інструменти, верстати та вимірювальні інструменти для обслуговування та ремонту технічних пристроїв. </w:t>
            </w:r>
          </w:p>
        </w:tc>
        <w:tc>
          <w:tcPr>
            <w:tcW w:w="4679" w:type="dxa"/>
          </w:tcPr>
          <w:p w:rsidR="0078118B" w:rsidRPr="00FB5D94" w:rsidRDefault="0078118B" w:rsidP="00CF3D3C">
            <w:pPr>
              <w:jc w:val="both"/>
              <w:rPr>
                <w:lang w:val="en-US"/>
              </w:rPr>
            </w:pPr>
            <w:r w:rsidRPr="00FB5D94">
              <w:rPr>
                <w:lang w:val="en-US"/>
              </w:rPr>
              <w:t>К2</w:t>
            </w:r>
            <w:r w:rsidR="00CF3D3C">
              <w:t>5</w:t>
            </w:r>
            <w:r w:rsidRPr="00FB5D94">
              <w:rPr>
                <w:lang w:val="en-US"/>
              </w:rPr>
              <w:t xml:space="preserve"> Ability to use hand tools, machine tools and measuring tools to maintain and repair technical devices.</w:t>
            </w:r>
          </w:p>
        </w:tc>
      </w:tr>
      <w:tr w:rsidR="0078118B" w:rsidRPr="00FB5D94" w:rsidTr="00363553">
        <w:tc>
          <w:tcPr>
            <w:tcW w:w="4819" w:type="dxa"/>
          </w:tcPr>
          <w:p w:rsidR="0078118B" w:rsidRPr="00AA075C" w:rsidRDefault="0078118B" w:rsidP="00252DA9">
            <w:pPr>
              <w:pStyle w:val="Default"/>
              <w:jc w:val="both"/>
            </w:pPr>
            <w:r w:rsidRPr="00AA075C">
              <w:t>К2</w:t>
            </w:r>
            <w:r w:rsidR="00252DA9">
              <w:t>6</w:t>
            </w:r>
            <w:r w:rsidRPr="00AA075C">
              <w:t xml:space="preserve">. Здатність виконувати такелажні роботи, знати характеристики суднового такелажу, маркування, обслуговування, належне розміщення. </w:t>
            </w:r>
          </w:p>
        </w:tc>
        <w:tc>
          <w:tcPr>
            <w:tcW w:w="4679" w:type="dxa"/>
          </w:tcPr>
          <w:p w:rsidR="0078118B" w:rsidRPr="00FB5D94" w:rsidRDefault="0078118B" w:rsidP="00CF3D3C">
            <w:pPr>
              <w:pStyle w:val="Default"/>
              <w:jc w:val="both"/>
              <w:rPr>
                <w:lang w:val="en-US"/>
              </w:rPr>
            </w:pPr>
            <w:r w:rsidRPr="00FB5D94">
              <w:rPr>
                <w:lang w:val="en-US"/>
              </w:rPr>
              <w:t>К2</w:t>
            </w:r>
            <w:r w:rsidR="00CF3D3C">
              <w:t>6</w:t>
            </w:r>
            <w:r w:rsidRPr="00FB5D94">
              <w:rPr>
                <w:lang w:val="en-US"/>
              </w:rPr>
              <w:t xml:space="preserve">. </w:t>
            </w:r>
            <w:r w:rsidRPr="00FB5D94">
              <w:rPr>
                <w:sz w:val="23"/>
                <w:szCs w:val="23"/>
                <w:lang w:val="en-US"/>
              </w:rPr>
              <w:t xml:space="preserve">Ability to rigging work, know the characteristics of ship wires and ropes, marking, maintenance, proper </w:t>
            </w:r>
            <w:r w:rsidR="00845E5D">
              <w:rPr>
                <w:sz w:val="23"/>
                <w:szCs w:val="23"/>
                <w:lang w:val="en-US"/>
              </w:rPr>
              <w:t>keeping</w:t>
            </w:r>
            <w:r w:rsidRPr="00FB5D94">
              <w:rPr>
                <w:sz w:val="23"/>
                <w:szCs w:val="23"/>
                <w:lang w:val="en-US"/>
              </w:rPr>
              <w:t>.</w:t>
            </w:r>
          </w:p>
        </w:tc>
      </w:tr>
      <w:tr w:rsidR="0078118B" w:rsidRPr="00FB5D94" w:rsidTr="00363553">
        <w:tc>
          <w:tcPr>
            <w:tcW w:w="4819" w:type="dxa"/>
          </w:tcPr>
          <w:p w:rsidR="0078118B" w:rsidRPr="00AA075C" w:rsidRDefault="0078118B" w:rsidP="00252DA9">
            <w:pPr>
              <w:jc w:val="both"/>
            </w:pPr>
            <w:r w:rsidRPr="00AA075C">
              <w:rPr>
                <w:rFonts w:eastAsia="Times New Roman"/>
                <w:lang w:eastAsia="ar-SA"/>
              </w:rPr>
              <w:t>К2</w:t>
            </w:r>
            <w:r w:rsidR="00252DA9">
              <w:rPr>
                <w:rFonts w:eastAsia="Times New Roman"/>
                <w:lang w:eastAsia="ar-SA"/>
              </w:rPr>
              <w:t>7</w:t>
            </w:r>
            <w:r w:rsidRPr="00AA075C">
              <w:rPr>
                <w:rFonts w:eastAsia="Times New Roman"/>
                <w:lang w:eastAsia="ar-SA"/>
              </w:rPr>
              <w:t>. Здатність забезпечити протипожежну безпеку та уміння боротися з пожежами на суднах.</w:t>
            </w:r>
          </w:p>
        </w:tc>
        <w:tc>
          <w:tcPr>
            <w:tcW w:w="4679" w:type="dxa"/>
          </w:tcPr>
          <w:p w:rsidR="0078118B" w:rsidRPr="00FB5D94" w:rsidRDefault="0078118B" w:rsidP="00CF3D3C">
            <w:pPr>
              <w:jc w:val="both"/>
              <w:rPr>
                <w:lang w:val="en-US"/>
              </w:rPr>
            </w:pPr>
            <w:r w:rsidRPr="00FB5D94">
              <w:rPr>
                <w:lang w:val="en-US"/>
              </w:rPr>
              <w:t>К2</w:t>
            </w:r>
            <w:r w:rsidR="00CF3D3C">
              <w:t>7</w:t>
            </w:r>
            <w:r w:rsidRPr="00FB5D94">
              <w:rPr>
                <w:lang w:val="en-US"/>
              </w:rPr>
              <w:t xml:space="preserve">. </w:t>
            </w:r>
            <w:r w:rsidRPr="00AB67C5">
              <w:rPr>
                <w:lang w:val="en-US"/>
              </w:rPr>
              <w:t>Ability to provide fire safety and to fight fires on ships.</w:t>
            </w:r>
            <w:r w:rsidRPr="00FB5D94">
              <w:rPr>
                <w:lang w:val="en-US"/>
              </w:rPr>
              <w:t>.</w:t>
            </w:r>
          </w:p>
        </w:tc>
      </w:tr>
      <w:tr w:rsidR="0078118B" w:rsidRPr="00FB5D94" w:rsidTr="00363553">
        <w:tc>
          <w:tcPr>
            <w:tcW w:w="4819" w:type="dxa"/>
          </w:tcPr>
          <w:p w:rsidR="0078118B" w:rsidRPr="00AA075C" w:rsidRDefault="0078118B" w:rsidP="00252DA9">
            <w:pPr>
              <w:jc w:val="both"/>
            </w:pPr>
            <w:r w:rsidRPr="00AA075C">
              <w:rPr>
                <w:rFonts w:eastAsia="Times New Roman"/>
                <w:lang w:eastAsia="uk-UA"/>
              </w:rPr>
              <w:t>К2</w:t>
            </w:r>
            <w:r w:rsidR="00252DA9">
              <w:rPr>
                <w:rFonts w:eastAsia="Times New Roman"/>
                <w:lang w:eastAsia="uk-UA"/>
              </w:rPr>
              <w:t>8</w:t>
            </w:r>
            <w:r w:rsidRPr="00AA075C">
              <w:rPr>
                <w:rFonts w:eastAsia="Times New Roman"/>
                <w:lang w:eastAsia="uk-UA"/>
              </w:rPr>
              <w:t>. Здатність забезпечити безпеку та охорону судна, екіпажу і пасажирів та умови використання й експлуатації рятувальних засобів.</w:t>
            </w:r>
          </w:p>
        </w:tc>
        <w:tc>
          <w:tcPr>
            <w:tcW w:w="4679" w:type="dxa"/>
          </w:tcPr>
          <w:p w:rsidR="0078118B" w:rsidRPr="00FB5D94" w:rsidRDefault="0078118B" w:rsidP="00CF3D3C">
            <w:pPr>
              <w:jc w:val="both"/>
              <w:rPr>
                <w:lang w:val="en-US"/>
              </w:rPr>
            </w:pPr>
            <w:r w:rsidRPr="00FB5D94">
              <w:rPr>
                <w:lang w:val="en-US"/>
              </w:rPr>
              <w:t>К2</w:t>
            </w:r>
            <w:r w:rsidR="00CF3D3C">
              <w:t>8</w:t>
            </w:r>
            <w:r w:rsidRPr="00FB5D94">
              <w:rPr>
                <w:lang w:val="en-US"/>
              </w:rPr>
              <w:t>. Ability to ensure the safety and security of the ship, crew and passengers and the conditions of use and operation of life-saving equipment.</w:t>
            </w:r>
          </w:p>
        </w:tc>
      </w:tr>
      <w:tr w:rsidR="0078118B" w:rsidRPr="00FB5D94" w:rsidTr="00363553">
        <w:tc>
          <w:tcPr>
            <w:tcW w:w="4819" w:type="dxa"/>
          </w:tcPr>
          <w:p w:rsidR="0078118B" w:rsidRPr="00AA075C" w:rsidRDefault="0078118B" w:rsidP="00252DA9">
            <w:pPr>
              <w:jc w:val="both"/>
            </w:pPr>
            <w:r w:rsidRPr="00AA075C">
              <w:rPr>
                <w:rFonts w:eastAsia="Times New Roman"/>
                <w:lang w:eastAsia="ar-SA"/>
              </w:rPr>
              <w:t>К2</w:t>
            </w:r>
            <w:r w:rsidR="00252DA9">
              <w:rPr>
                <w:rFonts w:eastAsia="Times New Roman"/>
                <w:lang w:eastAsia="ar-SA"/>
              </w:rPr>
              <w:t>9</w:t>
            </w:r>
            <w:r w:rsidRPr="00AA075C">
              <w:rPr>
                <w:rFonts w:eastAsia="Times New Roman"/>
                <w:lang w:eastAsia="ar-SA"/>
              </w:rPr>
              <w:t>. Здатність надати першу медичну допомогу та застосовувати засоби першої медичної допомоги на суднах</w:t>
            </w:r>
            <w:r w:rsidRPr="00AA075C">
              <w:rPr>
                <w:rFonts w:eastAsia="Times New Roman"/>
                <w:kern w:val="2"/>
                <w:lang w:eastAsia="ar-SA"/>
              </w:rPr>
              <w:t>.</w:t>
            </w:r>
          </w:p>
        </w:tc>
        <w:tc>
          <w:tcPr>
            <w:tcW w:w="4679" w:type="dxa"/>
          </w:tcPr>
          <w:p w:rsidR="0078118B" w:rsidRPr="00AB67C5" w:rsidRDefault="0078118B" w:rsidP="00CF3D3C">
            <w:pPr>
              <w:jc w:val="both"/>
            </w:pPr>
            <w:r w:rsidRPr="00FB5D94">
              <w:rPr>
                <w:lang w:val="en-US"/>
              </w:rPr>
              <w:t>К2</w:t>
            </w:r>
            <w:r w:rsidR="00CF3D3C">
              <w:t>9</w:t>
            </w:r>
            <w:r w:rsidRPr="00FB5D94">
              <w:rPr>
                <w:lang w:val="en-US"/>
              </w:rPr>
              <w:t xml:space="preserve">. </w:t>
            </w:r>
            <w:r w:rsidRPr="00AB67C5">
              <w:rPr>
                <w:lang w:val="en-US"/>
              </w:rPr>
              <w:t>Ability to provide first aid and to use first aid equipment on ships</w:t>
            </w:r>
            <w:r>
              <w:t>.</w:t>
            </w:r>
          </w:p>
        </w:tc>
      </w:tr>
    </w:tbl>
    <w:p w:rsidR="00124759" w:rsidRDefault="00124759"/>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8118B" w:rsidRPr="00FB5D94" w:rsidTr="00363553">
        <w:tc>
          <w:tcPr>
            <w:tcW w:w="4819" w:type="dxa"/>
          </w:tcPr>
          <w:p w:rsidR="0078118B" w:rsidRPr="00AA075C" w:rsidRDefault="0078118B" w:rsidP="00252DA9">
            <w:pPr>
              <w:tabs>
                <w:tab w:val="left" w:pos="1560"/>
                <w:tab w:val="num" w:pos="1701"/>
              </w:tabs>
              <w:suppressAutoHyphens/>
              <w:jc w:val="both"/>
            </w:pPr>
            <w:r w:rsidRPr="00AA075C">
              <w:rPr>
                <w:rFonts w:eastAsia="Times New Roman"/>
                <w:lang w:eastAsia="uk-UA"/>
              </w:rPr>
              <w:lastRenderedPageBreak/>
              <w:t>К</w:t>
            </w:r>
            <w:r w:rsidR="00252DA9">
              <w:rPr>
                <w:rFonts w:eastAsia="Times New Roman"/>
                <w:lang w:eastAsia="uk-UA"/>
              </w:rPr>
              <w:t>30</w:t>
            </w:r>
            <w:r w:rsidRPr="00AA075C">
              <w:rPr>
                <w:rFonts w:eastAsia="Times New Roman"/>
                <w:lang w:eastAsia="uk-UA"/>
              </w:rPr>
              <w:t>. Здатність здійснювати нагляд та контроль за виконанням вимог</w:t>
            </w:r>
            <w:r w:rsidRPr="00AA075C">
              <w:rPr>
                <w:rFonts w:eastAsia="Times New Roman"/>
                <w:lang w:eastAsia="ar-SA"/>
              </w:rPr>
              <w:t xml:space="preserve"> </w:t>
            </w:r>
            <w:r w:rsidRPr="00AA075C">
              <w:rPr>
                <w:rFonts w:eastAsia="Times New Roman"/>
                <w:lang w:eastAsia="uk-UA"/>
              </w:rPr>
              <w:t xml:space="preserve">законодавства в сфері мореплавства та заходів щодо забезпечення охорони людського життя на морі, охорони і захисту морського середовища, </w:t>
            </w:r>
            <w:r w:rsidRPr="00AA075C">
              <w:rPr>
                <w:rFonts w:eastAsia="Times New Roman"/>
                <w:lang w:eastAsia="ar-SA"/>
              </w:rPr>
              <w:t>дотримання правил техніки безпеки, безпеки персоналу та судна.</w:t>
            </w:r>
            <w:r w:rsidRPr="00AA075C">
              <w:rPr>
                <w:rFonts w:eastAsia="Times New Roman"/>
                <w:lang w:eastAsia="uk-UA"/>
              </w:rPr>
              <w:t xml:space="preserve">. </w:t>
            </w:r>
          </w:p>
        </w:tc>
        <w:tc>
          <w:tcPr>
            <w:tcW w:w="4679" w:type="dxa"/>
          </w:tcPr>
          <w:p w:rsidR="0078118B" w:rsidRPr="00FB5D94" w:rsidRDefault="0078118B" w:rsidP="00CF3D3C">
            <w:pPr>
              <w:jc w:val="both"/>
              <w:rPr>
                <w:lang w:val="en-US"/>
              </w:rPr>
            </w:pPr>
            <w:r w:rsidRPr="00FB5D94">
              <w:rPr>
                <w:lang w:val="en-US"/>
              </w:rPr>
              <w:t>К</w:t>
            </w:r>
            <w:r w:rsidR="00CF3D3C">
              <w:t>30</w:t>
            </w:r>
            <w:r w:rsidRPr="00FB5D94">
              <w:rPr>
                <w:lang w:val="en-US"/>
              </w:rPr>
              <w:t>. The ability to supervise and control compliance with the requirements of legislation in the field of navigation and measures to ensure the protection of human life at sea, the protection of the marine environment, compliance with the rules of safety technology, the safety of personnel and the vessel.</w:t>
            </w:r>
          </w:p>
        </w:tc>
      </w:tr>
      <w:tr w:rsidR="0078118B" w:rsidRPr="00FB5D94" w:rsidTr="00363553">
        <w:tc>
          <w:tcPr>
            <w:tcW w:w="4819" w:type="dxa"/>
          </w:tcPr>
          <w:p w:rsidR="0078118B" w:rsidRPr="00FC768D" w:rsidRDefault="0078118B" w:rsidP="00252DA9">
            <w:pPr>
              <w:jc w:val="both"/>
            </w:pPr>
            <w:r>
              <w:rPr>
                <w:rFonts w:eastAsia="Times New Roman"/>
                <w:lang w:eastAsia="ar-SA"/>
              </w:rPr>
              <w:t>К</w:t>
            </w:r>
            <w:r w:rsidR="00252DA9">
              <w:rPr>
                <w:rFonts w:eastAsia="Times New Roman"/>
                <w:lang w:eastAsia="ar-SA"/>
              </w:rPr>
              <w:t>31</w:t>
            </w:r>
            <w:r>
              <w:rPr>
                <w:rFonts w:eastAsia="Times New Roman"/>
                <w:lang w:eastAsia="ar-SA"/>
              </w:rPr>
              <w:t xml:space="preserve">. Здатність використовувати системи внутрішньосуднового зв’язку. </w:t>
            </w:r>
          </w:p>
        </w:tc>
        <w:tc>
          <w:tcPr>
            <w:tcW w:w="4679" w:type="dxa"/>
          </w:tcPr>
          <w:p w:rsidR="0078118B" w:rsidRPr="00FB5D94" w:rsidRDefault="00CF3D3C" w:rsidP="00E63D98">
            <w:pPr>
              <w:jc w:val="both"/>
              <w:rPr>
                <w:lang w:val="en-US"/>
              </w:rPr>
            </w:pPr>
            <w:r>
              <w:rPr>
                <w:rFonts w:eastAsia="Times New Roman"/>
                <w:lang w:eastAsia="ar-SA"/>
              </w:rPr>
              <w:t>К31</w:t>
            </w:r>
            <w:r w:rsidR="0078118B" w:rsidRPr="00FB5D94">
              <w:rPr>
                <w:lang w:val="en-US"/>
              </w:rPr>
              <w:t xml:space="preserve">. Ability to use </w:t>
            </w:r>
            <w:r w:rsidR="0078118B">
              <w:rPr>
                <w:lang w:val="en-US"/>
              </w:rPr>
              <w:t>intercom</w:t>
            </w:r>
            <w:r w:rsidR="0078118B" w:rsidRPr="00FB5D94">
              <w:rPr>
                <w:lang w:val="en-US"/>
              </w:rPr>
              <w:t xml:space="preserve"> systems</w:t>
            </w:r>
            <w:r w:rsidR="0078118B">
              <w:rPr>
                <w:lang w:val="en-US"/>
              </w:rPr>
              <w:t>.</w:t>
            </w:r>
          </w:p>
        </w:tc>
      </w:tr>
    </w:tbl>
    <w:p w:rsidR="00AA075C" w:rsidRPr="00E63D98" w:rsidRDefault="00AA075C">
      <w:pPr>
        <w:rPr>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513A" w:rsidRPr="00DB63B5" w:rsidTr="00363553">
        <w:tc>
          <w:tcPr>
            <w:tcW w:w="4819" w:type="dxa"/>
          </w:tcPr>
          <w:p w:rsidR="00AC513A" w:rsidRPr="00FB4DCA" w:rsidRDefault="00185AEB" w:rsidP="005640A6">
            <w:pPr>
              <w:tabs>
                <w:tab w:val="left" w:pos="930"/>
              </w:tabs>
              <w:jc w:val="both"/>
              <w:rPr>
                <w:b/>
              </w:rPr>
            </w:pPr>
            <w:r>
              <w:rPr>
                <w:b/>
              </w:rPr>
              <w:t>1</w:t>
            </w:r>
            <w:r w:rsidR="00463EC4">
              <w:rPr>
                <w:b/>
              </w:rPr>
              <w:t xml:space="preserve">.7 </w:t>
            </w:r>
            <w:r w:rsidR="00436061" w:rsidRPr="00436061">
              <w:rPr>
                <w:b/>
              </w:rPr>
              <w:t>Програмні результати навчання</w:t>
            </w:r>
            <w:r w:rsidR="001309BD" w:rsidRPr="00FB4DCA">
              <w:rPr>
                <w:b/>
              </w:rPr>
              <w:t xml:space="preserve"> </w:t>
            </w:r>
          </w:p>
        </w:tc>
        <w:tc>
          <w:tcPr>
            <w:tcW w:w="4679" w:type="dxa"/>
          </w:tcPr>
          <w:p w:rsidR="00AC513A" w:rsidRPr="005640A6" w:rsidRDefault="00185AEB" w:rsidP="005640A6">
            <w:pPr>
              <w:jc w:val="both"/>
              <w:rPr>
                <w:b/>
                <w:lang w:val="ru-RU"/>
              </w:rPr>
            </w:pPr>
            <w:r>
              <w:rPr>
                <w:b/>
              </w:rPr>
              <w:t>1</w:t>
            </w:r>
            <w:r w:rsidR="00463EC4" w:rsidRPr="00FB4DCA">
              <w:rPr>
                <w:b/>
              </w:rPr>
              <w:t xml:space="preserve">.7 </w:t>
            </w:r>
            <w:r w:rsidR="00436061" w:rsidRPr="00082824">
              <w:rPr>
                <w:b/>
                <w:lang w:val="en-US"/>
              </w:rPr>
              <w:t>Program</w:t>
            </w:r>
            <w:r w:rsidR="00436061" w:rsidRPr="00FB4DCA">
              <w:rPr>
                <w:b/>
              </w:rPr>
              <w:t xml:space="preserve"> </w:t>
            </w:r>
            <w:r w:rsidR="00436061" w:rsidRPr="00082824">
              <w:rPr>
                <w:b/>
                <w:lang w:val="en-US"/>
              </w:rPr>
              <w:t>learning</w:t>
            </w:r>
            <w:r w:rsidR="00436061" w:rsidRPr="00FB4DCA">
              <w:rPr>
                <w:b/>
              </w:rPr>
              <w:t xml:space="preserve"> </w:t>
            </w:r>
            <w:r w:rsidR="00436061" w:rsidRPr="00082824">
              <w:rPr>
                <w:b/>
                <w:lang w:val="en-US"/>
              </w:rPr>
              <w:t>outcomes</w:t>
            </w:r>
            <w:r w:rsidR="001309BD" w:rsidRPr="00FB4DCA">
              <w:rPr>
                <w:b/>
              </w:rPr>
              <w:t xml:space="preserve"> </w:t>
            </w:r>
          </w:p>
        </w:tc>
      </w:tr>
      <w:tr w:rsidR="00463EC4" w:rsidRPr="00DB63B5" w:rsidTr="00363553">
        <w:tc>
          <w:tcPr>
            <w:tcW w:w="4819" w:type="dxa"/>
          </w:tcPr>
          <w:p w:rsidR="00463EC4" w:rsidRPr="00943C04" w:rsidRDefault="00463EC4" w:rsidP="000A1DFC">
            <w:pPr>
              <w:jc w:val="both"/>
              <w:rPr>
                <w:rFonts w:eastAsia="Times New Roman"/>
                <w:lang w:eastAsia="ar-SA"/>
              </w:rPr>
            </w:pPr>
          </w:p>
        </w:tc>
        <w:tc>
          <w:tcPr>
            <w:tcW w:w="4679" w:type="dxa"/>
          </w:tcPr>
          <w:p w:rsidR="00463EC4" w:rsidRPr="00FB4DCA" w:rsidRDefault="00463EC4" w:rsidP="000A1DFC">
            <w:pPr>
              <w:jc w:val="both"/>
            </w:pPr>
          </w:p>
        </w:tc>
      </w:tr>
      <w:tr w:rsidR="00AC513A" w:rsidRPr="00DB63B5" w:rsidTr="00363553">
        <w:tc>
          <w:tcPr>
            <w:tcW w:w="4819" w:type="dxa"/>
          </w:tcPr>
          <w:p w:rsidR="008E687D" w:rsidRPr="00F822AD" w:rsidRDefault="008E687D" w:rsidP="008E687D">
            <w:pPr>
              <w:pStyle w:val="Default"/>
              <w:jc w:val="both"/>
              <w:rPr>
                <w:color w:val="auto"/>
              </w:rPr>
            </w:pPr>
            <w:r w:rsidRPr="00F822AD">
              <w:rPr>
                <w:color w:val="auto"/>
              </w:rPr>
              <w:t xml:space="preserve">Результати навчання формуються у </w:t>
            </w:r>
            <w:r w:rsidR="007B3DDE" w:rsidRPr="00F822AD">
              <w:rPr>
                <w:color w:val="auto"/>
              </w:rPr>
              <w:t>здобувачів</w:t>
            </w:r>
            <w:r w:rsidRPr="00F822AD">
              <w:rPr>
                <w:color w:val="auto"/>
              </w:rPr>
              <w:t xml:space="preserve"> після вивчення відповідної дисципліни. Визначені в п. </w:t>
            </w:r>
            <w:r w:rsidR="00A54F5B" w:rsidRPr="00F822AD">
              <w:rPr>
                <w:color w:val="auto"/>
              </w:rPr>
              <w:t>2.</w:t>
            </w:r>
            <w:r w:rsidR="00A52E86" w:rsidRPr="00F822AD">
              <w:rPr>
                <w:color w:val="auto"/>
              </w:rPr>
              <w:t>2</w:t>
            </w:r>
            <w:r w:rsidR="00A54F5B" w:rsidRPr="00F822AD">
              <w:rPr>
                <w:color w:val="auto"/>
              </w:rPr>
              <w:t>.4</w:t>
            </w:r>
            <w:r w:rsidR="007B3DDE" w:rsidRPr="00F822AD">
              <w:rPr>
                <w:color w:val="auto"/>
              </w:rPr>
              <w:t xml:space="preserve"> </w:t>
            </w:r>
            <w:r w:rsidRPr="00F822AD">
              <w:rPr>
                <w:color w:val="auto"/>
              </w:rPr>
              <w:t>ОПП результати навчання з кожної дисципліни відображені у робочій програмі відповідної дисципліни та узагальнюють локальні результати навчання кожного компоненту дисципліни (теми, модулю, заняття тощо).</w:t>
            </w:r>
          </w:p>
          <w:p w:rsidR="00AC513A" w:rsidRPr="00F822AD" w:rsidRDefault="008E687D" w:rsidP="008E687D">
            <w:pPr>
              <w:jc w:val="both"/>
              <w:rPr>
                <w:rFonts w:eastAsia="Times New Roman"/>
                <w:lang w:eastAsia="ar-SA"/>
              </w:rPr>
            </w:pPr>
            <w:r w:rsidRPr="00F822AD">
              <w:t>Програмні результати навчання форму</w:t>
            </w:r>
            <w:r w:rsidR="003A1AB0" w:rsidRPr="00F822AD">
              <w:t>ю</w:t>
            </w:r>
            <w:r w:rsidRPr="00F822AD">
              <w:t xml:space="preserve">ться </w:t>
            </w:r>
            <w:r w:rsidR="003A1AB0" w:rsidRPr="00F822AD">
              <w:t>обов’язковими дисциплінами</w:t>
            </w:r>
            <w:r w:rsidRPr="00F822AD">
              <w:t xml:space="preserve"> ОПП</w:t>
            </w:r>
            <w:r w:rsidR="003E3716" w:rsidRPr="00F822AD">
              <w:rPr>
                <w:rFonts w:eastAsia="Times New Roman"/>
                <w:lang w:eastAsia="ar-SA"/>
              </w:rPr>
              <w:t>.</w:t>
            </w:r>
          </w:p>
          <w:p w:rsidR="008E687D" w:rsidRPr="00F822AD" w:rsidRDefault="008E687D" w:rsidP="008E687D">
            <w:pPr>
              <w:jc w:val="both"/>
            </w:pPr>
            <w:r w:rsidRPr="00F822AD">
              <w:t xml:space="preserve">Програмні результати навчання вносяться в додаток до диплому </w:t>
            </w:r>
            <w:r w:rsidR="00DC2EB8" w:rsidRPr="00F822AD">
              <w:t xml:space="preserve">молодшого </w:t>
            </w:r>
            <w:r w:rsidRPr="00F822AD">
              <w:t xml:space="preserve">бакалавра. </w:t>
            </w:r>
          </w:p>
        </w:tc>
        <w:tc>
          <w:tcPr>
            <w:tcW w:w="4679" w:type="dxa"/>
          </w:tcPr>
          <w:p w:rsidR="005D1172" w:rsidRPr="00F822AD" w:rsidRDefault="005D1172" w:rsidP="005D1172">
            <w:pPr>
              <w:jc w:val="both"/>
              <w:rPr>
                <w:lang w:val="en-US"/>
              </w:rPr>
            </w:pPr>
            <w:r w:rsidRPr="00F822AD">
              <w:rPr>
                <w:lang w:val="en-US"/>
              </w:rPr>
              <w:t xml:space="preserve">Learning outcomes are formed after studying the relevant discipline. The learning outcomes in each discipline defined in the </w:t>
            </w:r>
            <w:r w:rsidR="00A52E86" w:rsidRPr="00F822AD">
              <w:t>2.2</w:t>
            </w:r>
            <w:r w:rsidR="00A54F5B" w:rsidRPr="00F822AD">
              <w:t>.4</w:t>
            </w:r>
            <w:r w:rsidRPr="00F822AD">
              <w:rPr>
                <w:lang w:val="en-US"/>
              </w:rPr>
              <w:t xml:space="preserve"> SP are reflected in the detailed teaching syllabus of the </w:t>
            </w:r>
            <w:r w:rsidR="00315F10" w:rsidRPr="00F822AD">
              <w:rPr>
                <w:lang w:val="en-US"/>
              </w:rPr>
              <w:t>relevant</w:t>
            </w:r>
            <w:r w:rsidRPr="00F822AD">
              <w:rPr>
                <w:lang w:val="en-US"/>
              </w:rPr>
              <w:t xml:space="preserve"> discipline and summarize the local learning outcomes of each component of the discipline (topics, module, classes, labs etc.).</w:t>
            </w:r>
          </w:p>
          <w:p w:rsidR="005D1172" w:rsidRPr="00F822AD" w:rsidRDefault="005D1172" w:rsidP="005D1172">
            <w:pPr>
              <w:jc w:val="both"/>
              <w:rPr>
                <w:lang w:val="en-US"/>
              </w:rPr>
            </w:pPr>
            <w:r w:rsidRPr="00F822AD">
              <w:rPr>
                <w:lang w:val="en-US"/>
              </w:rPr>
              <w:t xml:space="preserve">The learning outcomes are formed by the </w:t>
            </w:r>
            <w:r w:rsidR="00221D57" w:rsidRPr="00F822AD">
              <w:rPr>
                <w:lang w:val="en-US"/>
              </w:rPr>
              <w:t>compulsory</w:t>
            </w:r>
            <w:r w:rsidRPr="00F822AD">
              <w:rPr>
                <w:lang w:val="en-US"/>
              </w:rPr>
              <w:t xml:space="preserve"> disciplines of the </w:t>
            </w:r>
            <w:r w:rsidR="007B3FE5" w:rsidRPr="00F822AD">
              <w:rPr>
                <w:lang w:val="en-US"/>
              </w:rPr>
              <w:t>S</w:t>
            </w:r>
            <w:r w:rsidRPr="00F822AD">
              <w:rPr>
                <w:lang w:val="en-US"/>
              </w:rPr>
              <w:t>P.</w:t>
            </w:r>
          </w:p>
          <w:p w:rsidR="00AC513A" w:rsidRPr="00F822AD" w:rsidRDefault="005D1172" w:rsidP="005D1172">
            <w:pPr>
              <w:jc w:val="both"/>
              <w:rPr>
                <w:lang w:val="en-US"/>
              </w:rPr>
            </w:pPr>
            <w:r w:rsidRPr="00F822AD">
              <w:rPr>
                <w:lang w:val="en-US"/>
              </w:rPr>
              <w:t xml:space="preserve">Program learning outcomes are added to the supplement of </w:t>
            </w:r>
            <w:r w:rsidR="00DC2EB8" w:rsidRPr="00F822AD">
              <w:rPr>
                <w:lang w:val="en-US"/>
              </w:rPr>
              <w:t xml:space="preserve">junior </w:t>
            </w:r>
            <w:r w:rsidRPr="00F822AD">
              <w:rPr>
                <w:lang w:val="en-US"/>
              </w:rPr>
              <w:t>bachelor's degree diploma.</w:t>
            </w:r>
          </w:p>
        </w:tc>
      </w:tr>
    </w:tbl>
    <w:p w:rsidR="007A3886" w:rsidRDefault="007A3886"/>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363553">
        <w:tc>
          <w:tcPr>
            <w:tcW w:w="4819" w:type="dxa"/>
          </w:tcPr>
          <w:p w:rsidR="00943C04" w:rsidRPr="00463EC4" w:rsidRDefault="00943C04" w:rsidP="00943C04">
            <w:pPr>
              <w:pStyle w:val="Default"/>
              <w:jc w:val="both"/>
              <w:rPr>
                <w:b/>
              </w:rPr>
            </w:pPr>
            <w:r w:rsidRPr="00463EC4">
              <w:rPr>
                <w:b/>
              </w:rPr>
              <w:t>Кваліфікація передбачає наступні результати навчання:</w:t>
            </w:r>
          </w:p>
        </w:tc>
        <w:tc>
          <w:tcPr>
            <w:tcW w:w="4679" w:type="dxa"/>
          </w:tcPr>
          <w:p w:rsidR="00943C04" w:rsidRPr="00412AA5" w:rsidRDefault="002D6E9C" w:rsidP="000A1DFC">
            <w:pPr>
              <w:jc w:val="both"/>
              <w:rPr>
                <w:b/>
                <w:lang w:val="en-US"/>
              </w:rPr>
            </w:pPr>
            <w:r w:rsidRPr="00412AA5">
              <w:rPr>
                <w:b/>
                <w:lang w:val="en-US"/>
              </w:rPr>
              <w:t>The qualification involves the following learning outcomes:</w:t>
            </w:r>
          </w:p>
        </w:tc>
      </w:tr>
      <w:tr w:rsidR="00943C04" w:rsidRPr="00DB63B5" w:rsidTr="00363553">
        <w:tc>
          <w:tcPr>
            <w:tcW w:w="4819" w:type="dxa"/>
          </w:tcPr>
          <w:p w:rsidR="00943C04" w:rsidRPr="00DC172E" w:rsidRDefault="00DC172E" w:rsidP="00F374BB">
            <w:pPr>
              <w:widowControl w:val="0"/>
              <w:tabs>
                <w:tab w:val="left" w:pos="900"/>
              </w:tabs>
              <w:suppressAutoHyphens/>
              <w:autoSpaceDE w:val="0"/>
              <w:autoSpaceDN w:val="0"/>
              <w:adjustRightInd w:val="0"/>
              <w:jc w:val="both"/>
            </w:pPr>
            <w:r w:rsidRPr="00DC172E">
              <w:t>РН</w:t>
            </w:r>
            <w:r w:rsidR="00F374BB">
              <w:t>1</w:t>
            </w:r>
            <w:r w:rsidRPr="00DC172E">
              <w:t>. Знання відповідних технічних термінів</w:t>
            </w:r>
            <w:r w:rsidR="00615A39">
              <w:rPr>
                <w:lang w:val="ru-RU"/>
              </w:rPr>
              <w:t xml:space="preserve"> та </w:t>
            </w:r>
            <w:proofErr w:type="spellStart"/>
            <w:r w:rsidR="00615A39">
              <w:rPr>
                <w:lang w:val="ru-RU"/>
              </w:rPr>
              <w:t>визначень</w:t>
            </w:r>
            <w:proofErr w:type="spellEnd"/>
            <w:r w:rsidRPr="00DC172E">
              <w:t>.</w:t>
            </w:r>
          </w:p>
        </w:tc>
        <w:tc>
          <w:tcPr>
            <w:tcW w:w="4679" w:type="dxa"/>
          </w:tcPr>
          <w:p w:rsidR="00943C04" w:rsidRPr="00777C06" w:rsidRDefault="00615A39" w:rsidP="00DC172E">
            <w:pPr>
              <w:jc w:val="both"/>
              <w:rPr>
                <w:lang w:val="en-US"/>
              </w:rPr>
            </w:pPr>
            <w:r w:rsidRPr="00615A39">
              <w:rPr>
                <w:lang w:val="en-US"/>
              </w:rPr>
              <w:t>PH1. Knowledge of relevant technical terms and definitions.</w:t>
            </w:r>
          </w:p>
        </w:tc>
      </w:tr>
      <w:tr w:rsidR="00943C04" w:rsidRPr="00DB63B5" w:rsidTr="00363553">
        <w:tc>
          <w:tcPr>
            <w:tcW w:w="4819" w:type="dxa"/>
          </w:tcPr>
          <w:p w:rsidR="00943C04" w:rsidRPr="00DC172E" w:rsidRDefault="00DC172E" w:rsidP="00F374BB">
            <w:pPr>
              <w:pStyle w:val="Default"/>
              <w:jc w:val="both"/>
            </w:pPr>
            <w:r w:rsidRPr="00DC172E">
              <w:t>РН</w:t>
            </w:r>
            <w:r w:rsidR="00F374BB">
              <w:t>2</w:t>
            </w:r>
            <w:r w:rsidRPr="00DC172E">
              <w:t xml:space="preserve">. Знання інформаційно-комунікаційних систем, в </w:t>
            </w:r>
            <w:proofErr w:type="spellStart"/>
            <w:r w:rsidRPr="00DC172E">
              <w:t>т.ч</w:t>
            </w:r>
            <w:proofErr w:type="spellEnd"/>
            <w:r w:rsidRPr="00DC172E">
              <w:t>. комп’ютерних наявних на борту</w:t>
            </w:r>
            <w:r w:rsidRPr="00DC172E">
              <w:rPr>
                <w:lang w:val="ru-RU"/>
              </w:rPr>
              <w:t>, у</w:t>
            </w:r>
            <w:proofErr w:type="spellStart"/>
            <w:r w:rsidRPr="00DC172E">
              <w:t>міння</w:t>
            </w:r>
            <w:proofErr w:type="spellEnd"/>
            <w:r w:rsidRPr="00DC172E">
              <w:t xml:space="preserve"> правильно спілкуватись та використовувати стандартні фрази зв’язку.</w:t>
            </w:r>
          </w:p>
        </w:tc>
        <w:tc>
          <w:tcPr>
            <w:tcW w:w="4679" w:type="dxa"/>
          </w:tcPr>
          <w:p w:rsidR="00943C04" w:rsidRPr="00615A39" w:rsidRDefault="00615A39" w:rsidP="00DC172E">
            <w:pPr>
              <w:jc w:val="both"/>
              <w:rPr>
                <w:lang w:val="en-US"/>
              </w:rPr>
            </w:pPr>
            <w:r w:rsidRPr="00615A39">
              <w:rPr>
                <w:lang w:val="en-US"/>
              </w:rPr>
              <w:t>PH2. Knowledge of information and communication systems, including computers available on board, the ability to communicate correctly and use standard communication phrases.</w:t>
            </w:r>
          </w:p>
        </w:tc>
      </w:tr>
      <w:tr w:rsidR="00943C04" w:rsidRPr="00DB63B5" w:rsidTr="00363553">
        <w:tc>
          <w:tcPr>
            <w:tcW w:w="4819" w:type="dxa"/>
          </w:tcPr>
          <w:p w:rsidR="00943C04" w:rsidRPr="00B96F39" w:rsidRDefault="00F374BB" w:rsidP="00B90E17">
            <w:pPr>
              <w:pStyle w:val="Default"/>
              <w:jc w:val="both"/>
            </w:pPr>
            <w:r>
              <w:t>РН3</w:t>
            </w:r>
            <w:r w:rsidR="00DC172E" w:rsidRPr="00B96F39">
              <w:t xml:space="preserve">. Уміння застосовувати основні принципи </w:t>
            </w:r>
            <w:r w:rsidR="00B90E17">
              <w:t xml:space="preserve">командної </w:t>
            </w:r>
            <w:r w:rsidR="00DC172E" w:rsidRPr="00B96F39">
              <w:t>роботи, підтримувати добрі соціальні відносини на борту, розпізнавати та запобігати перевтомленню</w:t>
            </w:r>
            <w:r w:rsidR="00B90E17">
              <w:t xml:space="preserve">, знання </w:t>
            </w:r>
            <w:r w:rsidR="00B90E17" w:rsidRPr="00E02B0F">
              <w:t>принципів здорового харчування, правил гігієни</w:t>
            </w:r>
            <w:r w:rsidR="00DC172E" w:rsidRPr="00B96F39">
              <w:t>.</w:t>
            </w:r>
          </w:p>
        </w:tc>
        <w:tc>
          <w:tcPr>
            <w:tcW w:w="4679" w:type="dxa"/>
          </w:tcPr>
          <w:p w:rsidR="00943C04" w:rsidRPr="00D25E8A" w:rsidRDefault="00615A39" w:rsidP="00DC172E">
            <w:pPr>
              <w:jc w:val="both"/>
              <w:rPr>
                <w:lang w:val="en-US"/>
              </w:rPr>
            </w:pPr>
            <w:r w:rsidRPr="00D25E8A">
              <w:rPr>
                <w:lang w:val="en-US"/>
              </w:rPr>
              <w:t>PH3. The ability to apply the basic principles of teamwork, maintain good social relations on board, recognize and prevent overwork, knowledge of the principles of healthy nutrition, hygiene rules.</w:t>
            </w:r>
          </w:p>
        </w:tc>
      </w:tr>
      <w:tr w:rsidR="00943C04" w:rsidRPr="00DB63B5" w:rsidTr="00363553">
        <w:tc>
          <w:tcPr>
            <w:tcW w:w="4819" w:type="dxa"/>
          </w:tcPr>
          <w:p w:rsidR="00943C04" w:rsidRPr="00B96F39" w:rsidRDefault="00DC172E" w:rsidP="00F374BB">
            <w:pPr>
              <w:pStyle w:val="Default"/>
              <w:jc w:val="both"/>
            </w:pPr>
            <w:r w:rsidRPr="00B96F39">
              <w:t>РН</w:t>
            </w:r>
            <w:r w:rsidR="00F374BB">
              <w:t>4</w:t>
            </w:r>
            <w:r w:rsidRPr="00B96F39">
              <w:t>. Знати та уміти застосовувати чинне законодавство та правила компанії щодо алкоголю та наркотиків та відповідно реагувати на порушення.</w:t>
            </w:r>
          </w:p>
        </w:tc>
        <w:tc>
          <w:tcPr>
            <w:tcW w:w="4679" w:type="dxa"/>
          </w:tcPr>
          <w:p w:rsidR="00943C04" w:rsidRPr="00D25E8A" w:rsidRDefault="00615A39" w:rsidP="00DC172E">
            <w:pPr>
              <w:jc w:val="both"/>
              <w:rPr>
                <w:lang w:val="en-US"/>
              </w:rPr>
            </w:pPr>
            <w:r w:rsidRPr="00D25E8A">
              <w:rPr>
                <w:lang w:val="en-US"/>
              </w:rPr>
              <w:t>PH4. Know and be able to apply applicable alcohol and drug laws and company policies and respond to violations accordingly.</w:t>
            </w:r>
          </w:p>
        </w:tc>
      </w:tr>
    </w:tbl>
    <w:p w:rsidR="00124759" w:rsidRDefault="00124759"/>
    <w:p w:rsidR="00124759" w:rsidRDefault="0012475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363553">
        <w:tc>
          <w:tcPr>
            <w:tcW w:w="4819" w:type="dxa"/>
          </w:tcPr>
          <w:p w:rsidR="00943C04" w:rsidRPr="00CD5EFB" w:rsidRDefault="00F374BB" w:rsidP="00F374BB">
            <w:pPr>
              <w:pStyle w:val="Default"/>
              <w:jc w:val="both"/>
            </w:pPr>
            <w:r>
              <w:lastRenderedPageBreak/>
              <w:t>РН5</w:t>
            </w:r>
            <w:r w:rsidR="00B96F39" w:rsidRPr="00CD5EFB">
              <w:t>. Знання екологічних норм, процедур запобігання забрудненню навколишнього середовища, сталого використання ресурсів та законодавства щодо утилізації відходів, уміння вживати запобіжні заходи для цього.</w:t>
            </w:r>
          </w:p>
        </w:tc>
        <w:tc>
          <w:tcPr>
            <w:tcW w:w="4679" w:type="dxa"/>
          </w:tcPr>
          <w:p w:rsidR="00943C04" w:rsidRPr="00D25E8A" w:rsidRDefault="00615A39" w:rsidP="00DC172E">
            <w:pPr>
              <w:jc w:val="both"/>
              <w:rPr>
                <w:lang w:val="en-US"/>
              </w:rPr>
            </w:pPr>
            <w:r w:rsidRPr="00D25E8A">
              <w:rPr>
                <w:lang w:val="en-US"/>
              </w:rPr>
              <w:t>PH5. Knowledge of environmental regulations, procedures for preventing environmental pollution, sustainable use of resources and legislation on waste disposal, the ability to take precautionary measures for this.</w:t>
            </w:r>
          </w:p>
        </w:tc>
      </w:tr>
      <w:tr w:rsidR="00943C04" w:rsidRPr="00DB63B5" w:rsidTr="00363553">
        <w:tc>
          <w:tcPr>
            <w:tcW w:w="4819" w:type="dxa"/>
          </w:tcPr>
          <w:p w:rsidR="00943C04" w:rsidRPr="00CD5EFB" w:rsidRDefault="00CD5EFB" w:rsidP="00CD5EFB">
            <w:pPr>
              <w:pStyle w:val="Default"/>
              <w:jc w:val="both"/>
            </w:pPr>
            <w:r w:rsidRPr="00CD5EFB">
              <w:t>РН</w:t>
            </w:r>
            <w:r w:rsidR="00F374BB">
              <w:t>6</w:t>
            </w:r>
            <w:r w:rsidRPr="00CD5EFB">
              <w:t xml:space="preserve"> Знання природи небезпеки на борту, переваг безпечної роботи, законодавства та інструкцій з охорони праці та техніки безпеки інших норм щодо безпечних та стійких умов праці, уміння використовувати безпечні робочі процедури, </w:t>
            </w:r>
            <w:r w:rsidR="00615A39">
              <w:t xml:space="preserve">засоби безпеки </w:t>
            </w:r>
            <w:r w:rsidRPr="00CD5EFB">
              <w:t>запобігати небезпекам.</w:t>
            </w:r>
          </w:p>
        </w:tc>
        <w:tc>
          <w:tcPr>
            <w:tcW w:w="4679" w:type="dxa"/>
          </w:tcPr>
          <w:p w:rsidR="00943C04" w:rsidRPr="00D25E8A" w:rsidRDefault="00D25E8A" w:rsidP="00615A39">
            <w:pPr>
              <w:jc w:val="both"/>
              <w:rPr>
                <w:lang w:val="en-US"/>
              </w:rPr>
            </w:pPr>
            <w:r w:rsidRPr="00D25E8A">
              <w:rPr>
                <w:lang w:val="en-US"/>
              </w:rPr>
              <w:t>PH</w:t>
            </w:r>
            <w:r w:rsidR="00615A39" w:rsidRPr="00D25E8A">
              <w:rPr>
                <w:lang w:val="en-US"/>
              </w:rPr>
              <w:t>6 Knowledge of the nature of danger on board, the benefits of safe work, legislation and instructions on occupational health, labor protection and safety and other norms regarding safe and sustainable working conditions, the ability to use safe work procedures, equipment, and prevent hazards.</w:t>
            </w:r>
          </w:p>
        </w:tc>
      </w:tr>
      <w:tr w:rsidR="00943C04" w:rsidRPr="00DB63B5" w:rsidTr="00363553">
        <w:tc>
          <w:tcPr>
            <w:tcW w:w="4819" w:type="dxa"/>
          </w:tcPr>
          <w:p w:rsidR="00943C04" w:rsidRPr="00362866" w:rsidRDefault="0026615E" w:rsidP="00362866">
            <w:pPr>
              <w:pStyle w:val="Default"/>
              <w:jc w:val="both"/>
            </w:pPr>
            <w:r w:rsidRPr="00362866">
              <w:t>РН</w:t>
            </w:r>
            <w:r w:rsidR="00F374BB">
              <w:t>7</w:t>
            </w:r>
            <w:r w:rsidRPr="00362866">
              <w:t>. Знання мінімальних вимог до комплектації, кваліфікації та медичного стану екіпажу, режимів праці та відпочинку.</w:t>
            </w:r>
          </w:p>
        </w:tc>
        <w:tc>
          <w:tcPr>
            <w:tcW w:w="4679" w:type="dxa"/>
          </w:tcPr>
          <w:p w:rsidR="00943C04" w:rsidRPr="00D25E8A" w:rsidRDefault="000D11A5" w:rsidP="000D11A5">
            <w:pPr>
              <w:jc w:val="both"/>
              <w:rPr>
                <w:lang w:val="en-US"/>
              </w:rPr>
            </w:pPr>
            <w:r w:rsidRPr="00D25E8A">
              <w:rPr>
                <w:lang w:val="en-US"/>
              </w:rPr>
              <w:t>PH7. Knowledge of the minimum requirements for manning, qualification and medical condition of the crew, working time and rest.</w:t>
            </w:r>
          </w:p>
        </w:tc>
      </w:tr>
      <w:tr w:rsidR="00943C04" w:rsidRPr="00DB63B5" w:rsidTr="00363553">
        <w:tc>
          <w:tcPr>
            <w:tcW w:w="4819" w:type="dxa"/>
          </w:tcPr>
          <w:p w:rsidR="00943C04" w:rsidRPr="00362866" w:rsidRDefault="00F374BB" w:rsidP="00362866">
            <w:pPr>
              <w:pStyle w:val="Default"/>
              <w:jc w:val="both"/>
            </w:pPr>
            <w:r>
              <w:t>РН8</w:t>
            </w:r>
            <w:r w:rsidR="0026615E" w:rsidRPr="00362866">
              <w:t>. Знання структури та змісту класифікаційних та інших обов’язкових документів судна, процедур перевірок судна та його обладнання.</w:t>
            </w:r>
          </w:p>
        </w:tc>
        <w:tc>
          <w:tcPr>
            <w:tcW w:w="4679" w:type="dxa"/>
          </w:tcPr>
          <w:p w:rsidR="00943C04" w:rsidRPr="00D25E8A" w:rsidRDefault="00D25E8A" w:rsidP="00DC172E">
            <w:pPr>
              <w:jc w:val="both"/>
              <w:rPr>
                <w:lang w:val="en-US"/>
              </w:rPr>
            </w:pPr>
            <w:r w:rsidRPr="00D25E8A">
              <w:rPr>
                <w:lang w:val="en-US"/>
              </w:rPr>
              <w:t>PH8. Knowledge of the structure and content of the ship's classification and other mandatory documents, ship inspection procedures and its equipment.</w:t>
            </w:r>
          </w:p>
        </w:tc>
      </w:tr>
      <w:tr w:rsidR="00943C04" w:rsidRPr="00DB63B5" w:rsidTr="00363553">
        <w:tc>
          <w:tcPr>
            <w:tcW w:w="4819" w:type="dxa"/>
          </w:tcPr>
          <w:p w:rsidR="00943C04" w:rsidRPr="00362866" w:rsidRDefault="0026615E" w:rsidP="00BD32E7">
            <w:pPr>
              <w:pStyle w:val="Default"/>
              <w:jc w:val="both"/>
            </w:pPr>
            <w:r w:rsidRPr="00362866">
              <w:t>РН</w:t>
            </w:r>
            <w:r w:rsidR="00F374BB">
              <w:t>9</w:t>
            </w:r>
            <w:r w:rsidRPr="00362866">
              <w:t xml:space="preserve">. Знання водних шляхів, що використовуються при навігації, географічного розташування річок, каналів, портів, внутрішніх гаваней, класифікації внутрішніх водних шляхів, розмірів водного шляху, в </w:t>
            </w:r>
            <w:proofErr w:type="spellStart"/>
            <w:r w:rsidRPr="00362866">
              <w:t>т.ч</w:t>
            </w:r>
            <w:proofErr w:type="spellEnd"/>
            <w:r w:rsidRPr="00362866">
              <w:t xml:space="preserve">. за допомогою сучасних інформаційних систем, </w:t>
            </w:r>
            <w:r w:rsidR="00BD32E7">
              <w:t xml:space="preserve">уміння </w:t>
            </w:r>
            <w:r w:rsidR="00BD32E7" w:rsidRPr="00362866">
              <w:t>обчислювати відстані та час плавання з урахуванням обмежень</w:t>
            </w:r>
            <w:r w:rsidR="00BD32E7">
              <w:t>.</w:t>
            </w:r>
          </w:p>
        </w:tc>
        <w:tc>
          <w:tcPr>
            <w:tcW w:w="4679" w:type="dxa"/>
          </w:tcPr>
          <w:p w:rsidR="00943C04" w:rsidRPr="00D25E8A" w:rsidRDefault="00D25E8A" w:rsidP="00D25E8A">
            <w:pPr>
              <w:jc w:val="both"/>
              <w:rPr>
                <w:lang w:val="en-US"/>
              </w:rPr>
            </w:pPr>
            <w:r w:rsidRPr="00D25E8A">
              <w:rPr>
                <w:lang w:val="en-US"/>
              </w:rPr>
              <w:t>PH9. Knowledge of waterways used in navigation, geographical location of rivers, canals, ports, inland harbors, classification of inland waterways, waterway dimensions, including with the help of modern information systems, the ability to calculate distances and voyage time taking into account restrictions.</w:t>
            </w:r>
          </w:p>
        </w:tc>
      </w:tr>
      <w:tr w:rsidR="00BD32E7" w:rsidRPr="00DB63B5" w:rsidTr="00363553">
        <w:tc>
          <w:tcPr>
            <w:tcW w:w="4819" w:type="dxa"/>
          </w:tcPr>
          <w:p w:rsidR="00BD32E7" w:rsidRPr="00362866" w:rsidRDefault="00BD32E7" w:rsidP="005845E6">
            <w:pPr>
              <w:pStyle w:val="Default"/>
              <w:jc w:val="both"/>
            </w:pPr>
            <w:r w:rsidRPr="00362866">
              <w:t>РН</w:t>
            </w:r>
            <w:r>
              <w:t>1</w:t>
            </w:r>
            <w:r w:rsidR="005845E6">
              <w:t>0</w:t>
            </w:r>
            <w:r w:rsidRPr="00362866">
              <w:t xml:space="preserve">. Знання гідрологічних та морфологічних характеристик водних шляхів, швидкості течії, метеорологічних впливів на основні водні шляхи, метеорологічних характеристик, структури прогнозів погоди, служби попередження, впливу хвиль, вітру і течії на хід, маневрування або нерухоме судно та уміння </w:t>
            </w:r>
            <w:r>
              <w:t xml:space="preserve"> </w:t>
            </w:r>
            <w:r w:rsidRPr="00362866">
              <w:t>розрахувати рівень води, глибину та надводний габарит.</w:t>
            </w:r>
          </w:p>
        </w:tc>
        <w:tc>
          <w:tcPr>
            <w:tcW w:w="4679" w:type="dxa"/>
          </w:tcPr>
          <w:p w:rsidR="00BD32E7" w:rsidRPr="00AF0DDB" w:rsidRDefault="00D25E8A" w:rsidP="009A4346">
            <w:pPr>
              <w:jc w:val="both"/>
              <w:rPr>
                <w:lang w:val="en-US"/>
              </w:rPr>
            </w:pPr>
            <w:r w:rsidRPr="00AF0DDB">
              <w:rPr>
                <w:lang w:val="en-US"/>
              </w:rPr>
              <w:t xml:space="preserve">PH10. Knowledge of hydrological and morphological characteristics of waterways, </w:t>
            </w:r>
            <w:r w:rsidR="009A4346" w:rsidRPr="00AF0DDB">
              <w:rPr>
                <w:lang w:val="en-US"/>
              </w:rPr>
              <w:t>stream speed</w:t>
            </w:r>
            <w:r w:rsidRPr="00AF0DDB">
              <w:rPr>
                <w:lang w:val="en-US"/>
              </w:rPr>
              <w:t xml:space="preserve">, meteorological effects on waterways, meteorological characteristics, structure of weather forecasts, warning services, effects of waves, wind and current on a moving, maneuvering or stationary vessel and the ability to calculate water level, depth and </w:t>
            </w:r>
            <w:r w:rsidR="009A4346" w:rsidRPr="00AF0DDB">
              <w:rPr>
                <w:lang w:val="en-US"/>
              </w:rPr>
              <w:t>air draught</w:t>
            </w:r>
            <w:r w:rsidRPr="00AF0DDB">
              <w:rPr>
                <w:lang w:val="en-US"/>
              </w:rPr>
              <w:t>.</w:t>
            </w:r>
          </w:p>
        </w:tc>
      </w:tr>
      <w:tr w:rsidR="00BD32E7" w:rsidRPr="00DB63B5" w:rsidTr="00363553">
        <w:tc>
          <w:tcPr>
            <w:tcW w:w="4819" w:type="dxa"/>
          </w:tcPr>
          <w:p w:rsidR="00BD32E7" w:rsidRPr="00362866" w:rsidRDefault="00BD32E7" w:rsidP="00F374BB">
            <w:pPr>
              <w:pStyle w:val="Default"/>
              <w:jc w:val="both"/>
            </w:pPr>
            <w:r w:rsidRPr="00362866">
              <w:t>РН</w:t>
            </w:r>
            <w:r>
              <w:t>11</w:t>
            </w:r>
            <w:r w:rsidRPr="00362866">
              <w:t>. Знання конструкції інженерних споруд профілів водних шляхів та їх впливу на судноплавство, уміння проходити через різні типи шлюзів, мостів, каналів, а також використовувати безпечні гавані і порти на ніч.</w:t>
            </w:r>
          </w:p>
        </w:tc>
        <w:tc>
          <w:tcPr>
            <w:tcW w:w="4679" w:type="dxa"/>
          </w:tcPr>
          <w:p w:rsidR="00BD32E7" w:rsidRPr="00AF0DDB" w:rsidRDefault="00AF0DDB" w:rsidP="00D41740">
            <w:pPr>
              <w:jc w:val="both"/>
              <w:rPr>
                <w:lang w:val="en-US"/>
              </w:rPr>
            </w:pPr>
            <w:r w:rsidRPr="00AF0DDB">
              <w:rPr>
                <w:lang w:val="en-US"/>
              </w:rPr>
              <w:t>PH11. Knowledge of the construction of engineering structures of waterway profiles and their influence on shipping, the ability to pass through various types of locks, bridges, canals, and to use safe harbors and ports at night.</w:t>
            </w:r>
          </w:p>
        </w:tc>
      </w:tr>
      <w:tr w:rsidR="005845E6" w:rsidRPr="00DB63B5" w:rsidTr="00363553">
        <w:tc>
          <w:tcPr>
            <w:tcW w:w="4819" w:type="dxa"/>
          </w:tcPr>
          <w:p w:rsidR="005845E6" w:rsidRPr="00362866" w:rsidRDefault="005845E6" w:rsidP="005845E6">
            <w:pPr>
              <w:pStyle w:val="Default"/>
              <w:jc w:val="both"/>
            </w:pPr>
            <w:r w:rsidRPr="00362866">
              <w:t>РН</w:t>
            </w:r>
            <w:r>
              <w:t>12</w:t>
            </w:r>
            <w:r w:rsidRPr="00362866">
              <w:t>. Уміння застосовувати правила плавання внутрішніми водними шляхами</w:t>
            </w:r>
            <w:r>
              <w:t>.</w:t>
            </w:r>
          </w:p>
        </w:tc>
        <w:tc>
          <w:tcPr>
            <w:tcW w:w="4679" w:type="dxa"/>
          </w:tcPr>
          <w:p w:rsidR="005845E6" w:rsidRPr="00AF0DDB" w:rsidRDefault="00AF0DDB" w:rsidP="00777C06">
            <w:pPr>
              <w:jc w:val="both"/>
              <w:rPr>
                <w:lang w:val="en-US"/>
              </w:rPr>
            </w:pPr>
            <w:r w:rsidRPr="00AF0DDB">
              <w:rPr>
                <w:lang w:val="en-US"/>
              </w:rPr>
              <w:t>PH12. Ability to apply the rules of navigation on inland waterways.</w:t>
            </w:r>
          </w:p>
        </w:tc>
      </w:tr>
    </w:tbl>
    <w:p w:rsidR="00124759" w:rsidRDefault="00124759"/>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5845E6" w:rsidRPr="00DB63B5" w:rsidTr="00363553">
        <w:tc>
          <w:tcPr>
            <w:tcW w:w="4819" w:type="dxa"/>
          </w:tcPr>
          <w:p w:rsidR="005845E6" w:rsidRPr="00362866" w:rsidRDefault="005845E6" w:rsidP="00F374BB">
            <w:pPr>
              <w:pStyle w:val="Default"/>
              <w:jc w:val="both"/>
            </w:pPr>
            <w:r w:rsidRPr="00362866">
              <w:lastRenderedPageBreak/>
              <w:t>РН</w:t>
            </w:r>
            <w:r>
              <w:t>13</w:t>
            </w:r>
            <w:r w:rsidRPr="00362866">
              <w:t>. Знання навігаційних посібників інших навігаційних документів та уміння користуватися ними, джерел помилок та принципів корегування навігаційних засобів, уміння використовувати знаки денної та нічної сигналізації та засоби водного руху.</w:t>
            </w:r>
          </w:p>
        </w:tc>
        <w:tc>
          <w:tcPr>
            <w:tcW w:w="4679" w:type="dxa"/>
          </w:tcPr>
          <w:p w:rsidR="005845E6" w:rsidRPr="00AF0DDB" w:rsidRDefault="00AF0DDB" w:rsidP="000A1DFC">
            <w:pPr>
              <w:jc w:val="both"/>
              <w:rPr>
                <w:lang w:val="en-US"/>
              </w:rPr>
            </w:pPr>
            <w:r w:rsidRPr="00AF0DDB">
              <w:rPr>
                <w:lang w:val="en-US"/>
              </w:rPr>
              <w:t>PH13. Knowledge of navigation manuals of other navigational documents and ability to use them, sources of errors and principles of correction of navigational aids and manuals, ability to use day and night signaling signs and means of water traffic.</w:t>
            </w:r>
          </w:p>
        </w:tc>
      </w:tr>
      <w:tr w:rsidR="005845E6" w:rsidRPr="00DB63B5" w:rsidTr="00363553">
        <w:tc>
          <w:tcPr>
            <w:tcW w:w="4819" w:type="dxa"/>
          </w:tcPr>
          <w:p w:rsidR="005845E6" w:rsidRPr="00362866" w:rsidRDefault="005845E6" w:rsidP="00BC102C">
            <w:pPr>
              <w:pStyle w:val="Default"/>
              <w:jc w:val="both"/>
            </w:pPr>
            <w:r w:rsidRPr="00362866">
              <w:t>РН</w:t>
            </w:r>
            <w:r>
              <w:t>14</w:t>
            </w:r>
            <w:r w:rsidRPr="00362866">
              <w:t xml:space="preserve">. Знання систем AIS, RIS, </w:t>
            </w:r>
            <w:proofErr w:type="spellStart"/>
            <w:r w:rsidRPr="00362866">
              <w:t>Inland</w:t>
            </w:r>
            <w:proofErr w:type="spellEnd"/>
            <w:r w:rsidRPr="00362866">
              <w:t xml:space="preserve"> ECDIS, GPS, їх компонентів та уміння їх використовувати.</w:t>
            </w:r>
          </w:p>
        </w:tc>
        <w:tc>
          <w:tcPr>
            <w:tcW w:w="4679" w:type="dxa"/>
          </w:tcPr>
          <w:p w:rsidR="005845E6" w:rsidRPr="00642FDB" w:rsidRDefault="00BC102C" w:rsidP="000A1DFC">
            <w:pPr>
              <w:jc w:val="both"/>
              <w:rPr>
                <w:lang w:val="en-US"/>
              </w:rPr>
            </w:pPr>
            <w:r w:rsidRPr="00642FDB">
              <w:rPr>
                <w:lang w:val="en-US"/>
              </w:rPr>
              <w:t>PH14. Knowledge of AIS, RIS, Inland ECDIS, GPS systems, their components and the ability to use them.</w:t>
            </w:r>
          </w:p>
        </w:tc>
      </w:tr>
      <w:tr w:rsidR="005845E6" w:rsidRPr="00DB63B5" w:rsidTr="00363553">
        <w:tc>
          <w:tcPr>
            <w:tcW w:w="4819" w:type="dxa"/>
          </w:tcPr>
          <w:p w:rsidR="005845E6" w:rsidRPr="00362866" w:rsidRDefault="005845E6" w:rsidP="005845E6">
            <w:pPr>
              <w:pStyle w:val="Default"/>
              <w:jc w:val="both"/>
            </w:pPr>
            <w:r w:rsidRPr="00362866">
              <w:t>РН</w:t>
            </w:r>
            <w:r>
              <w:t>15</w:t>
            </w:r>
            <w:r w:rsidRPr="00362866">
              <w:t xml:space="preserve">. Знання рушійних, рульових та </w:t>
            </w:r>
            <w:proofErr w:type="spellStart"/>
            <w:r w:rsidRPr="00362866">
              <w:t>маневруючих</w:t>
            </w:r>
            <w:proofErr w:type="spellEnd"/>
            <w:r w:rsidRPr="00362866">
              <w:t xml:space="preserve"> систем та їх впливу на маневреність та уміння </w:t>
            </w:r>
            <w:proofErr w:type="spellStart"/>
            <w:r w:rsidRPr="00362866">
              <w:t>іх</w:t>
            </w:r>
            <w:proofErr w:type="spellEnd"/>
            <w:r w:rsidRPr="00362866">
              <w:t xml:space="preserve"> використовувати.</w:t>
            </w:r>
          </w:p>
        </w:tc>
        <w:tc>
          <w:tcPr>
            <w:tcW w:w="4679" w:type="dxa"/>
          </w:tcPr>
          <w:p w:rsidR="005845E6" w:rsidRPr="00642FDB" w:rsidRDefault="00BC102C" w:rsidP="00777C06">
            <w:pPr>
              <w:jc w:val="both"/>
              <w:rPr>
                <w:lang w:val="en-US"/>
              </w:rPr>
            </w:pPr>
            <w:r w:rsidRPr="00642FDB">
              <w:rPr>
                <w:lang w:val="en-US"/>
              </w:rPr>
              <w:t>PH15. Knowledge of propulsion, steering and maneuvering systems and their impact on maneuverability and the ability to use them.</w:t>
            </w:r>
          </w:p>
        </w:tc>
      </w:tr>
      <w:tr w:rsidR="005845E6" w:rsidRPr="00DB63B5" w:rsidTr="00363553">
        <w:tc>
          <w:tcPr>
            <w:tcW w:w="4819" w:type="dxa"/>
          </w:tcPr>
          <w:p w:rsidR="005845E6" w:rsidRPr="00362866" w:rsidRDefault="005845E6" w:rsidP="005845E6">
            <w:pPr>
              <w:suppressAutoHyphens/>
              <w:jc w:val="both"/>
            </w:pPr>
            <w:r w:rsidRPr="00362866">
              <w:t>РН</w:t>
            </w:r>
            <w:r>
              <w:t>16</w:t>
            </w:r>
            <w:r w:rsidRPr="00362866">
              <w:t>. Знання впливу руху судна на посадку залежно від глибини води та ширину каналу та реакції судна на вплив мілководдя та близькості стінок каналу або взаємодії з іншим судном на ходу або біля причалу.</w:t>
            </w:r>
          </w:p>
        </w:tc>
        <w:tc>
          <w:tcPr>
            <w:tcW w:w="4679" w:type="dxa"/>
          </w:tcPr>
          <w:p w:rsidR="005845E6" w:rsidRPr="00642FDB" w:rsidRDefault="00BC102C" w:rsidP="00097EEA">
            <w:pPr>
              <w:jc w:val="both"/>
              <w:rPr>
                <w:lang w:val="en-US"/>
              </w:rPr>
            </w:pPr>
            <w:r w:rsidRPr="00642FDB">
              <w:rPr>
                <w:lang w:val="en-US"/>
              </w:rPr>
              <w:t xml:space="preserve">PH16. Knowledge of the impact of the vessel's </w:t>
            </w:r>
            <w:r w:rsidR="00097EEA">
              <w:rPr>
                <w:lang w:val="en-US"/>
              </w:rPr>
              <w:t>draught and trim</w:t>
            </w:r>
            <w:r w:rsidRPr="00642FDB">
              <w:rPr>
                <w:lang w:val="en-US"/>
              </w:rPr>
              <w:t xml:space="preserve"> depending on the depth of water and the width of the channel and the response of the vessel to the influence of water </w:t>
            </w:r>
            <w:r w:rsidR="00642FDB" w:rsidRPr="00642FDB">
              <w:rPr>
                <w:lang w:val="en-US"/>
              </w:rPr>
              <w:t xml:space="preserve">shoal </w:t>
            </w:r>
            <w:r w:rsidRPr="00642FDB">
              <w:rPr>
                <w:lang w:val="en-US"/>
              </w:rPr>
              <w:t>and the proximity of the channel walls or interaction with another vessel underway or at the berth.</w:t>
            </w:r>
          </w:p>
        </w:tc>
      </w:tr>
      <w:tr w:rsidR="005845E6" w:rsidRPr="00DB63B5" w:rsidTr="00363553">
        <w:tc>
          <w:tcPr>
            <w:tcW w:w="4819" w:type="dxa"/>
          </w:tcPr>
          <w:p w:rsidR="005845E6" w:rsidRPr="00DC172E" w:rsidRDefault="005845E6" w:rsidP="005845E6">
            <w:pPr>
              <w:pStyle w:val="Default"/>
              <w:jc w:val="both"/>
            </w:pPr>
            <w:r>
              <w:t xml:space="preserve">РН17. </w:t>
            </w:r>
            <w:r w:rsidRPr="00FF7585">
              <w:t>Знання швартувальних операцій та порядку дії при зчалюванні з іншою баржею або судном</w:t>
            </w:r>
            <w:r>
              <w:t>,</w:t>
            </w:r>
            <w:r w:rsidRPr="00FF7585">
              <w:t xml:space="preserve"> порядку дії при постановці або зняття з якоря, маневруванн</w:t>
            </w:r>
            <w:r>
              <w:t>я</w:t>
            </w:r>
            <w:r w:rsidRPr="00FF7585">
              <w:t xml:space="preserve"> за допомогою якоря.</w:t>
            </w:r>
            <w:r>
              <w:t xml:space="preserve"> </w:t>
            </w:r>
            <w:r w:rsidRPr="00FF7585">
              <w:t>та уміння використовувати зчалювальне</w:t>
            </w:r>
            <w:r>
              <w:t>, швартовне та якірне</w:t>
            </w:r>
            <w:r w:rsidRPr="00FF7585">
              <w:t xml:space="preserve"> обладнання</w:t>
            </w:r>
            <w:r>
              <w:t>.</w:t>
            </w:r>
          </w:p>
        </w:tc>
        <w:tc>
          <w:tcPr>
            <w:tcW w:w="4679" w:type="dxa"/>
          </w:tcPr>
          <w:p w:rsidR="005845E6" w:rsidRPr="00FA7D81" w:rsidRDefault="00642FDB" w:rsidP="00642FDB">
            <w:pPr>
              <w:jc w:val="both"/>
              <w:rPr>
                <w:lang w:val="en-US"/>
              </w:rPr>
            </w:pPr>
            <w:r w:rsidRPr="00FA7D81">
              <w:rPr>
                <w:lang w:val="en-US"/>
              </w:rPr>
              <w:t>PH17. Knowledge of mooring operations and the procedures for coupling with another barge or vessel, the procedure for anchoring, maneuvering with an anchor and the ability to use deck winch, mooring and anchoring equipment.</w:t>
            </w:r>
          </w:p>
        </w:tc>
      </w:tr>
      <w:tr w:rsidR="005845E6" w:rsidRPr="00DB63B5" w:rsidTr="00363553">
        <w:tc>
          <w:tcPr>
            <w:tcW w:w="4819" w:type="dxa"/>
          </w:tcPr>
          <w:p w:rsidR="005845E6" w:rsidRPr="00DC172E" w:rsidRDefault="005845E6" w:rsidP="005845E6">
            <w:pPr>
              <w:pStyle w:val="Default"/>
              <w:jc w:val="both"/>
            </w:pPr>
            <w:r>
              <w:t xml:space="preserve">РН18. </w:t>
            </w:r>
            <w:r w:rsidRPr="00E221EB">
              <w:t>Знання правил що застосовуються у разі неминучого зітк</w:t>
            </w:r>
            <w:r>
              <w:t>нення або аварії та після цього, у</w:t>
            </w:r>
            <w:r w:rsidRPr="00E221EB">
              <w:t>міння орієнтуватися на судні в умовах неминучого зіткнення, щоб шкода була мінімальною для людей та вживати відповідні заходи після зіткнення, навалу, посадки на мілину тощо</w:t>
            </w:r>
            <w:r>
              <w:t>.</w:t>
            </w:r>
          </w:p>
        </w:tc>
        <w:tc>
          <w:tcPr>
            <w:tcW w:w="4679" w:type="dxa"/>
          </w:tcPr>
          <w:p w:rsidR="005845E6" w:rsidRPr="00FA7D81" w:rsidRDefault="00FA7D81" w:rsidP="00642B43">
            <w:pPr>
              <w:jc w:val="both"/>
              <w:rPr>
                <w:lang w:val="en-US"/>
              </w:rPr>
            </w:pPr>
            <w:r w:rsidRPr="00FA7D81">
              <w:rPr>
                <w:lang w:val="en-US"/>
              </w:rPr>
              <w:t>PH18. Knowledge of the rules applicable in the event of an imminent collision or accident and after that, the ability to orientate vessels in the conditions of an imminent collision so that damage to people is minimal and take appropriate measures after a collision, crowding, grounding, etc.</w:t>
            </w:r>
          </w:p>
        </w:tc>
      </w:tr>
      <w:tr w:rsidR="005845E6" w:rsidRPr="00DB63B5" w:rsidTr="00363553">
        <w:tc>
          <w:tcPr>
            <w:tcW w:w="4819" w:type="dxa"/>
          </w:tcPr>
          <w:p w:rsidR="005845E6" w:rsidRPr="00DC172E" w:rsidRDefault="005845E6" w:rsidP="005845E6">
            <w:pPr>
              <w:pStyle w:val="Default"/>
              <w:jc w:val="both"/>
            </w:pPr>
            <w:r>
              <w:t xml:space="preserve">РН19. </w:t>
            </w:r>
            <w:r w:rsidRPr="00E221EB">
              <w:t>Знання особливостей поведінки судна його конструкції та морехідних якостей в залежності від типу та конструкції</w:t>
            </w:r>
            <w:r>
              <w:t xml:space="preserve">, </w:t>
            </w:r>
            <w:r w:rsidRPr="00E221EB">
              <w:t>правил та норм забезпечення остійності судна</w:t>
            </w:r>
            <w:r>
              <w:t xml:space="preserve">, </w:t>
            </w:r>
            <w:r w:rsidRPr="00E221EB">
              <w:t>принципів та уміння контролювати забезпечення</w:t>
            </w:r>
            <w:r>
              <w:t xml:space="preserve"> </w:t>
            </w:r>
            <w:r w:rsidRPr="00E221EB">
              <w:t>водонепроникності, непотоплюваності, розподілу на відсіки та аварійної остійності</w:t>
            </w:r>
            <w:r>
              <w:t>, у</w:t>
            </w:r>
            <w:r w:rsidRPr="00E221EB">
              <w:t>міння припиняти надходження води всередину корпусу судна, спілкуватися з рятувальними суднами та службами для отримання дозволу на плавання до місця відновлення.</w:t>
            </w:r>
          </w:p>
        </w:tc>
        <w:tc>
          <w:tcPr>
            <w:tcW w:w="4679" w:type="dxa"/>
          </w:tcPr>
          <w:p w:rsidR="005845E6" w:rsidRPr="00097EEA" w:rsidRDefault="00FA7D81" w:rsidP="008D3E12">
            <w:pPr>
              <w:jc w:val="both"/>
              <w:rPr>
                <w:lang w:val="en-US"/>
              </w:rPr>
            </w:pPr>
            <w:r w:rsidRPr="00097EEA">
              <w:rPr>
                <w:lang w:val="en-US"/>
              </w:rPr>
              <w:t xml:space="preserve">PH19. Knowledge of the characteristics of the behavior of the vessel its structure and seaworthiness depending on the type and design, the rules and regulations for ensuring the stability of the vessel, the principles and ability to control the </w:t>
            </w:r>
            <w:proofErr w:type="spellStart"/>
            <w:r w:rsidRPr="00097EEA">
              <w:rPr>
                <w:lang w:val="en-US"/>
              </w:rPr>
              <w:t>watertightness</w:t>
            </w:r>
            <w:proofErr w:type="spellEnd"/>
            <w:r w:rsidRPr="00097EEA">
              <w:rPr>
                <w:lang w:val="en-US"/>
              </w:rPr>
              <w:t xml:space="preserve">, unsinkability, compartment </w:t>
            </w:r>
            <w:r w:rsidR="00097EEA" w:rsidRPr="00097EEA">
              <w:rPr>
                <w:lang w:val="en-US"/>
              </w:rPr>
              <w:t xml:space="preserve">subdivision </w:t>
            </w:r>
            <w:r w:rsidRPr="00097EEA">
              <w:rPr>
                <w:lang w:val="en-US"/>
              </w:rPr>
              <w:t xml:space="preserve">and </w:t>
            </w:r>
            <w:r w:rsidR="00097EEA" w:rsidRPr="00097EEA">
              <w:rPr>
                <w:lang w:val="en-US"/>
              </w:rPr>
              <w:t>damaged</w:t>
            </w:r>
            <w:r w:rsidRPr="00097EEA">
              <w:rPr>
                <w:lang w:val="en-US"/>
              </w:rPr>
              <w:t xml:space="preserve"> stability, the ability to stop the ingress of water into the vessel's hull, communicate with rescue vessels and services to obtain permission to sail to the recovery </w:t>
            </w:r>
            <w:r w:rsidR="00097EEA">
              <w:rPr>
                <w:lang w:val="en-US"/>
              </w:rPr>
              <w:t>point</w:t>
            </w:r>
            <w:r w:rsidRPr="00097EEA">
              <w:rPr>
                <w:lang w:val="en-US"/>
              </w:rPr>
              <w:t>.</w:t>
            </w:r>
          </w:p>
        </w:tc>
      </w:tr>
    </w:tbl>
    <w:p w:rsidR="00124759" w:rsidRDefault="00124759"/>
    <w:p w:rsidR="00124759" w:rsidRDefault="00124759">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5845E6" w:rsidRPr="00DB63B5" w:rsidTr="00363553">
        <w:tc>
          <w:tcPr>
            <w:tcW w:w="4819" w:type="dxa"/>
          </w:tcPr>
          <w:p w:rsidR="005845E6" w:rsidRPr="00DC172E" w:rsidRDefault="005845E6" w:rsidP="005845E6">
            <w:pPr>
              <w:pStyle w:val="Default"/>
              <w:jc w:val="both"/>
            </w:pPr>
            <w:r>
              <w:lastRenderedPageBreak/>
              <w:t xml:space="preserve">РН20. </w:t>
            </w:r>
            <w:r w:rsidRPr="00780AE9">
              <w:t>Знання правил та норм, що стосуються вантажних робіт та обмежень пов’язаних з цим</w:t>
            </w:r>
            <w:r>
              <w:t>, у</w:t>
            </w:r>
            <w:r w:rsidRPr="00780AE9">
              <w:t xml:space="preserve">міння укладати вантажі в трюмі </w:t>
            </w:r>
            <w:r>
              <w:t xml:space="preserve">в тому числі </w:t>
            </w:r>
            <w:r w:rsidRPr="00780AE9">
              <w:t>за допомогою засобів кріплення</w:t>
            </w:r>
            <w:r>
              <w:t>,</w:t>
            </w:r>
            <w:r w:rsidRPr="00780AE9">
              <w:t xml:space="preserve"> розуміння наслідків неправильного завантаження та розвантаження</w:t>
            </w:r>
            <w:r>
              <w:t xml:space="preserve">, уміння </w:t>
            </w:r>
            <w:r w:rsidRPr="00780AE9">
              <w:t>визначати вагу та кількість завантаженого або розвантаженого сухого та рідкого вантажу</w:t>
            </w:r>
            <w:r>
              <w:t>.</w:t>
            </w:r>
          </w:p>
        </w:tc>
        <w:tc>
          <w:tcPr>
            <w:tcW w:w="4679" w:type="dxa"/>
          </w:tcPr>
          <w:p w:rsidR="005845E6" w:rsidRPr="00B13B8C" w:rsidRDefault="00B13B8C" w:rsidP="00B13B8C">
            <w:pPr>
              <w:jc w:val="both"/>
              <w:rPr>
                <w:lang w:val="en-US"/>
              </w:rPr>
            </w:pPr>
            <w:r w:rsidRPr="00B13B8C">
              <w:rPr>
                <w:lang w:val="en-US"/>
              </w:rPr>
              <w:t>PH20. Knowledge of the rules and regulations related to cargo operations and related restrictions, the ability to stack cargo in the hold, including with the help of fasteners, understanding the consequences of incorrect loading and unloading, the ability to determine the weight and quantity of loaded or unloaded dry and liquid cargo.</w:t>
            </w:r>
          </w:p>
        </w:tc>
      </w:tr>
      <w:tr w:rsidR="005845E6" w:rsidRPr="00DB63B5" w:rsidTr="00363553">
        <w:tc>
          <w:tcPr>
            <w:tcW w:w="4819" w:type="dxa"/>
          </w:tcPr>
          <w:p w:rsidR="005845E6" w:rsidRPr="00DC172E" w:rsidRDefault="005845E6" w:rsidP="005845E6">
            <w:pPr>
              <w:pStyle w:val="Default"/>
              <w:jc w:val="both"/>
            </w:pPr>
            <w:r>
              <w:t xml:space="preserve">РН21. </w:t>
            </w:r>
            <w:r w:rsidRPr="00656F8F">
              <w:t>Уміння розрахувати посадку, остійність та міцність судна</w:t>
            </w:r>
            <w:r>
              <w:t xml:space="preserve"> в </w:t>
            </w:r>
            <w:proofErr w:type="spellStart"/>
            <w:r>
              <w:t>т.ч</w:t>
            </w:r>
            <w:proofErr w:type="spellEnd"/>
            <w:r>
              <w:t>. з урахуванням вільних поверхонь у танках,</w:t>
            </w:r>
            <w:r w:rsidRPr="00656F8F">
              <w:t xml:space="preserve"> та контролювати її протягом рейсу, в </w:t>
            </w:r>
            <w:proofErr w:type="spellStart"/>
            <w:r w:rsidRPr="00656F8F">
              <w:t>т.ч</w:t>
            </w:r>
            <w:proofErr w:type="spellEnd"/>
            <w:r w:rsidRPr="00656F8F">
              <w:t>. за допомогою програмного забезпечення.</w:t>
            </w:r>
          </w:p>
        </w:tc>
        <w:tc>
          <w:tcPr>
            <w:tcW w:w="4679" w:type="dxa"/>
          </w:tcPr>
          <w:p w:rsidR="005845E6" w:rsidRPr="000649AA" w:rsidRDefault="003F3761" w:rsidP="003F3761">
            <w:pPr>
              <w:jc w:val="both"/>
              <w:rPr>
                <w:lang w:val="en-US"/>
              </w:rPr>
            </w:pPr>
            <w:r w:rsidRPr="000649AA">
              <w:rPr>
                <w:lang w:val="en-US"/>
              </w:rPr>
              <w:t>PH21. The ability to calculate the draught, trim, loll, stability and strength of the vessel, taking into account the free surfaces in the tanks, and control it during the voyage, including using software.</w:t>
            </w:r>
          </w:p>
        </w:tc>
      </w:tr>
      <w:tr w:rsidR="005845E6" w:rsidRPr="00DB63B5" w:rsidTr="00363553">
        <w:tc>
          <w:tcPr>
            <w:tcW w:w="4819" w:type="dxa"/>
          </w:tcPr>
          <w:p w:rsidR="005845E6" w:rsidRPr="00DC172E" w:rsidRDefault="005845E6" w:rsidP="005845E6">
            <w:pPr>
              <w:pStyle w:val="Default"/>
              <w:jc w:val="both"/>
            </w:pPr>
            <w:r>
              <w:t xml:space="preserve">РН22. Знання </w:t>
            </w:r>
            <w:r>
              <w:rPr>
                <w:sz w:val="23"/>
                <w:szCs w:val="23"/>
              </w:rPr>
              <w:t xml:space="preserve">креслень, керівництв з експлуатації обладнання, технічних посібників тощо, </w:t>
            </w:r>
            <w:r w:rsidRPr="00DE02E1">
              <w:rPr>
                <w:sz w:val="23"/>
                <w:szCs w:val="23"/>
              </w:rPr>
              <w:t>процедур необхідн</w:t>
            </w:r>
            <w:r>
              <w:rPr>
                <w:sz w:val="23"/>
                <w:szCs w:val="23"/>
              </w:rPr>
              <w:t>их</w:t>
            </w:r>
            <w:r w:rsidRPr="00DE02E1">
              <w:rPr>
                <w:sz w:val="23"/>
                <w:szCs w:val="23"/>
              </w:rPr>
              <w:t xml:space="preserve"> для безпечної роботи з двигунами та обладнанням</w:t>
            </w:r>
            <w:r>
              <w:rPr>
                <w:sz w:val="23"/>
                <w:szCs w:val="23"/>
              </w:rPr>
              <w:t>, в</w:t>
            </w:r>
            <w:r w:rsidRPr="00202CC0">
              <w:rPr>
                <w:sz w:val="23"/>
                <w:szCs w:val="23"/>
              </w:rPr>
              <w:t>мі</w:t>
            </w:r>
            <w:r>
              <w:rPr>
                <w:sz w:val="23"/>
                <w:szCs w:val="23"/>
              </w:rPr>
              <w:t>ння</w:t>
            </w:r>
            <w:r w:rsidRPr="00202CC0">
              <w:rPr>
                <w:sz w:val="23"/>
                <w:szCs w:val="23"/>
              </w:rPr>
              <w:t xml:space="preserve"> інтерпретувати та використовувати </w:t>
            </w:r>
            <w:r>
              <w:rPr>
                <w:sz w:val="23"/>
                <w:szCs w:val="23"/>
              </w:rPr>
              <w:t xml:space="preserve">їх </w:t>
            </w:r>
            <w:r w:rsidRPr="00202CC0">
              <w:rPr>
                <w:sz w:val="23"/>
                <w:szCs w:val="23"/>
              </w:rPr>
              <w:t>для роботи</w:t>
            </w:r>
            <w:r>
              <w:rPr>
                <w:sz w:val="23"/>
                <w:szCs w:val="23"/>
              </w:rPr>
              <w:t xml:space="preserve"> енергетичної установки, в тому числі для</w:t>
            </w:r>
            <w:r w:rsidRPr="00DE02E1">
              <w:rPr>
                <w:sz w:val="23"/>
                <w:szCs w:val="23"/>
              </w:rPr>
              <w:t xml:space="preserve"> пуску, регулюва</w:t>
            </w:r>
            <w:r>
              <w:rPr>
                <w:sz w:val="23"/>
                <w:szCs w:val="23"/>
              </w:rPr>
              <w:t>ння</w:t>
            </w:r>
            <w:r w:rsidRPr="00DE02E1">
              <w:rPr>
                <w:sz w:val="23"/>
                <w:szCs w:val="23"/>
              </w:rPr>
              <w:t xml:space="preserve"> та зупин</w:t>
            </w:r>
            <w:r>
              <w:rPr>
                <w:sz w:val="23"/>
                <w:szCs w:val="23"/>
              </w:rPr>
              <w:t>ки.</w:t>
            </w:r>
          </w:p>
        </w:tc>
        <w:tc>
          <w:tcPr>
            <w:tcW w:w="4679" w:type="dxa"/>
          </w:tcPr>
          <w:p w:rsidR="005845E6" w:rsidRPr="000649AA" w:rsidRDefault="000649AA" w:rsidP="0066550C">
            <w:pPr>
              <w:jc w:val="both"/>
              <w:rPr>
                <w:lang w:val="en-US"/>
              </w:rPr>
            </w:pPr>
            <w:r w:rsidRPr="000649AA">
              <w:rPr>
                <w:lang w:val="en-US"/>
              </w:rPr>
              <w:t xml:space="preserve">PH22. Knowledge of drawings, equipment operating manuals, technical </w:t>
            </w:r>
            <w:r>
              <w:rPr>
                <w:lang w:val="en-US"/>
              </w:rPr>
              <w:t>regulations</w:t>
            </w:r>
            <w:r w:rsidRPr="000649AA">
              <w:rPr>
                <w:lang w:val="en-US"/>
              </w:rPr>
              <w:t xml:space="preserve">, etc., procedures required for safe operation of engines and equipment, ability to interpret and use them for power plant operation, including start-up, </w:t>
            </w:r>
            <w:r w:rsidR="0066550C">
              <w:rPr>
                <w:lang w:val="en-US"/>
              </w:rPr>
              <w:t>tuning regulations</w:t>
            </w:r>
            <w:r w:rsidRPr="000649AA">
              <w:rPr>
                <w:lang w:val="en-US"/>
              </w:rPr>
              <w:t>, and shutdown.</w:t>
            </w:r>
          </w:p>
        </w:tc>
      </w:tr>
      <w:tr w:rsidR="005845E6" w:rsidRPr="00DB63B5" w:rsidTr="00363553">
        <w:tc>
          <w:tcPr>
            <w:tcW w:w="4819" w:type="dxa"/>
          </w:tcPr>
          <w:p w:rsidR="005845E6" w:rsidRPr="00DC172E" w:rsidRDefault="005845E6" w:rsidP="005845E6">
            <w:pPr>
              <w:pStyle w:val="Default"/>
              <w:jc w:val="both"/>
            </w:pPr>
            <w:r>
              <w:t xml:space="preserve">РН23. </w:t>
            </w:r>
            <w:r w:rsidRPr="00656F8F">
              <w:t>Знання обладнання судна, головної енергетичної установки, допоміжного обладнання та систем управління, його конструкції та експлуатаційних характеристик</w:t>
            </w:r>
            <w:r>
              <w:t>, у</w:t>
            </w:r>
            <w:r w:rsidRPr="00656F8F">
              <w:t>міння використовувати головні та допоміжні енергетичні установки, системи та пристрої, інше обладнання судна згідно призначення</w:t>
            </w:r>
            <w:r>
              <w:t>.</w:t>
            </w:r>
          </w:p>
        </w:tc>
        <w:tc>
          <w:tcPr>
            <w:tcW w:w="4679" w:type="dxa"/>
          </w:tcPr>
          <w:p w:rsidR="005845E6" w:rsidRPr="00137193" w:rsidRDefault="00137193" w:rsidP="000A1DFC">
            <w:pPr>
              <w:jc w:val="both"/>
              <w:rPr>
                <w:lang w:val="en-US"/>
              </w:rPr>
            </w:pPr>
            <w:r w:rsidRPr="00137193">
              <w:rPr>
                <w:lang w:val="en-US"/>
              </w:rPr>
              <w:t>PH23. Knowledge of the ship's equipment, the main power plant, auxiliary equipment and control systems, its design and operational characteristics, the ability to use the main and auxiliary power plants, systems and devices, other equipment of the ship according to its purpose.</w:t>
            </w:r>
          </w:p>
        </w:tc>
      </w:tr>
      <w:tr w:rsidR="005845E6" w:rsidRPr="00DB63B5" w:rsidTr="00363553">
        <w:tc>
          <w:tcPr>
            <w:tcW w:w="4819" w:type="dxa"/>
          </w:tcPr>
          <w:p w:rsidR="005845E6" w:rsidRPr="00244FD0" w:rsidRDefault="005845E6" w:rsidP="005845E6">
            <w:pPr>
              <w:pStyle w:val="Default"/>
              <w:jc w:val="both"/>
            </w:pPr>
            <w:r>
              <w:t xml:space="preserve">РН24. </w:t>
            </w:r>
            <w:r w:rsidRPr="00FB721B">
              <w:t>Знання електротехніки, електроніки, автоматики та різного електрообладнання суден, його конструкції та експл</w:t>
            </w:r>
            <w:r>
              <w:t>уатаційних характеристик, у</w:t>
            </w:r>
            <w:r w:rsidRPr="00FB721B">
              <w:t>міння користуватися розподільчими щитами, електрообладнанням судна, береговим електропостачанням</w:t>
            </w:r>
            <w:r>
              <w:t xml:space="preserve">, </w:t>
            </w:r>
            <w:r w:rsidRPr="00FB721B">
              <w:t>безпечно працювати з електрообладнанням, тестувати, ремонтувати та обслуговувати системи управління</w:t>
            </w:r>
            <w:r>
              <w:t>.</w:t>
            </w:r>
          </w:p>
        </w:tc>
        <w:tc>
          <w:tcPr>
            <w:tcW w:w="4679" w:type="dxa"/>
          </w:tcPr>
          <w:p w:rsidR="005845E6" w:rsidRPr="00137193" w:rsidRDefault="00137193" w:rsidP="00054F6A">
            <w:pPr>
              <w:jc w:val="both"/>
              <w:rPr>
                <w:lang w:val="en-US"/>
              </w:rPr>
            </w:pPr>
            <w:r w:rsidRPr="00137193">
              <w:rPr>
                <w:lang w:val="en-US"/>
              </w:rPr>
              <w:t>PH24. Knowledge of electrical engineering, electronics, automation and various electrical equipment of ships, its design and operational characteristics, ability to use switchboards, electrical equipment of the ship, shore power supply,</w:t>
            </w:r>
            <w:r w:rsidR="00054F6A">
              <w:t xml:space="preserve"> </w:t>
            </w:r>
            <w:r w:rsidRPr="00137193">
              <w:rPr>
                <w:lang w:val="en-US"/>
              </w:rPr>
              <w:t>test, repair and maintain control systems</w:t>
            </w:r>
            <w:r w:rsidR="00054F6A">
              <w:t>,</w:t>
            </w:r>
            <w:r w:rsidR="00054F6A" w:rsidRPr="00137193">
              <w:rPr>
                <w:lang w:val="en-US"/>
              </w:rPr>
              <w:t xml:space="preserve"> work safely with electrical equipment</w:t>
            </w:r>
            <w:r w:rsidRPr="00137193">
              <w:rPr>
                <w:lang w:val="en-US"/>
              </w:rPr>
              <w:t>.</w:t>
            </w:r>
          </w:p>
        </w:tc>
      </w:tr>
      <w:tr w:rsidR="005845E6" w:rsidRPr="00DB63B5" w:rsidTr="00363553">
        <w:tc>
          <w:tcPr>
            <w:tcW w:w="4819" w:type="dxa"/>
          </w:tcPr>
          <w:p w:rsidR="005845E6" w:rsidRPr="00244FD0" w:rsidRDefault="005845E6" w:rsidP="005845E6">
            <w:pPr>
              <w:pStyle w:val="Default"/>
              <w:jc w:val="both"/>
            </w:pPr>
            <w:r>
              <w:t xml:space="preserve">РН25. </w:t>
            </w:r>
            <w:r w:rsidRPr="00264B45">
              <w:t>Знання методів виявлення несправностей двигуна та машин</w:t>
            </w:r>
            <w:r>
              <w:t>, у</w:t>
            </w:r>
            <w:r w:rsidRPr="002C6B9F">
              <w:t xml:space="preserve">міння виявляти несправності, часті джерела </w:t>
            </w:r>
            <w:r>
              <w:t>неполадок</w:t>
            </w:r>
            <w:r w:rsidRPr="002C6B9F">
              <w:t xml:space="preserve"> чи невідповідно</w:t>
            </w:r>
            <w:r>
              <w:t>ї</w:t>
            </w:r>
            <w:r w:rsidRPr="002C6B9F">
              <w:t xml:space="preserve"> </w:t>
            </w:r>
            <w:r>
              <w:t xml:space="preserve">роботи. </w:t>
            </w:r>
          </w:p>
        </w:tc>
        <w:tc>
          <w:tcPr>
            <w:tcW w:w="4679" w:type="dxa"/>
          </w:tcPr>
          <w:p w:rsidR="005845E6" w:rsidRPr="00E35AD7" w:rsidRDefault="0066550C" w:rsidP="00642B43">
            <w:pPr>
              <w:jc w:val="both"/>
              <w:rPr>
                <w:lang w:val="en-US"/>
              </w:rPr>
            </w:pPr>
            <w:r w:rsidRPr="00E35AD7">
              <w:rPr>
                <w:lang w:val="en-US"/>
              </w:rPr>
              <w:t>PH25. Knowledge of methods for detecting malfunctions of engines, drives and units, the ability to identify malfunctions, frequent sources of malfunctions or improper operation.</w:t>
            </w:r>
          </w:p>
        </w:tc>
      </w:tr>
      <w:tr w:rsidR="005845E6" w:rsidRPr="00DB63B5" w:rsidTr="00363553">
        <w:tc>
          <w:tcPr>
            <w:tcW w:w="4819" w:type="dxa"/>
          </w:tcPr>
          <w:p w:rsidR="005845E6" w:rsidRPr="00244FD0" w:rsidRDefault="005845E6" w:rsidP="005845E6">
            <w:pPr>
              <w:pStyle w:val="Default"/>
              <w:jc w:val="both"/>
            </w:pPr>
            <w:r>
              <w:t xml:space="preserve">РН26. </w:t>
            </w:r>
            <w:r w:rsidRPr="00106867">
              <w:t>Знання інструкцій, програм та процедур щодо технічного обслуговування та ремонту</w:t>
            </w:r>
            <w:r>
              <w:t>, у</w:t>
            </w:r>
            <w:r w:rsidRPr="00106867">
              <w:t xml:space="preserve">міння застосовувати процедури технічного обслуговування та </w:t>
            </w:r>
            <w:r w:rsidRPr="00106867">
              <w:lastRenderedPageBreak/>
              <w:t xml:space="preserve">ремонту згідно інструкцій, </w:t>
            </w:r>
            <w:r>
              <w:t>вести журнал технічного обслуговування.</w:t>
            </w:r>
          </w:p>
        </w:tc>
        <w:tc>
          <w:tcPr>
            <w:tcW w:w="4679" w:type="dxa"/>
          </w:tcPr>
          <w:p w:rsidR="005845E6" w:rsidRPr="00E35AD7" w:rsidRDefault="0066550C" w:rsidP="00642B43">
            <w:pPr>
              <w:jc w:val="both"/>
              <w:rPr>
                <w:lang w:val="en-US"/>
              </w:rPr>
            </w:pPr>
            <w:r w:rsidRPr="00E35AD7">
              <w:rPr>
                <w:lang w:val="en-US"/>
              </w:rPr>
              <w:lastRenderedPageBreak/>
              <w:t xml:space="preserve">PH26. Knowledge of instructions, programs and procedures for maintenance and repair, ability to apply maintenance and repair procedures according to instructions, make </w:t>
            </w:r>
            <w:r w:rsidRPr="00E35AD7">
              <w:rPr>
                <w:lang w:val="en-US"/>
              </w:rPr>
              <w:lastRenderedPageBreak/>
              <w:t>entries in the maintenance log.</w:t>
            </w:r>
          </w:p>
        </w:tc>
      </w:tr>
      <w:tr w:rsidR="005845E6" w:rsidRPr="00DB63B5" w:rsidTr="00363553">
        <w:tc>
          <w:tcPr>
            <w:tcW w:w="4819" w:type="dxa"/>
          </w:tcPr>
          <w:p w:rsidR="005845E6" w:rsidRPr="00244FD0" w:rsidRDefault="005845E6" w:rsidP="00943C04">
            <w:pPr>
              <w:pStyle w:val="Default"/>
              <w:jc w:val="both"/>
            </w:pPr>
            <w:r>
              <w:lastRenderedPageBreak/>
              <w:t>РН27. Уміння вести судновий журнал, машинний журнал, журнал нафтових операцій, операцій з мусором тощо.</w:t>
            </w:r>
          </w:p>
        </w:tc>
        <w:tc>
          <w:tcPr>
            <w:tcW w:w="4679" w:type="dxa"/>
          </w:tcPr>
          <w:p w:rsidR="005845E6" w:rsidRPr="00E35AD7" w:rsidRDefault="0066550C" w:rsidP="00642B43">
            <w:pPr>
              <w:jc w:val="both"/>
              <w:rPr>
                <w:lang w:val="en-US"/>
              </w:rPr>
            </w:pPr>
            <w:r w:rsidRPr="00E35AD7">
              <w:rPr>
                <w:lang w:val="en-US"/>
              </w:rPr>
              <w:t>PH27. Ability to keep ship's log, engine log, log of oil operations, garbage operations, etc.</w:t>
            </w:r>
          </w:p>
        </w:tc>
      </w:tr>
      <w:tr w:rsidR="005845E6" w:rsidRPr="00DB63B5" w:rsidTr="00363553">
        <w:tc>
          <w:tcPr>
            <w:tcW w:w="4819" w:type="dxa"/>
          </w:tcPr>
          <w:p w:rsidR="005845E6" w:rsidRPr="00244FD0" w:rsidRDefault="005845E6" w:rsidP="0066550C">
            <w:pPr>
              <w:pStyle w:val="Default"/>
              <w:jc w:val="both"/>
            </w:pPr>
            <w:r>
              <w:t xml:space="preserve">РН28. </w:t>
            </w:r>
            <w:r w:rsidRPr="00D57EC1">
              <w:t>Знання видів надзвичайних ситуацій, аварійних процедур, рятувального обладнання та здатність організовувати  рятування</w:t>
            </w:r>
            <w:r w:rsidR="0066550C">
              <w:t xml:space="preserve"> екіпажу</w:t>
            </w:r>
            <w:r>
              <w:t>, у</w:t>
            </w:r>
            <w:r w:rsidRPr="00D57EC1">
              <w:t>міння негайно попередити екіпаж судна та користуватись особистими та колективними засобами та приладами захисту та порятунку.</w:t>
            </w:r>
          </w:p>
        </w:tc>
        <w:tc>
          <w:tcPr>
            <w:tcW w:w="4679" w:type="dxa"/>
          </w:tcPr>
          <w:p w:rsidR="005845E6" w:rsidRPr="00E35AD7" w:rsidRDefault="0066550C" w:rsidP="00642B43">
            <w:pPr>
              <w:jc w:val="both"/>
              <w:rPr>
                <w:lang w:val="en-US"/>
              </w:rPr>
            </w:pPr>
            <w:r w:rsidRPr="00E35AD7">
              <w:rPr>
                <w:lang w:val="en-US"/>
              </w:rPr>
              <w:t>PH28. Knowledge of types of emergency situations, emergency procedures, rescue equipment and the ability to organize the rescue of the crew, the ability to immediately warn the ship's crew and use personal and collective means and devices for protection and rescue.</w:t>
            </w:r>
          </w:p>
        </w:tc>
      </w:tr>
      <w:tr w:rsidR="005845E6" w:rsidRPr="00DB63B5" w:rsidTr="00363553">
        <w:tc>
          <w:tcPr>
            <w:tcW w:w="4819" w:type="dxa"/>
          </w:tcPr>
          <w:p w:rsidR="005845E6" w:rsidRPr="00244FD0" w:rsidRDefault="005845E6" w:rsidP="005845E6">
            <w:pPr>
              <w:pStyle w:val="Default"/>
              <w:jc w:val="both"/>
            </w:pPr>
            <w:r>
              <w:t xml:space="preserve">РН29. </w:t>
            </w:r>
            <w:r w:rsidRPr="00D57EC1">
              <w:t>Знання принципів надання першої медичної допомоги</w:t>
            </w:r>
            <w:r>
              <w:t>, у</w:t>
            </w:r>
            <w:r w:rsidRPr="00D57EC1">
              <w:t>міння накладати пов’язки та використовувати</w:t>
            </w:r>
            <w:r>
              <w:t xml:space="preserve"> матеріали в аварійному медичному комплекті, рятувати </w:t>
            </w:r>
            <w:r w:rsidRPr="00F374BB">
              <w:rPr>
                <w:color w:val="auto"/>
              </w:rPr>
              <w:t>та транспортувати постраждалого, здійснювати та організовувати допомогу особам з обмеженими можливостями.</w:t>
            </w:r>
          </w:p>
        </w:tc>
        <w:tc>
          <w:tcPr>
            <w:tcW w:w="4679" w:type="dxa"/>
          </w:tcPr>
          <w:p w:rsidR="005845E6" w:rsidRPr="00E35AD7" w:rsidRDefault="0066550C" w:rsidP="00642B43">
            <w:pPr>
              <w:jc w:val="both"/>
              <w:rPr>
                <w:lang w:val="en-US"/>
              </w:rPr>
            </w:pPr>
            <w:r w:rsidRPr="00E35AD7">
              <w:rPr>
                <w:lang w:val="en-US"/>
              </w:rPr>
              <w:t>PH29. Knowledge of the principles of providing first aid, the ability to apply bandages and use materials in an emergency medical kit, rescue and transport a victim, provide and organize assistance to persons with disabilities.</w:t>
            </w:r>
          </w:p>
        </w:tc>
      </w:tr>
      <w:tr w:rsidR="005845E6" w:rsidRPr="00DB63B5" w:rsidTr="00363553">
        <w:tc>
          <w:tcPr>
            <w:tcW w:w="4819" w:type="dxa"/>
          </w:tcPr>
          <w:p w:rsidR="005845E6" w:rsidRPr="00244FD0" w:rsidRDefault="005845E6" w:rsidP="005845E6">
            <w:pPr>
              <w:pStyle w:val="Default"/>
              <w:jc w:val="both"/>
            </w:pPr>
            <w:r>
              <w:t xml:space="preserve">РН30. </w:t>
            </w:r>
            <w:r w:rsidRPr="008E5DB2">
              <w:t>Знання елементів процесу горіння, можливих причин пожеж</w:t>
            </w:r>
            <w:r>
              <w:t xml:space="preserve"> на судні та класифікації пожеж, </w:t>
            </w:r>
            <w:r w:rsidRPr="008E5DB2">
              <w:t>різних типів вогнегасників, їх характеристик та процедур пожежогасіння</w:t>
            </w:r>
            <w:r>
              <w:t xml:space="preserve">, </w:t>
            </w:r>
            <w:r w:rsidRPr="008E5DB2">
              <w:t>методів використання води для гасіння пожежі з урахува</w:t>
            </w:r>
            <w:r>
              <w:t>нням впливу на остійність судна, у</w:t>
            </w:r>
            <w:r w:rsidRPr="008E5DB2">
              <w:t>міння застосовувати різні методи та засоби пожежогасіння</w:t>
            </w:r>
            <w:r>
              <w:t>.</w:t>
            </w:r>
          </w:p>
        </w:tc>
        <w:tc>
          <w:tcPr>
            <w:tcW w:w="4679" w:type="dxa"/>
          </w:tcPr>
          <w:p w:rsidR="005845E6" w:rsidRPr="00E35AD7" w:rsidRDefault="0066550C" w:rsidP="00642B43">
            <w:pPr>
              <w:jc w:val="both"/>
              <w:rPr>
                <w:lang w:val="en-US"/>
              </w:rPr>
            </w:pPr>
            <w:r w:rsidRPr="00E35AD7">
              <w:rPr>
                <w:lang w:val="en-US"/>
              </w:rPr>
              <w:t>РH30. Knowledge of the elements of the combustion process, possible causes of fires on ships and classification of fires, different types of fire extinguishers, their characteristics and fire extinguishing procedures, methods of using water for fire extinguishing taking into account the effect on the stability of the ship, the ability to use various fire extinguishing methods and means.</w:t>
            </w:r>
          </w:p>
        </w:tc>
      </w:tr>
      <w:tr w:rsidR="005845E6" w:rsidRPr="00DB63B5" w:rsidTr="00363553">
        <w:tc>
          <w:tcPr>
            <w:tcW w:w="4819" w:type="dxa"/>
          </w:tcPr>
          <w:p w:rsidR="005845E6" w:rsidRPr="00244FD0" w:rsidRDefault="005845E6" w:rsidP="0078118B">
            <w:pPr>
              <w:pStyle w:val="Default"/>
              <w:jc w:val="both"/>
            </w:pPr>
            <w:r>
              <w:t>РН3</w:t>
            </w:r>
            <w:r w:rsidR="0078118B">
              <w:t>1</w:t>
            </w:r>
            <w:r>
              <w:t xml:space="preserve">. </w:t>
            </w:r>
            <w:r w:rsidRPr="00E02B0F">
              <w:t>Знання характеристик такелажу, уміння користуватись ним та зберігати</w:t>
            </w:r>
            <w:r>
              <w:t>.</w:t>
            </w:r>
          </w:p>
        </w:tc>
        <w:tc>
          <w:tcPr>
            <w:tcW w:w="4679" w:type="dxa"/>
          </w:tcPr>
          <w:p w:rsidR="005845E6" w:rsidRPr="00E35AD7" w:rsidRDefault="0066550C" w:rsidP="00F47AF3">
            <w:pPr>
              <w:jc w:val="both"/>
              <w:rPr>
                <w:lang w:val="en-US"/>
              </w:rPr>
            </w:pPr>
            <w:r w:rsidRPr="00E35AD7">
              <w:rPr>
                <w:lang w:val="en-US"/>
              </w:rPr>
              <w:t xml:space="preserve">PH31. Knowledge of rigging characteristics, ability to use and </w:t>
            </w:r>
            <w:r w:rsidR="00F47AF3">
              <w:rPr>
                <w:lang w:val="en-US"/>
              </w:rPr>
              <w:t>keeping</w:t>
            </w:r>
            <w:r w:rsidRPr="00E35AD7">
              <w:rPr>
                <w:lang w:val="en-US"/>
              </w:rPr>
              <w:t>.</w:t>
            </w:r>
          </w:p>
        </w:tc>
      </w:tr>
    </w:tbl>
    <w:p w:rsidR="003810FD" w:rsidRDefault="003810FD">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4A5103" w:rsidRPr="00DB63B5" w:rsidTr="00363553">
        <w:tc>
          <w:tcPr>
            <w:tcW w:w="4819" w:type="dxa"/>
          </w:tcPr>
          <w:p w:rsidR="004A5103" w:rsidRPr="004A5103" w:rsidRDefault="004A5103" w:rsidP="00943C04">
            <w:pPr>
              <w:pStyle w:val="Default"/>
              <w:jc w:val="both"/>
              <w:rPr>
                <w:b/>
              </w:rPr>
            </w:pPr>
            <w:r w:rsidRPr="004A5103">
              <w:rPr>
                <w:rFonts w:eastAsia="Franklin Gothic Book"/>
                <w:b/>
                <w:spacing w:val="-4"/>
                <w:lang w:eastAsia="ru-RU"/>
              </w:rPr>
              <w:lastRenderedPageBreak/>
              <w:t>Результати навчання ОПП у відповідності до опису кваліфікаційного рівня в Національній рамці кваліфікацій наступні:</w:t>
            </w:r>
          </w:p>
        </w:tc>
        <w:tc>
          <w:tcPr>
            <w:tcW w:w="4679" w:type="dxa"/>
          </w:tcPr>
          <w:p w:rsidR="00D82D33" w:rsidRPr="004A5103" w:rsidRDefault="004A5103" w:rsidP="0056464F">
            <w:pPr>
              <w:jc w:val="both"/>
              <w:rPr>
                <w:b/>
                <w:lang w:val="en-US"/>
              </w:rPr>
            </w:pPr>
            <w:r w:rsidRPr="004A5103">
              <w:rPr>
                <w:b/>
                <w:spacing w:val="-4"/>
                <w:lang w:val="en-US"/>
              </w:rPr>
              <w:t>The learning outcomes of the SP in accordance with the description of the qualification level in the National Qualifications Framework are as follows:</w:t>
            </w:r>
          </w:p>
        </w:tc>
      </w:tr>
      <w:tr w:rsidR="004A5103" w:rsidRPr="00DB63B5" w:rsidTr="00363553">
        <w:tc>
          <w:tcPr>
            <w:tcW w:w="4819" w:type="dxa"/>
          </w:tcPr>
          <w:p w:rsidR="004A5103" w:rsidRPr="00DE79CE" w:rsidRDefault="004A5103" w:rsidP="00D82D33">
            <w:pPr>
              <w:keepNext/>
              <w:tabs>
                <w:tab w:val="left" w:pos="202"/>
              </w:tabs>
              <w:jc w:val="both"/>
              <w:rPr>
                <w:rFonts w:eastAsia="Franklin Gothic Book"/>
                <w:spacing w:val="-4"/>
                <w:lang w:eastAsia="ru-RU"/>
              </w:rPr>
            </w:pPr>
            <w:r w:rsidRPr="00DE79CE">
              <w:rPr>
                <w:rFonts w:eastAsia="Franklin Gothic Book"/>
                <w:spacing w:val="-4"/>
                <w:lang w:eastAsia="ru-RU"/>
              </w:rPr>
              <w:t>ЗНАННЯ:</w:t>
            </w:r>
          </w:p>
          <w:p w:rsidR="004A5103" w:rsidRPr="00840C08" w:rsidRDefault="004A5103" w:rsidP="004A5103">
            <w:pPr>
              <w:keepNext/>
              <w:numPr>
                <w:ilvl w:val="0"/>
                <w:numId w:val="14"/>
              </w:numPr>
              <w:tabs>
                <w:tab w:val="left" w:pos="202"/>
              </w:tabs>
              <w:jc w:val="both"/>
              <w:rPr>
                <w:rFonts w:eastAsia="Franklin Gothic Book"/>
                <w:spacing w:val="-4"/>
                <w:lang w:eastAsia="ru-RU"/>
              </w:rPr>
            </w:pPr>
            <w:r w:rsidRPr="00DE79CE">
              <w:rPr>
                <w:rFonts w:eastAsia="Franklin Gothic Book"/>
                <w:spacing w:val="-4"/>
                <w:lang w:eastAsia="ru-RU"/>
              </w:rPr>
              <w:t xml:space="preserve">всебічні спеціалізовані емпіричні та теоретичні знання у сфері навчання та/ або професійної діяльності, усвідомлення меж цих знань </w:t>
            </w:r>
            <w:r w:rsidR="00DE79CE" w:rsidRPr="00840C08">
              <w:rPr>
                <w:rFonts w:eastAsia="Franklin Gothic Book"/>
                <w:spacing w:val="-4"/>
                <w:lang w:eastAsia="ru-RU"/>
              </w:rPr>
              <w:t xml:space="preserve">– РН </w:t>
            </w:r>
            <w:r w:rsidR="00840C08" w:rsidRPr="00840C08">
              <w:rPr>
                <w:rFonts w:eastAsia="Franklin Gothic Book"/>
                <w:spacing w:val="-4"/>
                <w:lang w:eastAsia="ru-RU"/>
              </w:rPr>
              <w:t>1,2,4-11,13-20,22-26,28-31.</w:t>
            </w:r>
          </w:p>
          <w:p w:rsidR="00D82D33" w:rsidRPr="00840C08" w:rsidRDefault="00D82D33" w:rsidP="00D82D33">
            <w:pPr>
              <w:keepNext/>
              <w:tabs>
                <w:tab w:val="left" w:pos="202"/>
              </w:tabs>
              <w:jc w:val="both"/>
              <w:rPr>
                <w:rFonts w:eastAsia="Franklin Gothic Book"/>
                <w:spacing w:val="-4"/>
                <w:sz w:val="16"/>
                <w:szCs w:val="16"/>
                <w:lang w:eastAsia="ru-RU"/>
              </w:rPr>
            </w:pPr>
          </w:p>
          <w:p w:rsidR="0056464F" w:rsidRDefault="0056464F" w:rsidP="00D82D33">
            <w:pPr>
              <w:keepNext/>
              <w:tabs>
                <w:tab w:val="left" w:pos="198"/>
              </w:tabs>
              <w:jc w:val="both"/>
              <w:rPr>
                <w:rFonts w:eastAsia="Franklin Gothic Book"/>
                <w:spacing w:val="-4"/>
                <w:lang w:eastAsia="ru-RU"/>
              </w:rPr>
            </w:pPr>
          </w:p>
          <w:p w:rsidR="004A5103" w:rsidRPr="00840C08" w:rsidRDefault="004A5103" w:rsidP="00D82D33">
            <w:pPr>
              <w:keepNext/>
              <w:tabs>
                <w:tab w:val="left" w:pos="198"/>
              </w:tabs>
              <w:jc w:val="both"/>
              <w:rPr>
                <w:rFonts w:eastAsia="Franklin Gothic Book"/>
                <w:spacing w:val="-4"/>
                <w:lang w:eastAsia="ru-RU"/>
              </w:rPr>
            </w:pPr>
            <w:r w:rsidRPr="00840C08">
              <w:rPr>
                <w:rFonts w:eastAsia="Franklin Gothic Book"/>
                <w:spacing w:val="-4"/>
                <w:lang w:eastAsia="ru-RU"/>
              </w:rPr>
              <w:t xml:space="preserve">УМІННЯ І НАВИЧКИ: </w:t>
            </w:r>
          </w:p>
          <w:p w:rsidR="004A5103" w:rsidRPr="00840C08" w:rsidRDefault="004A5103" w:rsidP="004A5103">
            <w:pPr>
              <w:keepNext/>
              <w:numPr>
                <w:ilvl w:val="0"/>
                <w:numId w:val="14"/>
              </w:numPr>
              <w:tabs>
                <w:tab w:val="left" w:pos="198"/>
              </w:tabs>
              <w:jc w:val="both"/>
              <w:rPr>
                <w:rFonts w:eastAsia="Franklin Gothic Book"/>
                <w:spacing w:val="-4"/>
                <w:lang w:eastAsia="ru-RU"/>
              </w:rPr>
            </w:pPr>
            <w:r w:rsidRPr="00840C08">
              <w:rPr>
                <w:rFonts w:eastAsia="Franklin Gothic Book"/>
                <w:spacing w:val="-4"/>
                <w:lang w:eastAsia="ru-RU"/>
              </w:rPr>
              <w:t xml:space="preserve">широкий спектр когнітивних та практичних умінь/навичок, необхідних для розв’язання складних задач у спеціалізованих сферах професійної діяльності та/або навчання </w:t>
            </w:r>
            <w:r w:rsidR="00DE79CE" w:rsidRPr="00840C08">
              <w:rPr>
                <w:rFonts w:eastAsia="Franklin Gothic Book"/>
                <w:spacing w:val="-4"/>
                <w:lang w:eastAsia="ru-RU"/>
              </w:rPr>
              <w:t xml:space="preserve">– </w:t>
            </w:r>
            <w:r w:rsidRPr="00840C08">
              <w:rPr>
                <w:rFonts w:eastAsia="Franklin Gothic Book"/>
                <w:spacing w:val="-4"/>
                <w:lang w:eastAsia="ru-RU"/>
              </w:rPr>
              <w:t>РН</w:t>
            </w:r>
            <w:r w:rsidR="00DE79CE" w:rsidRPr="00840C08">
              <w:rPr>
                <w:rFonts w:eastAsia="Franklin Gothic Book"/>
                <w:spacing w:val="-4"/>
                <w:lang w:eastAsia="ru-RU"/>
              </w:rPr>
              <w:t xml:space="preserve"> </w:t>
            </w:r>
            <w:r w:rsidR="00840C08" w:rsidRPr="00840C08">
              <w:rPr>
                <w:rFonts w:eastAsia="Franklin Gothic Book"/>
                <w:spacing w:val="-4"/>
                <w:lang w:eastAsia="ru-RU"/>
              </w:rPr>
              <w:t>9-13,16,18,19,22-26,28-31</w:t>
            </w:r>
            <w:r w:rsidR="00840C08">
              <w:rPr>
                <w:rFonts w:eastAsia="Franklin Gothic Book"/>
                <w:spacing w:val="-4"/>
                <w:lang w:eastAsia="ru-RU"/>
              </w:rPr>
              <w:t>;</w:t>
            </w:r>
            <w:r w:rsidRPr="00840C08">
              <w:rPr>
                <w:rFonts w:eastAsia="Franklin Gothic Book"/>
                <w:spacing w:val="-4"/>
                <w:lang w:eastAsia="ru-RU"/>
              </w:rPr>
              <w:t xml:space="preserve"> </w:t>
            </w:r>
          </w:p>
          <w:p w:rsidR="004A5103" w:rsidRPr="00840C08" w:rsidRDefault="004A5103" w:rsidP="004A5103">
            <w:pPr>
              <w:keepNext/>
              <w:numPr>
                <w:ilvl w:val="0"/>
                <w:numId w:val="14"/>
              </w:numPr>
              <w:tabs>
                <w:tab w:val="left" w:pos="198"/>
              </w:tabs>
              <w:jc w:val="both"/>
              <w:rPr>
                <w:rFonts w:eastAsia="Franklin Gothic Book"/>
                <w:spacing w:val="-4"/>
                <w:lang w:eastAsia="ru-RU"/>
              </w:rPr>
            </w:pPr>
            <w:r w:rsidRPr="00840C08">
              <w:rPr>
                <w:rFonts w:eastAsia="Franklin Gothic Book"/>
                <w:spacing w:val="-4"/>
                <w:lang w:eastAsia="ru-RU"/>
              </w:rPr>
              <w:t xml:space="preserve">знаходження творчих рішень </w:t>
            </w:r>
            <w:r w:rsidRPr="00DE79CE">
              <w:rPr>
                <w:rFonts w:eastAsia="Franklin Gothic Book"/>
                <w:spacing w:val="-4"/>
                <w:lang w:eastAsia="ru-RU"/>
              </w:rPr>
              <w:t xml:space="preserve">або відповідей на чітко визначені конкретні та абстрактні проблеми </w:t>
            </w:r>
            <w:r w:rsidRPr="00840C08">
              <w:rPr>
                <w:rFonts w:eastAsia="Franklin Gothic Book"/>
                <w:spacing w:val="-4"/>
                <w:lang w:eastAsia="ru-RU"/>
              </w:rPr>
              <w:t xml:space="preserve">на основі ідентифікації та застосування даних </w:t>
            </w:r>
            <w:r w:rsidR="00DE79CE" w:rsidRPr="00840C08">
              <w:rPr>
                <w:rFonts w:eastAsia="Franklin Gothic Book"/>
                <w:spacing w:val="-4"/>
                <w:lang w:eastAsia="ru-RU"/>
              </w:rPr>
              <w:t xml:space="preserve">– </w:t>
            </w:r>
            <w:r w:rsidRPr="00840C08">
              <w:rPr>
                <w:rFonts w:eastAsia="Franklin Gothic Book"/>
                <w:spacing w:val="-4"/>
                <w:lang w:eastAsia="ru-RU"/>
              </w:rPr>
              <w:t>РН</w:t>
            </w:r>
            <w:r w:rsidR="00C42245" w:rsidRPr="00840C08">
              <w:rPr>
                <w:rFonts w:eastAsia="Franklin Gothic Book"/>
                <w:spacing w:val="-4"/>
                <w:lang w:eastAsia="ru-RU"/>
              </w:rPr>
              <w:t xml:space="preserve"> </w:t>
            </w:r>
            <w:r w:rsidR="00840C08" w:rsidRPr="00840C08">
              <w:rPr>
                <w:rFonts w:eastAsia="Franklin Gothic Book"/>
                <w:spacing w:val="-4"/>
                <w:lang w:eastAsia="ru-RU"/>
              </w:rPr>
              <w:t>3,4,15,17,18,19,20,21,28,30;</w:t>
            </w:r>
            <w:r w:rsidRPr="00840C08">
              <w:rPr>
                <w:rFonts w:eastAsia="Franklin Gothic Book"/>
                <w:spacing w:val="-4"/>
                <w:lang w:eastAsia="ru-RU"/>
              </w:rPr>
              <w:t xml:space="preserve"> </w:t>
            </w:r>
          </w:p>
          <w:p w:rsidR="004A5103" w:rsidRPr="0056464F" w:rsidRDefault="004A5103" w:rsidP="00840C08">
            <w:pPr>
              <w:keepNext/>
              <w:numPr>
                <w:ilvl w:val="0"/>
                <w:numId w:val="14"/>
              </w:numPr>
              <w:tabs>
                <w:tab w:val="left" w:pos="198"/>
              </w:tabs>
              <w:jc w:val="both"/>
            </w:pPr>
            <w:r w:rsidRPr="00840C08">
              <w:rPr>
                <w:rFonts w:eastAsia="Franklin Gothic Book"/>
                <w:spacing w:val="-4"/>
                <w:lang w:eastAsia="ru-RU"/>
              </w:rPr>
              <w:t>планування, аналіз, контроль та оцінювання власної роботи та роботи інших осі</w:t>
            </w:r>
            <w:r w:rsidR="00C42245" w:rsidRPr="00840C08">
              <w:rPr>
                <w:rFonts w:eastAsia="Franklin Gothic Book"/>
                <w:spacing w:val="-4"/>
                <w:lang w:eastAsia="ru-RU"/>
              </w:rPr>
              <w:t xml:space="preserve">б у спеціалізованому контексті – </w:t>
            </w:r>
            <w:r w:rsidRPr="00840C08">
              <w:rPr>
                <w:rFonts w:eastAsia="Franklin Gothic Book"/>
                <w:spacing w:val="-4"/>
                <w:lang w:eastAsia="ru-RU"/>
              </w:rPr>
              <w:t>РН</w:t>
            </w:r>
            <w:r w:rsidR="00C42245" w:rsidRPr="00840C08">
              <w:rPr>
                <w:rFonts w:eastAsia="Franklin Gothic Book"/>
                <w:spacing w:val="-4"/>
                <w:lang w:eastAsia="ru-RU"/>
              </w:rPr>
              <w:t xml:space="preserve"> </w:t>
            </w:r>
            <w:r w:rsidR="00840C08" w:rsidRPr="00840C08">
              <w:rPr>
                <w:rFonts w:eastAsia="Franklin Gothic Book"/>
                <w:spacing w:val="-4"/>
                <w:lang w:eastAsia="ru-RU"/>
              </w:rPr>
              <w:t>8,9,10,15,16,18,19,20,21,26.</w:t>
            </w:r>
          </w:p>
          <w:p w:rsidR="0056464F" w:rsidRPr="00DE79CE" w:rsidRDefault="0056464F" w:rsidP="00840C08">
            <w:pPr>
              <w:keepNext/>
              <w:numPr>
                <w:ilvl w:val="0"/>
                <w:numId w:val="14"/>
              </w:numPr>
              <w:tabs>
                <w:tab w:val="left" w:pos="198"/>
              </w:tabs>
              <w:jc w:val="both"/>
            </w:pPr>
          </w:p>
        </w:tc>
        <w:tc>
          <w:tcPr>
            <w:tcW w:w="4679" w:type="dxa"/>
          </w:tcPr>
          <w:p w:rsidR="004A5103" w:rsidRPr="00DE79CE" w:rsidRDefault="004A5103" w:rsidP="004A5103">
            <w:pPr>
              <w:jc w:val="both"/>
              <w:rPr>
                <w:spacing w:val="-4"/>
                <w:lang w:val="en-US"/>
              </w:rPr>
            </w:pPr>
            <w:r w:rsidRPr="00DE79CE">
              <w:rPr>
                <w:spacing w:val="-4"/>
                <w:lang w:val="en-US"/>
              </w:rPr>
              <w:t>KNOWLEDGE:</w:t>
            </w:r>
          </w:p>
          <w:p w:rsidR="004A5103" w:rsidRPr="00DE79CE" w:rsidRDefault="004A5103" w:rsidP="004A5103">
            <w:pPr>
              <w:jc w:val="both"/>
              <w:rPr>
                <w:rFonts w:eastAsia="Franklin Gothic Book"/>
                <w:spacing w:val="-4"/>
                <w:lang w:val="en-US" w:eastAsia="ru-RU"/>
              </w:rPr>
            </w:pPr>
            <w:r w:rsidRPr="00DE79CE">
              <w:rPr>
                <w:spacing w:val="-4"/>
                <w:lang w:val="en-US"/>
              </w:rPr>
              <w:t>-</w:t>
            </w:r>
            <w:r w:rsidRPr="00DE79CE">
              <w:rPr>
                <w:spacing w:val="-4"/>
              </w:rPr>
              <w:t xml:space="preserve"> </w:t>
            </w:r>
            <w:r w:rsidRPr="00DE79CE">
              <w:rPr>
                <w:spacing w:val="-4"/>
                <w:lang w:val="en-US"/>
              </w:rPr>
              <w:t xml:space="preserve">comprehensive specialized empirical and theoretical knowledge in the field of education and / or professional activity, awareness of the limits of this knowledge </w:t>
            </w:r>
            <w:r w:rsidR="00DE79CE" w:rsidRPr="00DE79CE">
              <w:rPr>
                <w:spacing w:val="-4"/>
              </w:rPr>
              <w:t xml:space="preserve">– </w:t>
            </w:r>
            <w:r w:rsidR="0056464F" w:rsidRPr="00840C08">
              <w:rPr>
                <w:rFonts w:eastAsia="Franklin Gothic Book"/>
                <w:spacing w:val="-4"/>
                <w:lang w:eastAsia="ru-RU"/>
              </w:rPr>
              <w:t>РН 1,2,4-11,13-20,22-26,28-31</w:t>
            </w:r>
            <w:r w:rsidR="0056464F">
              <w:rPr>
                <w:rFonts w:eastAsia="Franklin Gothic Book"/>
                <w:spacing w:val="-4"/>
                <w:lang w:eastAsia="ru-RU"/>
              </w:rPr>
              <w:t>.</w:t>
            </w:r>
          </w:p>
          <w:p w:rsidR="00D82D33" w:rsidRPr="009F68C5" w:rsidRDefault="00D82D33" w:rsidP="004A5103">
            <w:pPr>
              <w:jc w:val="both"/>
              <w:rPr>
                <w:rFonts w:eastAsia="Franklin Gothic Book"/>
                <w:spacing w:val="-4"/>
                <w:sz w:val="16"/>
                <w:szCs w:val="16"/>
                <w:lang w:val="en-US" w:eastAsia="ru-RU"/>
              </w:rPr>
            </w:pPr>
          </w:p>
          <w:p w:rsidR="004A5103" w:rsidRPr="00DE79CE" w:rsidRDefault="004A5103" w:rsidP="004A5103">
            <w:pPr>
              <w:jc w:val="both"/>
              <w:rPr>
                <w:spacing w:val="-4"/>
                <w:lang w:val="en-US"/>
              </w:rPr>
            </w:pPr>
            <w:r w:rsidRPr="00DE79CE">
              <w:rPr>
                <w:spacing w:val="-4"/>
                <w:lang w:val="en-US"/>
              </w:rPr>
              <w:t>SKILLS:</w:t>
            </w:r>
          </w:p>
          <w:p w:rsidR="004A5103" w:rsidRPr="00DE79CE" w:rsidRDefault="004A5103" w:rsidP="004A5103">
            <w:pPr>
              <w:jc w:val="both"/>
              <w:rPr>
                <w:rFonts w:eastAsia="Franklin Gothic Book"/>
                <w:spacing w:val="-4"/>
                <w:lang w:val="en-US" w:eastAsia="ru-RU"/>
              </w:rPr>
            </w:pPr>
            <w:r w:rsidRPr="00DE79CE">
              <w:rPr>
                <w:spacing w:val="-4"/>
                <w:lang w:val="en-US"/>
              </w:rPr>
              <w:t>-</w:t>
            </w:r>
            <w:r w:rsidRPr="00DE79CE">
              <w:rPr>
                <w:spacing w:val="-4"/>
              </w:rPr>
              <w:t xml:space="preserve"> </w:t>
            </w:r>
            <w:r w:rsidRPr="00DE79CE">
              <w:rPr>
                <w:spacing w:val="-4"/>
                <w:lang w:val="en-US"/>
              </w:rPr>
              <w:t xml:space="preserve">a wide range of cognitive and practical skills needed to solve complex problems in specialized areas of professional activity and / or training </w:t>
            </w:r>
            <w:r w:rsidR="00DE79CE">
              <w:rPr>
                <w:rFonts w:eastAsia="Franklin Gothic Book"/>
                <w:spacing w:val="-4"/>
                <w:lang w:eastAsia="ru-RU"/>
              </w:rPr>
              <w:t xml:space="preserve">– </w:t>
            </w:r>
            <w:r w:rsidR="0056464F" w:rsidRPr="00840C08">
              <w:rPr>
                <w:rFonts w:eastAsia="Franklin Gothic Book"/>
                <w:spacing w:val="-4"/>
                <w:lang w:eastAsia="ru-RU"/>
              </w:rPr>
              <w:t>РН 9-13,16,18,19,22-26,28-31</w:t>
            </w:r>
            <w:r w:rsidR="0056464F">
              <w:rPr>
                <w:rFonts w:eastAsia="Franklin Gothic Book"/>
                <w:spacing w:val="-4"/>
                <w:lang w:eastAsia="ru-RU"/>
              </w:rPr>
              <w:t>;</w:t>
            </w:r>
          </w:p>
          <w:p w:rsidR="00DE79CE" w:rsidRDefault="00DE79CE" w:rsidP="004A5103">
            <w:pPr>
              <w:jc w:val="both"/>
              <w:rPr>
                <w:spacing w:val="-4"/>
              </w:rPr>
            </w:pPr>
          </w:p>
          <w:p w:rsidR="004A5103" w:rsidRPr="00DE79CE" w:rsidRDefault="004A5103" w:rsidP="004A5103">
            <w:pPr>
              <w:jc w:val="both"/>
              <w:rPr>
                <w:rFonts w:eastAsia="Franklin Gothic Book"/>
                <w:spacing w:val="-4"/>
                <w:lang w:val="en-US" w:eastAsia="ru-RU"/>
              </w:rPr>
            </w:pPr>
            <w:r w:rsidRPr="00DE79CE">
              <w:rPr>
                <w:spacing w:val="-4"/>
                <w:lang w:val="en-US"/>
              </w:rPr>
              <w:t xml:space="preserve">- finding creative solutions or answers to clearly defined specific and abstract problems based on the identification and application of data </w:t>
            </w:r>
            <w:r w:rsidR="00C42245">
              <w:rPr>
                <w:rFonts w:eastAsia="Franklin Gothic Book"/>
                <w:spacing w:val="-4"/>
                <w:lang w:eastAsia="ru-RU"/>
              </w:rPr>
              <w:t xml:space="preserve">– </w:t>
            </w:r>
            <w:r w:rsidR="0056464F" w:rsidRPr="00840C08">
              <w:rPr>
                <w:rFonts w:eastAsia="Franklin Gothic Book"/>
                <w:spacing w:val="-4"/>
                <w:lang w:eastAsia="ru-RU"/>
              </w:rPr>
              <w:t>РН 3,4,15,17,18,19,20,21,28,30;</w:t>
            </w:r>
          </w:p>
          <w:p w:rsidR="00C42245" w:rsidRDefault="00C42245" w:rsidP="004A5103">
            <w:pPr>
              <w:jc w:val="both"/>
              <w:rPr>
                <w:spacing w:val="-4"/>
              </w:rPr>
            </w:pPr>
          </w:p>
          <w:p w:rsidR="004A5103" w:rsidRPr="00DE79CE" w:rsidRDefault="004A5103" w:rsidP="00C42245">
            <w:pPr>
              <w:jc w:val="both"/>
              <w:rPr>
                <w:lang w:val="en-US"/>
              </w:rPr>
            </w:pPr>
            <w:r w:rsidRPr="00DE79CE">
              <w:rPr>
                <w:spacing w:val="-4"/>
                <w:lang w:val="en-US"/>
              </w:rPr>
              <w:t xml:space="preserve">- planning, analysis, control and evaluation of one's own work and the work of others in a specialized context </w:t>
            </w:r>
            <w:r w:rsidR="00C42245">
              <w:rPr>
                <w:spacing w:val="-4"/>
              </w:rPr>
              <w:t xml:space="preserve">– </w:t>
            </w:r>
            <w:r w:rsidR="0056464F" w:rsidRPr="00840C08">
              <w:rPr>
                <w:rFonts w:eastAsia="Franklin Gothic Book"/>
                <w:spacing w:val="-4"/>
                <w:lang w:eastAsia="ru-RU"/>
              </w:rPr>
              <w:t>РН 8,9,10,15,16,18,19,20,21,26.</w:t>
            </w:r>
          </w:p>
        </w:tc>
      </w:tr>
      <w:tr w:rsidR="004A5103" w:rsidRPr="00DB63B5" w:rsidTr="00363553">
        <w:tc>
          <w:tcPr>
            <w:tcW w:w="4819" w:type="dxa"/>
          </w:tcPr>
          <w:p w:rsidR="004A5103" w:rsidRPr="0056464F" w:rsidRDefault="004A5103" w:rsidP="00D82D33">
            <w:pPr>
              <w:keepNext/>
              <w:tabs>
                <w:tab w:val="left" w:pos="202"/>
              </w:tabs>
              <w:jc w:val="both"/>
              <w:rPr>
                <w:rFonts w:eastAsia="Franklin Gothic Book"/>
                <w:spacing w:val="-4"/>
                <w:lang w:eastAsia="ru-RU"/>
              </w:rPr>
            </w:pPr>
            <w:r w:rsidRPr="0056464F">
              <w:rPr>
                <w:rFonts w:eastAsia="Franklin Gothic Book"/>
                <w:spacing w:val="-4"/>
                <w:lang w:eastAsia="ru-RU"/>
              </w:rPr>
              <w:t>КОМУНІКАЦІЯ:</w:t>
            </w:r>
          </w:p>
          <w:p w:rsidR="004A5103" w:rsidRPr="0056464F" w:rsidRDefault="004A5103" w:rsidP="004A5103">
            <w:pPr>
              <w:keepNext/>
              <w:numPr>
                <w:ilvl w:val="0"/>
                <w:numId w:val="14"/>
              </w:numPr>
              <w:tabs>
                <w:tab w:val="left" w:pos="202"/>
              </w:tabs>
              <w:jc w:val="both"/>
              <w:rPr>
                <w:rFonts w:eastAsia="Franklin Gothic Book"/>
                <w:spacing w:val="-4"/>
                <w:lang w:eastAsia="ru-RU"/>
              </w:rPr>
            </w:pPr>
            <w:r w:rsidRPr="0056464F">
              <w:rPr>
                <w:rFonts w:eastAsia="Franklin Gothic Book"/>
                <w:spacing w:val="-4"/>
                <w:lang w:eastAsia="ru-RU"/>
              </w:rPr>
              <w:t>взаємодія з колегами, керівниками та клієнтами у питаннях, що стосуються розуміння, навичок та діяльності у професійній</w:t>
            </w:r>
            <w:r w:rsidR="00960473" w:rsidRPr="0056464F">
              <w:rPr>
                <w:rFonts w:eastAsia="Franklin Gothic Book"/>
                <w:spacing w:val="-4"/>
                <w:lang w:eastAsia="ru-RU"/>
              </w:rPr>
              <w:t xml:space="preserve"> сфері та/або у сфері навчання – </w:t>
            </w:r>
            <w:r w:rsidRPr="0056464F">
              <w:rPr>
                <w:rFonts w:eastAsia="Franklin Gothic Book"/>
                <w:spacing w:val="-4"/>
                <w:lang w:eastAsia="ru-RU"/>
              </w:rPr>
              <w:t>РН</w:t>
            </w:r>
            <w:r w:rsidR="00960473" w:rsidRPr="0056464F">
              <w:rPr>
                <w:rFonts w:eastAsia="Franklin Gothic Book"/>
                <w:spacing w:val="-4"/>
                <w:lang w:eastAsia="ru-RU"/>
              </w:rPr>
              <w:t xml:space="preserve"> </w:t>
            </w:r>
            <w:r w:rsidR="0056464F" w:rsidRPr="0056464F">
              <w:rPr>
                <w:rFonts w:eastAsia="Franklin Gothic Book"/>
                <w:spacing w:val="-4"/>
                <w:lang w:eastAsia="ru-RU"/>
              </w:rPr>
              <w:t>1-4,6,7,8,14,18,19,27,29</w:t>
            </w:r>
            <w:r w:rsidRPr="0056464F">
              <w:rPr>
                <w:rFonts w:eastAsia="Franklin Gothic Book"/>
                <w:spacing w:val="-4"/>
                <w:lang w:eastAsia="ru-RU"/>
              </w:rPr>
              <w:t xml:space="preserve">; </w:t>
            </w:r>
          </w:p>
          <w:p w:rsidR="004A5103" w:rsidRPr="0056464F" w:rsidRDefault="004A5103" w:rsidP="0056464F">
            <w:pPr>
              <w:keepNext/>
              <w:numPr>
                <w:ilvl w:val="0"/>
                <w:numId w:val="14"/>
              </w:numPr>
              <w:tabs>
                <w:tab w:val="left" w:pos="202"/>
              </w:tabs>
              <w:jc w:val="both"/>
            </w:pPr>
            <w:r w:rsidRPr="0056464F">
              <w:rPr>
                <w:rFonts w:eastAsia="Franklin Gothic Book"/>
                <w:spacing w:val="-4"/>
                <w:lang w:eastAsia="ru-RU"/>
              </w:rPr>
              <w:t xml:space="preserve">донесення до широкого кола осіб (колеги, керівники, клієнти) власного розуміння, знань, суджень, досвіду, зокрема у сфері професійної діяльності </w:t>
            </w:r>
            <w:r w:rsidR="00960473" w:rsidRPr="0056464F">
              <w:rPr>
                <w:rFonts w:eastAsia="Franklin Gothic Book"/>
                <w:spacing w:val="-4"/>
                <w:lang w:eastAsia="ru-RU"/>
              </w:rPr>
              <w:t xml:space="preserve">– </w:t>
            </w:r>
            <w:r w:rsidRPr="0056464F">
              <w:rPr>
                <w:rFonts w:eastAsia="Franklin Gothic Book"/>
                <w:spacing w:val="-4"/>
                <w:lang w:eastAsia="ru-RU"/>
              </w:rPr>
              <w:t>РН</w:t>
            </w:r>
            <w:r w:rsidR="00960473" w:rsidRPr="0056464F">
              <w:rPr>
                <w:rFonts w:eastAsia="Franklin Gothic Book"/>
                <w:spacing w:val="-4"/>
                <w:lang w:eastAsia="ru-RU"/>
              </w:rPr>
              <w:t xml:space="preserve">  </w:t>
            </w:r>
            <w:r w:rsidR="0056464F" w:rsidRPr="0056464F">
              <w:rPr>
                <w:rFonts w:eastAsia="Franklin Gothic Book"/>
                <w:spacing w:val="-4"/>
                <w:lang w:eastAsia="ru-RU"/>
              </w:rPr>
              <w:t>1,2,3,6,7,14,18,19,27,29,30.</w:t>
            </w:r>
          </w:p>
        </w:tc>
        <w:tc>
          <w:tcPr>
            <w:tcW w:w="4679" w:type="dxa"/>
          </w:tcPr>
          <w:p w:rsidR="004A5103" w:rsidRPr="00363553" w:rsidRDefault="004A5103" w:rsidP="004A5103">
            <w:pPr>
              <w:jc w:val="both"/>
              <w:rPr>
                <w:spacing w:val="-4"/>
                <w:lang w:val="en-US"/>
              </w:rPr>
            </w:pPr>
            <w:r w:rsidRPr="00363553">
              <w:rPr>
                <w:spacing w:val="-4"/>
                <w:lang w:val="en-US"/>
              </w:rPr>
              <w:t>COMMUNICATION:</w:t>
            </w:r>
          </w:p>
          <w:p w:rsidR="004A5103" w:rsidRPr="00363553" w:rsidRDefault="004A5103" w:rsidP="004A5103">
            <w:pPr>
              <w:jc w:val="both"/>
              <w:rPr>
                <w:rFonts w:eastAsia="Franklin Gothic Book"/>
                <w:spacing w:val="-4"/>
                <w:lang w:val="en-US" w:eastAsia="ru-RU"/>
              </w:rPr>
            </w:pPr>
            <w:r w:rsidRPr="00363553">
              <w:rPr>
                <w:spacing w:val="-4"/>
                <w:lang w:val="en-US"/>
              </w:rPr>
              <w:t xml:space="preserve">- interaction with colleagues, managers and clients in matters related to understanding, skills and activities in the professional and / or educational field </w:t>
            </w:r>
            <w:r w:rsidR="00960473">
              <w:rPr>
                <w:rFonts w:eastAsia="Franklin Gothic Book"/>
                <w:spacing w:val="-4"/>
                <w:lang w:eastAsia="ru-RU"/>
              </w:rPr>
              <w:t xml:space="preserve">– </w:t>
            </w:r>
            <w:r w:rsidR="0056464F" w:rsidRPr="0056464F">
              <w:rPr>
                <w:rFonts w:eastAsia="Franklin Gothic Book"/>
                <w:spacing w:val="-4"/>
                <w:lang w:eastAsia="ru-RU"/>
              </w:rPr>
              <w:t>РН 1-4,6,7,8,14,18,19,27,29</w:t>
            </w:r>
            <w:r w:rsidR="00960473" w:rsidRPr="00363553">
              <w:rPr>
                <w:rFonts w:eastAsia="Franklin Gothic Book"/>
                <w:spacing w:val="-4"/>
                <w:lang w:eastAsia="ru-RU"/>
              </w:rPr>
              <w:t>;</w:t>
            </w:r>
          </w:p>
          <w:p w:rsidR="00960473" w:rsidRDefault="00960473" w:rsidP="004A5103">
            <w:pPr>
              <w:jc w:val="both"/>
              <w:rPr>
                <w:spacing w:val="-4"/>
              </w:rPr>
            </w:pPr>
          </w:p>
          <w:p w:rsidR="009F68C5" w:rsidRPr="004A5103" w:rsidRDefault="004A5103" w:rsidP="0056464F">
            <w:pPr>
              <w:jc w:val="both"/>
              <w:rPr>
                <w:lang w:val="en-US"/>
              </w:rPr>
            </w:pPr>
            <w:r w:rsidRPr="00363553">
              <w:rPr>
                <w:spacing w:val="-4"/>
                <w:lang w:val="en-US"/>
              </w:rPr>
              <w:t xml:space="preserve">- communication to a wide range of people (colleagues, managers, clients) of their own understanding, knowledge, judgments, experience, in particular in the field of professional activity </w:t>
            </w:r>
            <w:r w:rsidR="006A2C87">
              <w:rPr>
                <w:rFonts w:eastAsia="Franklin Gothic Book"/>
                <w:spacing w:val="-4"/>
                <w:lang w:eastAsia="ru-RU"/>
              </w:rPr>
              <w:t xml:space="preserve">– </w:t>
            </w:r>
            <w:r w:rsidR="0056464F" w:rsidRPr="0056464F">
              <w:rPr>
                <w:rFonts w:eastAsia="Franklin Gothic Book"/>
                <w:spacing w:val="-4"/>
                <w:lang w:eastAsia="ru-RU"/>
              </w:rPr>
              <w:t>РН  1,2,3,6,7,14,18,19,27,29,30.</w:t>
            </w:r>
          </w:p>
        </w:tc>
      </w:tr>
      <w:tr w:rsidR="004A5103" w:rsidRPr="00DB63B5" w:rsidTr="00363553">
        <w:tc>
          <w:tcPr>
            <w:tcW w:w="4819" w:type="dxa"/>
          </w:tcPr>
          <w:p w:rsidR="004A5103" w:rsidRPr="0056464F" w:rsidRDefault="004A5103" w:rsidP="00D82D33">
            <w:pPr>
              <w:keepNext/>
              <w:tabs>
                <w:tab w:val="left" w:pos="198"/>
              </w:tabs>
              <w:jc w:val="both"/>
              <w:rPr>
                <w:rFonts w:eastAsia="Franklin Gothic Book"/>
                <w:spacing w:val="-4"/>
                <w:lang w:eastAsia="ru-RU"/>
              </w:rPr>
            </w:pPr>
            <w:r w:rsidRPr="0056464F">
              <w:rPr>
                <w:rFonts w:eastAsia="Franklin Gothic Book"/>
                <w:spacing w:val="-4"/>
                <w:lang w:eastAsia="ru-RU"/>
              </w:rPr>
              <w:t xml:space="preserve">ВІДПОВІДАЛЬНІСТЬ І АВТОНОМІЯ: </w:t>
            </w:r>
          </w:p>
          <w:p w:rsidR="004A5103" w:rsidRPr="0056464F" w:rsidRDefault="004A5103" w:rsidP="0056464F">
            <w:pPr>
              <w:keepNext/>
              <w:numPr>
                <w:ilvl w:val="0"/>
                <w:numId w:val="14"/>
              </w:numPr>
              <w:tabs>
                <w:tab w:val="left" w:pos="198"/>
              </w:tabs>
              <w:jc w:val="both"/>
            </w:pPr>
            <w:r w:rsidRPr="0056464F">
              <w:rPr>
                <w:rFonts w:eastAsia="Franklin Gothic Book"/>
                <w:spacing w:val="-4"/>
                <w:lang w:eastAsia="ru-RU"/>
              </w:rPr>
              <w:t>організація та нагляд (управління) в контекстах професійної діяльності або навчання в умовах непередбачуваних змін</w:t>
            </w:r>
            <w:r w:rsidR="009F68C5" w:rsidRPr="0056464F">
              <w:rPr>
                <w:rFonts w:eastAsia="Franklin Gothic Book"/>
                <w:spacing w:val="-4"/>
                <w:lang w:eastAsia="ru-RU"/>
              </w:rPr>
              <w:t xml:space="preserve"> – </w:t>
            </w:r>
            <w:r w:rsidRPr="0056464F">
              <w:rPr>
                <w:rFonts w:eastAsia="Franklin Gothic Book"/>
                <w:spacing w:val="-4"/>
                <w:lang w:eastAsia="ru-RU"/>
              </w:rPr>
              <w:t>РН</w:t>
            </w:r>
            <w:r w:rsidR="009F68C5" w:rsidRPr="0056464F">
              <w:rPr>
                <w:rFonts w:eastAsia="Franklin Gothic Book"/>
                <w:spacing w:val="-4"/>
                <w:lang w:eastAsia="ru-RU"/>
              </w:rPr>
              <w:t xml:space="preserve"> </w:t>
            </w:r>
            <w:r w:rsidR="0056464F" w:rsidRPr="0056464F">
              <w:rPr>
                <w:rFonts w:eastAsia="Franklin Gothic Book"/>
                <w:spacing w:val="-4"/>
                <w:lang w:eastAsia="ru-RU"/>
              </w:rPr>
              <w:t>3,4,5-8,20</w:t>
            </w:r>
            <w:r w:rsidRPr="0056464F">
              <w:rPr>
                <w:rFonts w:eastAsia="Franklin Gothic Book"/>
                <w:spacing w:val="-4"/>
                <w:lang w:eastAsia="ru-RU"/>
              </w:rPr>
              <w:t xml:space="preserve">; </w:t>
            </w:r>
          </w:p>
        </w:tc>
        <w:tc>
          <w:tcPr>
            <w:tcW w:w="4679" w:type="dxa"/>
          </w:tcPr>
          <w:p w:rsidR="004A5103" w:rsidRPr="00363553" w:rsidRDefault="004A5103" w:rsidP="004A5103">
            <w:pPr>
              <w:jc w:val="both"/>
              <w:rPr>
                <w:spacing w:val="-4"/>
                <w:lang w:val="en-US"/>
              </w:rPr>
            </w:pPr>
            <w:r w:rsidRPr="00363553">
              <w:rPr>
                <w:spacing w:val="-4"/>
                <w:lang w:val="en-US"/>
              </w:rPr>
              <w:t>RESPONSIBILITY AND AUTONOMY:</w:t>
            </w:r>
          </w:p>
          <w:p w:rsidR="004A5103" w:rsidRPr="00D82D33" w:rsidRDefault="004A5103" w:rsidP="009F68C5">
            <w:pPr>
              <w:jc w:val="both"/>
              <w:rPr>
                <w:lang w:val="en-US"/>
              </w:rPr>
            </w:pPr>
            <w:r w:rsidRPr="00363553">
              <w:rPr>
                <w:spacing w:val="-4"/>
                <w:lang w:val="en-US"/>
              </w:rPr>
              <w:t xml:space="preserve">- organization and supervision (management) in the context of professional activity or training in conditions of unforeseen changes </w:t>
            </w:r>
            <w:r w:rsidR="009F68C5">
              <w:rPr>
                <w:rFonts w:eastAsia="Franklin Gothic Book"/>
                <w:spacing w:val="-4"/>
                <w:lang w:eastAsia="ru-RU"/>
              </w:rPr>
              <w:t xml:space="preserve">– </w:t>
            </w:r>
            <w:r w:rsidR="0056464F" w:rsidRPr="0056464F">
              <w:rPr>
                <w:rFonts w:eastAsia="Franklin Gothic Book"/>
                <w:spacing w:val="-4"/>
                <w:lang w:eastAsia="ru-RU"/>
              </w:rPr>
              <w:t>РН 3,4,5-8,20;</w:t>
            </w:r>
          </w:p>
        </w:tc>
      </w:tr>
      <w:tr w:rsidR="009F68C5" w:rsidRPr="00DB63B5" w:rsidTr="00363553">
        <w:tc>
          <w:tcPr>
            <w:tcW w:w="4819" w:type="dxa"/>
          </w:tcPr>
          <w:p w:rsidR="009F68C5" w:rsidRPr="0056464F" w:rsidRDefault="009F68C5" w:rsidP="0056464F">
            <w:pPr>
              <w:keepNext/>
              <w:numPr>
                <w:ilvl w:val="0"/>
                <w:numId w:val="14"/>
              </w:numPr>
              <w:tabs>
                <w:tab w:val="left" w:pos="198"/>
              </w:tabs>
              <w:jc w:val="both"/>
              <w:rPr>
                <w:rFonts w:eastAsia="Franklin Gothic Book"/>
                <w:spacing w:val="-4"/>
                <w:lang w:eastAsia="ru-RU"/>
              </w:rPr>
            </w:pPr>
            <w:r w:rsidRPr="0056464F">
              <w:rPr>
                <w:rFonts w:eastAsia="Franklin Gothic Book"/>
                <w:spacing w:val="-4"/>
                <w:lang w:eastAsia="ru-RU"/>
              </w:rPr>
              <w:t xml:space="preserve">покращення результатів власної діяльності і роботи інших – РН </w:t>
            </w:r>
            <w:r w:rsidR="0056464F" w:rsidRPr="0056464F">
              <w:rPr>
                <w:rFonts w:eastAsia="Franklin Gothic Book"/>
                <w:spacing w:val="-4"/>
                <w:lang w:eastAsia="ru-RU"/>
              </w:rPr>
              <w:t>3,4,5-7,28-30</w:t>
            </w:r>
            <w:r w:rsidRPr="0056464F">
              <w:rPr>
                <w:rFonts w:eastAsia="Franklin Gothic Book"/>
                <w:spacing w:val="-4"/>
                <w:lang w:eastAsia="ru-RU"/>
              </w:rPr>
              <w:t>;</w:t>
            </w:r>
          </w:p>
        </w:tc>
        <w:tc>
          <w:tcPr>
            <w:tcW w:w="4679" w:type="dxa"/>
          </w:tcPr>
          <w:p w:rsidR="009F68C5" w:rsidRPr="00363553" w:rsidRDefault="009F68C5" w:rsidP="009F68C5">
            <w:pPr>
              <w:jc w:val="both"/>
              <w:rPr>
                <w:rFonts w:eastAsia="Franklin Gothic Book"/>
                <w:spacing w:val="-4"/>
                <w:lang w:val="en-US" w:eastAsia="ru-RU"/>
              </w:rPr>
            </w:pPr>
            <w:r w:rsidRPr="00363553">
              <w:rPr>
                <w:spacing w:val="-4"/>
                <w:lang w:val="en-US"/>
              </w:rPr>
              <w:t xml:space="preserve">- improving the results of their own activities and the work of others </w:t>
            </w:r>
            <w:r>
              <w:rPr>
                <w:rFonts w:eastAsia="Franklin Gothic Book"/>
                <w:spacing w:val="-4"/>
                <w:lang w:eastAsia="ru-RU"/>
              </w:rPr>
              <w:t>–</w:t>
            </w:r>
            <w:r w:rsidRPr="00363553">
              <w:rPr>
                <w:rFonts w:eastAsia="Franklin Gothic Book"/>
                <w:spacing w:val="-4"/>
                <w:lang w:eastAsia="ru-RU"/>
              </w:rPr>
              <w:t xml:space="preserve"> </w:t>
            </w:r>
            <w:r w:rsidR="0056464F" w:rsidRPr="0056464F">
              <w:rPr>
                <w:rFonts w:eastAsia="Franklin Gothic Book"/>
                <w:spacing w:val="-4"/>
                <w:lang w:eastAsia="ru-RU"/>
              </w:rPr>
              <w:t>РН 3,4,5-7,28-30;</w:t>
            </w:r>
          </w:p>
        </w:tc>
      </w:tr>
      <w:tr w:rsidR="009F68C5" w:rsidRPr="00DB63B5" w:rsidTr="00363553">
        <w:tc>
          <w:tcPr>
            <w:tcW w:w="4819" w:type="dxa"/>
          </w:tcPr>
          <w:p w:rsidR="009F68C5" w:rsidRPr="0056464F" w:rsidRDefault="009F68C5" w:rsidP="0056464F">
            <w:pPr>
              <w:keepNext/>
              <w:tabs>
                <w:tab w:val="left" w:pos="198"/>
              </w:tabs>
              <w:jc w:val="both"/>
              <w:rPr>
                <w:rFonts w:eastAsia="Franklin Gothic Book"/>
                <w:spacing w:val="-4"/>
                <w:lang w:eastAsia="ru-RU"/>
              </w:rPr>
            </w:pPr>
            <w:r w:rsidRPr="0056464F">
              <w:rPr>
                <w:rFonts w:eastAsia="Franklin Gothic Book"/>
                <w:spacing w:val="-4"/>
                <w:lang w:eastAsia="ru-RU"/>
              </w:rPr>
              <w:t>- здатність продовжувати навчання з деяким ступенем автономії – РН 1,2,3,</w:t>
            </w:r>
            <w:r w:rsidR="0056464F" w:rsidRPr="0056464F">
              <w:rPr>
                <w:rFonts w:eastAsia="Franklin Gothic Book"/>
                <w:spacing w:val="-4"/>
                <w:lang w:eastAsia="ru-RU"/>
              </w:rPr>
              <w:t>5,6,7,13-16,19,25,28,29,30</w:t>
            </w:r>
            <w:r w:rsidRPr="0056464F">
              <w:rPr>
                <w:rFonts w:eastAsia="Franklin Gothic Book"/>
                <w:spacing w:val="-4"/>
                <w:lang w:eastAsia="ru-RU"/>
              </w:rPr>
              <w:t>.</w:t>
            </w:r>
          </w:p>
        </w:tc>
        <w:tc>
          <w:tcPr>
            <w:tcW w:w="4679" w:type="dxa"/>
          </w:tcPr>
          <w:p w:rsidR="009F68C5" w:rsidRPr="009F68C5" w:rsidRDefault="009F68C5" w:rsidP="0056464F">
            <w:pPr>
              <w:jc w:val="both"/>
              <w:rPr>
                <w:spacing w:val="-4"/>
                <w:lang w:val="en-US"/>
              </w:rPr>
            </w:pPr>
            <w:r w:rsidRPr="00363553">
              <w:rPr>
                <w:rFonts w:eastAsia="Franklin Gothic Book"/>
                <w:spacing w:val="-4"/>
                <w:lang w:val="en-US" w:eastAsia="ru-RU"/>
              </w:rPr>
              <w:t>- the ability to continue learning with some degree of autonomy</w:t>
            </w:r>
            <w:r>
              <w:rPr>
                <w:rFonts w:eastAsia="Franklin Gothic Book"/>
                <w:spacing w:val="-4"/>
                <w:lang w:eastAsia="ru-RU"/>
              </w:rPr>
              <w:t xml:space="preserve"> – </w:t>
            </w:r>
            <w:r w:rsidR="0056464F" w:rsidRPr="0056464F">
              <w:rPr>
                <w:rFonts w:eastAsia="Franklin Gothic Book"/>
                <w:spacing w:val="-4"/>
                <w:lang w:eastAsia="ru-RU"/>
              </w:rPr>
              <w:t>РН 1,2,3,5,6,7,13-16,19,25,28,29,30.</w:t>
            </w:r>
          </w:p>
        </w:tc>
      </w:tr>
    </w:tbl>
    <w:p w:rsidR="0056464F" w:rsidRPr="0056464F" w:rsidRDefault="0056464F">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363553">
        <w:tc>
          <w:tcPr>
            <w:tcW w:w="4819" w:type="dxa"/>
            <w:tcBorders>
              <w:top w:val="single" w:sz="4" w:space="0" w:color="FFFFFF" w:themeColor="background1"/>
            </w:tcBorders>
          </w:tcPr>
          <w:p w:rsidR="00943C04" w:rsidRPr="00960CA9" w:rsidRDefault="00EA770B" w:rsidP="00943C04">
            <w:pPr>
              <w:pStyle w:val="Default"/>
              <w:jc w:val="both"/>
              <w:rPr>
                <w:b/>
              </w:rPr>
            </w:pPr>
            <w:r>
              <w:rPr>
                <w:b/>
              </w:rPr>
              <w:lastRenderedPageBreak/>
              <w:t>1</w:t>
            </w:r>
            <w:r w:rsidR="00F421AF" w:rsidRPr="00960CA9">
              <w:rPr>
                <w:b/>
              </w:rPr>
              <w:t>.8 Ресурсне забезпечення реалізації програми</w:t>
            </w:r>
          </w:p>
        </w:tc>
        <w:tc>
          <w:tcPr>
            <w:tcW w:w="4679" w:type="dxa"/>
            <w:tcBorders>
              <w:top w:val="single" w:sz="4" w:space="0" w:color="FFFFFF" w:themeColor="background1"/>
            </w:tcBorders>
          </w:tcPr>
          <w:p w:rsidR="00943C04" w:rsidRPr="00C72A0C" w:rsidRDefault="00EA770B" w:rsidP="000A1DFC">
            <w:pPr>
              <w:jc w:val="both"/>
              <w:rPr>
                <w:b/>
                <w:lang w:val="en-US"/>
              </w:rPr>
            </w:pPr>
            <w:r>
              <w:rPr>
                <w:b/>
              </w:rPr>
              <w:t>1</w:t>
            </w:r>
            <w:r w:rsidR="00C72A0C" w:rsidRPr="00C72A0C">
              <w:rPr>
                <w:b/>
                <w:lang w:val="en-US"/>
              </w:rPr>
              <w:t>.8 Resource support for program implementation</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412AA5" w:rsidRDefault="00943C04" w:rsidP="000A1DFC">
            <w:pPr>
              <w:jc w:val="both"/>
              <w:rPr>
                <w:lang w:val="en-US"/>
              </w:rPr>
            </w:pPr>
          </w:p>
        </w:tc>
      </w:tr>
      <w:tr w:rsidR="00943C04" w:rsidRPr="00DB63B5" w:rsidTr="00A144B2">
        <w:tc>
          <w:tcPr>
            <w:tcW w:w="4819" w:type="dxa"/>
          </w:tcPr>
          <w:p w:rsidR="006310DE" w:rsidRDefault="00960CA9" w:rsidP="00943C04">
            <w:pPr>
              <w:pStyle w:val="Default"/>
              <w:jc w:val="both"/>
              <w:rPr>
                <w:rStyle w:val="ac"/>
              </w:rPr>
            </w:pPr>
            <w:r w:rsidRPr="00960CA9">
              <w:t xml:space="preserve">Склад ресурсного, матеріально-технічного, інформаційно-методичного та кадрового забезпечення наведений у </w:t>
            </w:r>
            <w:r w:rsidRPr="00960CA9">
              <w:rPr>
                <w:color w:val="auto"/>
                <w:shd w:val="clear" w:color="auto" w:fill="F8F8F8"/>
              </w:rPr>
              <w:t>Єдиній державній електронній базі з питань освіти України. (ЄДЕБО)</w:t>
            </w:r>
            <w:r w:rsidR="00A45F1B">
              <w:rPr>
                <w:color w:val="auto"/>
                <w:shd w:val="clear" w:color="auto" w:fill="F8F8F8"/>
                <w:lang w:val="ru-RU"/>
              </w:rPr>
              <w:t xml:space="preserve"> </w:t>
            </w:r>
            <w:r w:rsidR="00A45F1B" w:rsidRPr="00E83C13">
              <w:rPr>
                <w:color w:val="auto"/>
                <w:shd w:val="clear" w:color="auto" w:fill="F8F8F8"/>
                <w:lang w:val="ru-RU"/>
              </w:rPr>
              <w:t>та на сайт</w:t>
            </w:r>
            <w:r w:rsidR="00A45F1B" w:rsidRPr="00E83C13">
              <w:rPr>
                <w:color w:val="auto"/>
                <w:shd w:val="clear" w:color="auto" w:fill="F8F8F8"/>
              </w:rPr>
              <w:t>і за посиланням:</w:t>
            </w:r>
            <w:r w:rsidRPr="00E83C13">
              <w:rPr>
                <w:color w:val="auto"/>
              </w:rPr>
              <w:t>.</w:t>
            </w:r>
            <w:r w:rsidR="00E83C13">
              <w:t xml:space="preserve"> </w:t>
            </w:r>
            <w:hyperlink r:id="rId15" w:history="1">
              <w:r w:rsidR="00E83C13" w:rsidRPr="00642697">
                <w:rPr>
                  <w:rStyle w:val="ac"/>
                </w:rPr>
                <w:t>https://kivt.duit.edu.ua/fetsvt/</w:t>
              </w:r>
            </w:hyperlink>
          </w:p>
          <w:p w:rsidR="00943C04" w:rsidRPr="00E83C13" w:rsidRDefault="008F2099" w:rsidP="00943C04">
            <w:pPr>
              <w:pStyle w:val="Default"/>
              <w:jc w:val="both"/>
            </w:pPr>
            <w:hyperlink r:id="rId16" w:history="1">
              <w:r w:rsidR="006310DE" w:rsidRPr="00AE0DB8">
                <w:rPr>
                  <w:rStyle w:val="ac"/>
                  <w:lang w:val="ru-RU"/>
                </w:rPr>
                <w:t>https</w:t>
              </w:r>
              <w:r w:rsidR="006310DE" w:rsidRPr="006310DE">
                <w:rPr>
                  <w:rStyle w:val="ac"/>
                </w:rPr>
                <w:t>://</w:t>
              </w:r>
              <w:r w:rsidR="006310DE" w:rsidRPr="00AE0DB8">
                <w:rPr>
                  <w:rStyle w:val="ac"/>
                  <w:lang w:val="ru-RU"/>
                </w:rPr>
                <w:t>kivt</w:t>
              </w:r>
              <w:r w:rsidR="006310DE" w:rsidRPr="006310DE">
                <w:rPr>
                  <w:rStyle w:val="ac"/>
                </w:rPr>
                <w:t>.</w:t>
              </w:r>
              <w:r w:rsidR="006310DE" w:rsidRPr="00AE0DB8">
                <w:rPr>
                  <w:rStyle w:val="ac"/>
                  <w:lang w:val="ru-RU"/>
                </w:rPr>
                <w:t>duit</w:t>
              </w:r>
              <w:r w:rsidR="006310DE" w:rsidRPr="006310DE">
                <w:rPr>
                  <w:rStyle w:val="ac"/>
                </w:rPr>
                <w:t>.</w:t>
              </w:r>
              <w:r w:rsidR="006310DE" w:rsidRPr="00AE0DB8">
                <w:rPr>
                  <w:rStyle w:val="ac"/>
                  <w:lang w:val="ru-RU"/>
                </w:rPr>
                <w:t>edu</w:t>
              </w:r>
              <w:r w:rsidR="006310DE" w:rsidRPr="006310DE">
                <w:rPr>
                  <w:rStyle w:val="ac"/>
                </w:rPr>
                <w:t>.</w:t>
              </w:r>
              <w:r w:rsidR="006310DE" w:rsidRPr="00AE0DB8">
                <w:rPr>
                  <w:rStyle w:val="ac"/>
                  <w:lang w:val="ru-RU"/>
                </w:rPr>
                <w:t>ua</w:t>
              </w:r>
              <w:r w:rsidR="006310DE" w:rsidRPr="006310DE">
                <w:rPr>
                  <w:rStyle w:val="ac"/>
                </w:rPr>
                <w:t>/</w:t>
              </w:r>
              <w:r w:rsidR="006310DE" w:rsidRPr="00AE0DB8">
                <w:rPr>
                  <w:rStyle w:val="ac"/>
                  <w:lang w:val="ru-RU"/>
                </w:rPr>
                <w:t>fsv</w:t>
              </w:r>
              <w:r w:rsidR="006310DE" w:rsidRPr="006310DE">
                <w:rPr>
                  <w:rStyle w:val="ac"/>
                </w:rPr>
                <w:t>/</w:t>
              </w:r>
            </w:hyperlink>
            <w:r w:rsidR="006310DE" w:rsidRPr="006310DE">
              <w:rPr>
                <w:color w:val="FF0000"/>
              </w:rPr>
              <w:t xml:space="preserve"> </w:t>
            </w:r>
            <w:r w:rsidR="00E83C13" w:rsidRPr="006310DE">
              <w:rPr>
                <w:color w:val="FF0000"/>
              </w:rPr>
              <w:t xml:space="preserve"> </w:t>
            </w:r>
            <w:r w:rsidR="00E83C13">
              <w:rPr>
                <w:color w:val="FF0000"/>
              </w:rPr>
              <w:t>.</w:t>
            </w:r>
          </w:p>
        </w:tc>
        <w:tc>
          <w:tcPr>
            <w:tcW w:w="4679" w:type="dxa"/>
          </w:tcPr>
          <w:p w:rsidR="006310DE" w:rsidRDefault="00C72A0C" w:rsidP="00E83C13">
            <w:pPr>
              <w:jc w:val="both"/>
            </w:pPr>
            <w:r w:rsidRPr="00C72A0C">
              <w:rPr>
                <w:lang w:val="en-US"/>
              </w:rPr>
              <w:t>The composition of resource, logistical, informational and methodological and staffing is given in the Unified State Electronic Database o</w:t>
            </w:r>
            <w:r w:rsidR="00E83C13">
              <w:rPr>
                <w:lang w:val="en-US"/>
              </w:rPr>
              <w:t xml:space="preserve">n Education of Ukraine. (EDEBO) </w:t>
            </w:r>
            <w:r w:rsidR="00E83C13" w:rsidRPr="00E83C13">
              <w:rPr>
                <w:lang w:val="en-US"/>
              </w:rPr>
              <w:t>and on the site at the link:</w:t>
            </w:r>
            <w:r w:rsidR="00E83C13">
              <w:rPr>
                <w:lang w:val="en-US"/>
              </w:rPr>
              <w:t xml:space="preserve"> </w:t>
            </w:r>
            <w:hyperlink r:id="rId17" w:history="1">
              <w:r w:rsidR="00E83C13" w:rsidRPr="00642697">
                <w:rPr>
                  <w:rStyle w:val="ac"/>
                  <w:lang w:val="en-US"/>
                </w:rPr>
                <w:t>https://kivt.duit.edu.ua/fetsvt/</w:t>
              </w:r>
            </w:hyperlink>
            <w:r w:rsidR="00E83C13">
              <w:rPr>
                <w:lang w:val="en-US"/>
              </w:rPr>
              <w:t xml:space="preserve"> </w:t>
            </w:r>
          </w:p>
          <w:p w:rsidR="00943C04" w:rsidRPr="006310DE" w:rsidRDefault="008F2099" w:rsidP="00E83C13">
            <w:pPr>
              <w:jc w:val="both"/>
            </w:pPr>
            <w:hyperlink r:id="rId18" w:history="1">
              <w:r w:rsidR="006310DE" w:rsidRPr="00AE0DB8">
                <w:rPr>
                  <w:rStyle w:val="ac"/>
                  <w:lang w:val="en-US"/>
                </w:rPr>
                <w:t>https</w:t>
              </w:r>
              <w:r w:rsidR="006310DE" w:rsidRPr="006310DE">
                <w:rPr>
                  <w:rStyle w:val="ac"/>
                </w:rPr>
                <w:t>://</w:t>
              </w:r>
              <w:proofErr w:type="spellStart"/>
              <w:r w:rsidR="006310DE" w:rsidRPr="00AE0DB8">
                <w:rPr>
                  <w:rStyle w:val="ac"/>
                  <w:lang w:val="en-US"/>
                </w:rPr>
                <w:t>kivt</w:t>
              </w:r>
              <w:proofErr w:type="spellEnd"/>
              <w:r w:rsidR="006310DE" w:rsidRPr="006310DE">
                <w:rPr>
                  <w:rStyle w:val="ac"/>
                </w:rPr>
                <w:t>.</w:t>
              </w:r>
              <w:proofErr w:type="spellStart"/>
              <w:r w:rsidR="006310DE" w:rsidRPr="00AE0DB8">
                <w:rPr>
                  <w:rStyle w:val="ac"/>
                  <w:lang w:val="en-US"/>
                </w:rPr>
                <w:t>duit</w:t>
              </w:r>
              <w:proofErr w:type="spellEnd"/>
              <w:r w:rsidR="006310DE" w:rsidRPr="006310DE">
                <w:rPr>
                  <w:rStyle w:val="ac"/>
                </w:rPr>
                <w:t>.</w:t>
              </w:r>
              <w:proofErr w:type="spellStart"/>
              <w:r w:rsidR="006310DE" w:rsidRPr="00AE0DB8">
                <w:rPr>
                  <w:rStyle w:val="ac"/>
                  <w:lang w:val="en-US"/>
                </w:rPr>
                <w:t>edu</w:t>
              </w:r>
              <w:proofErr w:type="spellEnd"/>
              <w:r w:rsidR="006310DE" w:rsidRPr="006310DE">
                <w:rPr>
                  <w:rStyle w:val="ac"/>
                </w:rPr>
                <w:t>.</w:t>
              </w:r>
              <w:proofErr w:type="spellStart"/>
              <w:r w:rsidR="006310DE" w:rsidRPr="00AE0DB8">
                <w:rPr>
                  <w:rStyle w:val="ac"/>
                  <w:lang w:val="en-US"/>
                </w:rPr>
                <w:t>ua</w:t>
              </w:r>
              <w:proofErr w:type="spellEnd"/>
              <w:r w:rsidR="006310DE" w:rsidRPr="006310DE">
                <w:rPr>
                  <w:rStyle w:val="ac"/>
                </w:rPr>
                <w:t>/</w:t>
              </w:r>
              <w:proofErr w:type="spellStart"/>
              <w:r w:rsidR="006310DE" w:rsidRPr="00AE0DB8">
                <w:rPr>
                  <w:rStyle w:val="ac"/>
                  <w:lang w:val="en-US"/>
                </w:rPr>
                <w:t>fsv</w:t>
              </w:r>
              <w:proofErr w:type="spellEnd"/>
              <w:r w:rsidR="006310DE" w:rsidRPr="006310DE">
                <w:rPr>
                  <w:rStyle w:val="ac"/>
                </w:rPr>
                <w:t>/</w:t>
              </w:r>
            </w:hyperlink>
            <w:r w:rsidR="006310DE">
              <w:t xml:space="preserve"> </w:t>
            </w:r>
            <w:r w:rsidR="00E83C13" w:rsidRPr="006310DE">
              <w:t>.</w:t>
            </w:r>
          </w:p>
        </w:tc>
      </w:tr>
      <w:tr w:rsidR="00943C04" w:rsidRPr="00DB63B5" w:rsidTr="00A144B2">
        <w:tc>
          <w:tcPr>
            <w:tcW w:w="4819" w:type="dxa"/>
          </w:tcPr>
          <w:p w:rsidR="000E4C33" w:rsidRPr="00BC41CE" w:rsidRDefault="00960CA9" w:rsidP="001A5D9A">
            <w:pPr>
              <w:pStyle w:val="Default"/>
              <w:jc w:val="both"/>
              <w:rPr>
                <w:color w:val="auto"/>
              </w:rPr>
            </w:pPr>
            <w:r w:rsidRPr="00960CA9">
              <w:t xml:space="preserve">Якість освіти забезпечується </w:t>
            </w:r>
            <w:r w:rsidR="00921E4A">
              <w:t>відповідно до</w:t>
            </w:r>
            <w:r w:rsidRPr="00960CA9">
              <w:t xml:space="preserve"> діючого нормативного законодавства України </w:t>
            </w:r>
            <w:r w:rsidR="00CB6101">
              <w:t>та Положення про систему внутрішнього забезпечення якості в ДУІТ</w:t>
            </w:r>
            <w:r w:rsidRPr="00960CA9">
              <w:t xml:space="preserve">. </w:t>
            </w:r>
            <w:r w:rsidR="0071163C">
              <w:rPr>
                <w:color w:val="auto"/>
              </w:rPr>
              <w:t>КІВТ</w:t>
            </w:r>
            <w:r w:rsidRPr="00960CA9">
              <w:rPr>
                <w:color w:val="auto"/>
              </w:rPr>
              <w:t xml:space="preserve"> </w:t>
            </w:r>
            <w:r w:rsidR="00CB6101">
              <w:rPr>
                <w:color w:val="auto"/>
              </w:rPr>
              <w:t xml:space="preserve">ДУІТ </w:t>
            </w:r>
            <w:r w:rsidRPr="00960CA9">
              <w:rPr>
                <w:color w:val="auto"/>
              </w:rPr>
              <w:t>сертифікован</w:t>
            </w:r>
            <w:r w:rsidR="00E83C13">
              <w:rPr>
                <w:color w:val="auto"/>
              </w:rPr>
              <w:t>ий</w:t>
            </w:r>
            <w:r w:rsidRPr="00960CA9">
              <w:rPr>
                <w:color w:val="auto"/>
              </w:rPr>
              <w:t xml:space="preserve"> Регістром </w:t>
            </w:r>
            <w:r w:rsidRPr="00BC41CE">
              <w:rPr>
                <w:color w:val="auto"/>
              </w:rPr>
              <w:t>судноплавства України  стосовно надання послуг з отримання вищої освіти та відповідає вимогам ДСТУ ISO 9001:20</w:t>
            </w:r>
            <w:r w:rsidR="00FA3D46" w:rsidRPr="00BC41CE">
              <w:rPr>
                <w:color w:val="auto"/>
              </w:rPr>
              <w:t>15</w:t>
            </w:r>
            <w:r w:rsidRPr="00BC41CE">
              <w:rPr>
                <w:color w:val="auto"/>
              </w:rPr>
              <w:t xml:space="preserve"> (ISO 9001:20</w:t>
            </w:r>
            <w:r w:rsidR="00FA3D46" w:rsidRPr="00BC41CE">
              <w:rPr>
                <w:color w:val="auto"/>
              </w:rPr>
              <w:t>15</w:t>
            </w:r>
            <w:r w:rsidRPr="00BC41CE">
              <w:rPr>
                <w:color w:val="auto"/>
              </w:rPr>
              <w:t xml:space="preserve">) «Системи управління якістю. Вимоги.». Сертифікат № </w:t>
            </w:r>
            <w:r w:rsidR="00FA3D46" w:rsidRPr="00BC41CE">
              <w:rPr>
                <w:color w:val="auto"/>
              </w:rPr>
              <w:t>41-</w:t>
            </w:r>
            <w:r w:rsidR="007F6942" w:rsidRPr="00BC41CE">
              <w:rPr>
                <w:color w:val="auto"/>
              </w:rPr>
              <w:t>876</w:t>
            </w:r>
            <w:r w:rsidR="00FA3D46" w:rsidRPr="00BC41CE">
              <w:rPr>
                <w:color w:val="auto"/>
              </w:rPr>
              <w:t>-</w:t>
            </w:r>
            <w:r w:rsidR="007F6942" w:rsidRPr="00BC41CE">
              <w:rPr>
                <w:color w:val="auto"/>
              </w:rPr>
              <w:t>23</w:t>
            </w:r>
            <w:r w:rsidR="00FA3D46" w:rsidRPr="00BC41CE">
              <w:rPr>
                <w:color w:val="auto"/>
              </w:rPr>
              <w:t xml:space="preserve"> від </w:t>
            </w:r>
            <w:r w:rsidR="007F6942" w:rsidRPr="00BC41CE">
              <w:rPr>
                <w:color w:val="auto"/>
              </w:rPr>
              <w:t>30</w:t>
            </w:r>
            <w:r w:rsidR="00FA3D46" w:rsidRPr="00BC41CE">
              <w:rPr>
                <w:color w:val="auto"/>
              </w:rPr>
              <w:t>.0</w:t>
            </w:r>
            <w:r w:rsidR="007F6942" w:rsidRPr="00BC41CE">
              <w:rPr>
                <w:color w:val="auto"/>
              </w:rPr>
              <w:t>1</w:t>
            </w:r>
            <w:r w:rsidR="00FA3D46" w:rsidRPr="00BC41CE">
              <w:rPr>
                <w:color w:val="auto"/>
              </w:rPr>
              <w:t>.20</w:t>
            </w:r>
            <w:r w:rsidR="007F6942" w:rsidRPr="00BC41CE">
              <w:rPr>
                <w:color w:val="auto"/>
              </w:rPr>
              <w:t>23</w:t>
            </w:r>
            <w:r w:rsidRPr="00BC41CE">
              <w:rPr>
                <w:color w:val="auto"/>
              </w:rPr>
              <w:t xml:space="preserve"> дійсний до </w:t>
            </w:r>
            <w:r w:rsidR="007F6942" w:rsidRPr="00BC41CE">
              <w:rPr>
                <w:color w:val="auto"/>
              </w:rPr>
              <w:t>29.01.</w:t>
            </w:r>
            <w:r w:rsidRPr="00BC41CE">
              <w:rPr>
                <w:color w:val="auto"/>
              </w:rPr>
              <w:t>202</w:t>
            </w:r>
            <w:r w:rsidR="007F6942" w:rsidRPr="00BC41CE">
              <w:rPr>
                <w:color w:val="auto"/>
              </w:rPr>
              <w:t>6</w:t>
            </w:r>
            <w:r w:rsidRPr="00BC41CE">
              <w:rPr>
                <w:color w:val="auto"/>
              </w:rPr>
              <w:t xml:space="preserve"> року.</w:t>
            </w:r>
            <w:r w:rsidR="000E4C33" w:rsidRPr="00BC41CE">
              <w:rPr>
                <w:color w:val="auto"/>
              </w:rPr>
              <w:t xml:space="preserve"> </w:t>
            </w:r>
          </w:p>
          <w:p w:rsidR="000E4C33" w:rsidRPr="001F3773" w:rsidRDefault="000E4C33" w:rsidP="001A5D9A">
            <w:pPr>
              <w:pStyle w:val="Default"/>
              <w:jc w:val="both"/>
              <w:rPr>
                <w:color w:val="FF0000"/>
              </w:rPr>
            </w:pPr>
          </w:p>
          <w:p w:rsidR="00943C04" w:rsidRPr="00960CA9" w:rsidRDefault="000E4C33" w:rsidP="001A5D9A">
            <w:pPr>
              <w:pStyle w:val="Default"/>
              <w:jc w:val="both"/>
            </w:pPr>
            <w:r>
              <w:rPr>
                <w:color w:val="auto"/>
              </w:rPr>
              <w:t xml:space="preserve">Інформація щодо забезпечення якості процесу освіти розміщена на сайті ДУІТ: </w:t>
            </w:r>
            <w:hyperlink r:id="rId19" w:history="1">
              <w:r w:rsidRPr="001B6286">
                <w:rPr>
                  <w:rStyle w:val="ac"/>
                </w:rPr>
                <w:t>https://duit.edu.ua/educational-activities/ensuring-the-quality-of-education/</w:t>
              </w:r>
            </w:hyperlink>
            <w:r>
              <w:rPr>
                <w:color w:val="auto"/>
              </w:rPr>
              <w:t xml:space="preserve"> </w:t>
            </w:r>
            <w:r w:rsidR="00960CA9" w:rsidRPr="00960CA9">
              <w:rPr>
                <w:color w:val="auto"/>
              </w:rPr>
              <w:t xml:space="preserve"> </w:t>
            </w:r>
          </w:p>
        </w:tc>
        <w:tc>
          <w:tcPr>
            <w:tcW w:w="4679" w:type="dxa"/>
          </w:tcPr>
          <w:p w:rsidR="00943C04" w:rsidRDefault="00CB6101" w:rsidP="001A5D9A">
            <w:pPr>
              <w:jc w:val="both"/>
            </w:pPr>
            <w:r w:rsidRPr="00CB6101">
              <w:rPr>
                <w:lang w:val="en-US"/>
              </w:rPr>
              <w:t xml:space="preserve">The quality of education is ensured in accordance with the current regulations of Ukraine and the Regulations on the system of internal quality assurance in </w:t>
            </w:r>
            <w:r>
              <w:rPr>
                <w:lang w:val="en-US"/>
              </w:rPr>
              <w:t>S</w:t>
            </w:r>
            <w:r w:rsidRPr="00CB6101">
              <w:rPr>
                <w:lang w:val="en-US"/>
              </w:rPr>
              <w:t>UIT</w:t>
            </w:r>
            <w:r w:rsidR="00C72A0C" w:rsidRPr="00C72A0C">
              <w:rPr>
                <w:lang w:val="en-US"/>
              </w:rPr>
              <w:t xml:space="preserve">. </w:t>
            </w:r>
            <w:r w:rsidR="007F6942">
              <w:rPr>
                <w:lang w:val="en-US"/>
              </w:rPr>
              <w:t>T</w:t>
            </w:r>
            <w:r w:rsidR="00C72A0C" w:rsidRPr="00C72A0C">
              <w:rPr>
                <w:lang w:val="en-US"/>
              </w:rPr>
              <w:t xml:space="preserve">he </w:t>
            </w:r>
            <w:r w:rsidR="0071163C">
              <w:rPr>
                <w:lang w:val="en-US"/>
              </w:rPr>
              <w:t>Institute</w:t>
            </w:r>
            <w:r w:rsidR="00C72A0C" w:rsidRPr="00C72A0C">
              <w:rPr>
                <w:lang w:val="en-US"/>
              </w:rPr>
              <w:t xml:space="preserve"> is certified by the Register of Shipping of Ukraine for the provision of higher education services and meets the requirements of DSTU ISO 9001: 20</w:t>
            </w:r>
            <w:r w:rsidR="00FA3D46">
              <w:t>15</w:t>
            </w:r>
            <w:r w:rsidR="00C72A0C" w:rsidRPr="00C72A0C">
              <w:rPr>
                <w:lang w:val="en-US"/>
              </w:rPr>
              <w:t xml:space="preserve"> (ISO 9001: 20</w:t>
            </w:r>
            <w:r w:rsidR="00FA3D46">
              <w:t>15</w:t>
            </w:r>
            <w:r w:rsidR="00C72A0C" w:rsidRPr="00C72A0C">
              <w:rPr>
                <w:lang w:val="en-US"/>
              </w:rPr>
              <w:t>) "Quality Management Systems. Requirements."</w:t>
            </w:r>
            <w:r w:rsidR="007F6942">
              <w:rPr>
                <w:lang w:val="en-US"/>
              </w:rPr>
              <w:t xml:space="preserve"> </w:t>
            </w:r>
            <w:r w:rsidR="00C72A0C" w:rsidRPr="00C72A0C">
              <w:rPr>
                <w:lang w:val="en-US"/>
              </w:rPr>
              <w:t xml:space="preserve">The № </w:t>
            </w:r>
            <w:r w:rsidR="00FA3D46" w:rsidRPr="00FA3D46">
              <w:t>41-</w:t>
            </w:r>
            <w:r w:rsidR="007F6942">
              <w:t>876</w:t>
            </w:r>
            <w:r w:rsidR="00FA3D46" w:rsidRPr="00FA3D46">
              <w:t>-</w:t>
            </w:r>
            <w:r w:rsidR="007F6942">
              <w:t>23</w:t>
            </w:r>
            <w:r w:rsidR="00C72A0C" w:rsidRPr="00C72A0C">
              <w:rPr>
                <w:lang w:val="en-US"/>
              </w:rPr>
              <w:t xml:space="preserve"> certificate is valid until </w:t>
            </w:r>
            <w:r w:rsidR="007F6942">
              <w:rPr>
                <w:lang w:val="en-US"/>
              </w:rPr>
              <w:t>January</w:t>
            </w:r>
            <w:r w:rsidR="00C72A0C" w:rsidRPr="00C72A0C">
              <w:rPr>
                <w:lang w:val="en-US"/>
              </w:rPr>
              <w:t xml:space="preserve"> </w:t>
            </w:r>
            <w:r w:rsidR="007F6942">
              <w:rPr>
                <w:lang w:val="en-US"/>
              </w:rPr>
              <w:t>29</w:t>
            </w:r>
            <w:r w:rsidR="00C72A0C" w:rsidRPr="00C72A0C">
              <w:rPr>
                <w:lang w:val="en-US"/>
              </w:rPr>
              <w:t>, 202</w:t>
            </w:r>
            <w:r w:rsidR="007F6942">
              <w:rPr>
                <w:lang w:val="en-US"/>
              </w:rPr>
              <w:t>6</w:t>
            </w:r>
            <w:r w:rsidR="00C72A0C" w:rsidRPr="00C72A0C">
              <w:rPr>
                <w:lang w:val="en-US"/>
              </w:rPr>
              <w:t>.</w:t>
            </w:r>
          </w:p>
          <w:p w:rsidR="000E4C33" w:rsidRDefault="000E4C33" w:rsidP="001A5D9A">
            <w:pPr>
              <w:jc w:val="both"/>
            </w:pPr>
            <w:proofErr w:type="spellStart"/>
            <w:r w:rsidRPr="000E4C33">
              <w:t>Consolidated</w:t>
            </w:r>
            <w:proofErr w:type="spellEnd"/>
            <w:r w:rsidRPr="000E4C33">
              <w:t xml:space="preserve"> </w:t>
            </w:r>
            <w:proofErr w:type="spellStart"/>
            <w:r w:rsidRPr="000E4C33">
              <w:t>information</w:t>
            </w:r>
            <w:proofErr w:type="spellEnd"/>
            <w:r w:rsidRPr="000E4C33">
              <w:t xml:space="preserve"> </w:t>
            </w:r>
            <w:proofErr w:type="spellStart"/>
            <w:r w:rsidRPr="000E4C33">
              <w:t>on</w:t>
            </w:r>
            <w:proofErr w:type="spellEnd"/>
            <w:r w:rsidRPr="000E4C33">
              <w:t xml:space="preserve"> </w:t>
            </w:r>
            <w:proofErr w:type="spellStart"/>
            <w:r w:rsidRPr="000E4C33">
              <w:t>ensuring</w:t>
            </w:r>
            <w:proofErr w:type="spellEnd"/>
            <w:r w:rsidRPr="000E4C33">
              <w:t xml:space="preserve"> </w:t>
            </w:r>
            <w:proofErr w:type="spellStart"/>
            <w:r w:rsidRPr="000E4C33">
              <w:t>the</w:t>
            </w:r>
            <w:proofErr w:type="spellEnd"/>
            <w:r w:rsidRPr="000E4C33">
              <w:t xml:space="preserve"> </w:t>
            </w:r>
            <w:proofErr w:type="spellStart"/>
            <w:r w:rsidRPr="000E4C33">
              <w:t>quality</w:t>
            </w:r>
            <w:proofErr w:type="spellEnd"/>
            <w:r w:rsidRPr="000E4C33">
              <w:t xml:space="preserve"> </w:t>
            </w:r>
            <w:proofErr w:type="spellStart"/>
            <w:r w:rsidRPr="000E4C33">
              <w:t>of</w:t>
            </w:r>
            <w:proofErr w:type="spellEnd"/>
            <w:r w:rsidRPr="000E4C33">
              <w:t xml:space="preserve"> </w:t>
            </w:r>
            <w:proofErr w:type="spellStart"/>
            <w:r w:rsidRPr="000E4C33">
              <w:t>the</w:t>
            </w:r>
            <w:proofErr w:type="spellEnd"/>
            <w:r w:rsidRPr="000E4C33">
              <w:t xml:space="preserve"> </w:t>
            </w:r>
            <w:proofErr w:type="spellStart"/>
            <w:r w:rsidRPr="000E4C33">
              <w:t>education</w:t>
            </w:r>
            <w:proofErr w:type="spellEnd"/>
            <w:r w:rsidRPr="000E4C33">
              <w:t xml:space="preserve"> </w:t>
            </w:r>
            <w:proofErr w:type="spellStart"/>
            <w:r w:rsidRPr="000E4C33">
              <w:t>process</w:t>
            </w:r>
            <w:proofErr w:type="spellEnd"/>
            <w:r w:rsidRPr="000E4C33">
              <w:t xml:space="preserve"> </w:t>
            </w:r>
            <w:proofErr w:type="spellStart"/>
            <w:r w:rsidRPr="000E4C33">
              <w:t>is</w:t>
            </w:r>
            <w:proofErr w:type="spellEnd"/>
            <w:r w:rsidRPr="000E4C33">
              <w:t xml:space="preserve"> </w:t>
            </w:r>
            <w:proofErr w:type="spellStart"/>
            <w:r w:rsidRPr="000E4C33">
              <w:t>available</w:t>
            </w:r>
            <w:proofErr w:type="spellEnd"/>
            <w:r w:rsidRPr="000E4C33">
              <w:t xml:space="preserve"> </w:t>
            </w:r>
            <w:proofErr w:type="spellStart"/>
            <w:r w:rsidRPr="000E4C33">
              <w:t>on</w:t>
            </w:r>
            <w:proofErr w:type="spellEnd"/>
            <w:r w:rsidRPr="000E4C33">
              <w:t xml:space="preserve"> </w:t>
            </w:r>
            <w:proofErr w:type="spellStart"/>
            <w:r w:rsidRPr="000E4C33">
              <w:t>the</w:t>
            </w:r>
            <w:proofErr w:type="spellEnd"/>
            <w:r w:rsidRPr="000E4C33">
              <w:t xml:space="preserve"> </w:t>
            </w:r>
            <w:proofErr w:type="spellStart"/>
            <w:r w:rsidRPr="000E4C33">
              <w:t>website</w:t>
            </w:r>
            <w:proofErr w:type="spellEnd"/>
            <w:r w:rsidRPr="000E4C33">
              <w:t xml:space="preserve"> </w:t>
            </w:r>
            <w:proofErr w:type="spellStart"/>
            <w:r w:rsidRPr="000E4C33">
              <w:t>of</w:t>
            </w:r>
            <w:proofErr w:type="spellEnd"/>
            <w:r w:rsidRPr="000E4C33">
              <w:t xml:space="preserve"> DUIT:</w:t>
            </w:r>
          </w:p>
          <w:p w:rsidR="000E4C33" w:rsidRPr="000E4C33" w:rsidRDefault="008F2099" w:rsidP="001A5D9A">
            <w:pPr>
              <w:jc w:val="both"/>
            </w:pPr>
            <w:hyperlink r:id="rId20" w:history="1">
              <w:r w:rsidR="000E4C33" w:rsidRPr="001B6286">
                <w:rPr>
                  <w:rStyle w:val="ac"/>
                </w:rPr>
                <w:t>https://duit.edu.ua/educational-activities/ensuring-the-quality-of-education/</w:t>
              </w:r>
            </w:hyperlink>
            <w:r w:rsidR="000E4C33">
              <w:t xml:space="preserve"> </w:t>
            </w:r>
          </w:p>
        </w:tc>
      </w:tr>
      <w:tr w:rsidR="00943C04" w:rsidRPr="00DB63B5" w:rsidTr="00A144B2">
        <w:tc>
          <w:tcPr>
            <w:tcW w:w="4819" w:type="dxa"/>
          </w:tcPr>
          <w:p w:rsidR="00943C04" w:rsidRPr="000E4C33" w:rsidRDefault="00943C04" w:rsidP="00943C04">
            <w:pPr>
              <w:pStyle w:val="Default"/>
              <w:jc w:val="both"/>
              <w:rPr>
                <w:sz w:val="16"/>
                <w:szCs w:val="16"/>
              </w:rPr>
            </w:pPr>
          </w:p>
        </w:tc>
        <w:tc>
          <w:tcPr>
            <w:tcW w:w="4679" w:type="dxa"/>
          </w:tcPr>
          <w:p w:rsidR="00943C04" w:rsidRPr="000E4C33" w:rsidRDefault="00943C04" w:rsidP="000A1DFC">
            <w:pPr>
              <w:jc w:val="both"/>
              <w:rPr>
                <w:sz w:val="16"/>
                <w:szCs w:val="16"/>
              </w:rPr>
            </w:pPr>
          </w:p>
        </w:tc>
      </w:tr>
      <w:tr w:rsidR="00943C04" w:rsidRPr="00DB63B5" w:rsidTr="00A144B2">
        <w:tc>
          <w:tcPr>
            <w:tcW w:w="4819" w:type="dxa"/>
          </w:tcPr>
          <w:p w:rsidR="00943C04" w:rsidRPr="00960CA9" w:rsidRDefault="00960CA9" w:rsidP="00943C04">
            <w:pPr>
              <w:pStyle w:val="Default"/>
              <w:jc w:val="both"/>
              <w:rPr>
                <w:b/>
              </w:rPr>
            </w:pPr>
            <w:r w:rsidRPr="00960CA9">
              <w:rPr>
                <w:b/>
              </w:rPr>
              <w:t>Кадрове забезпечення</w:t>
            </w:r>
          </w:p>
        </w:tc>
        <w:tc>
          <w:tcPr>
            <w:tcW w:w="4679" w:type="dxa"/>
          </w:tcPr>
          <w:p w:rsidR="00943C04" w:rsidRPr="00DD74AC" w:rsidRDefault="00C72A0C" w:rsidP="000A1DFC">
            <w:pPr>
              <w:jc w:val="both"/>
              <w:rPr>
                <w:b/>
                <w:lang w:val="en-US"/>
              </w:rPr>
            </w:pPr>
            <w:r w:rsidRPr="00DD74AC">
              <w:rPr>
                <w:b/>
                <w:lang w:val="en-US"/>
              </w:rPr>
              <w:t>Staffing</w:t>
            </w:r>
          </w:p>
        </w:tc>
      </w:tr>
      <w:tr w:rsidR="00943C04" w:rsidRPr="00DB63B5" w:rsidTr="00A144B2">
        <w:tc>
          <w:tcPr>
            <w:tcW w:w="4819" w:type="dxa"/>
          </w:tcPr>
          <w:p w:rsidR="00943C04" w:rsidRDefault="00960CA9" w:rsidP="007E4B26">
            <w:pPr>
              <w:pStyle w:val="Default"/>
              <w:jc w:val="both"/>
              <w:rPr>
                <w:color w:val="auto"/>
              </w:rPr>
            </w:pPr>
            <w:r>
              <w:rPr>
                <w:color w:val="auto"/>
              </w:rPr>
              <w:t>Підготовка здобувачів та в</w:t>
            </w:r>
            <w:r w:rsidRPr="00960CA9">
              <w:rPr>
                <w:color w:val="auto"/>
              </w:rPr>
              <w:t>икладання дисциплін ведеться як фахівцями які мають науковий ступінь та/або вчене звання (більше 50% об’єму ОП</w:t>
            </w:r>
            <w:r w:rsidR="00DD74AC">
              <w:rPr>
                <w:color w:val="auto"/>
              </w:rPr>
              <w:t>П</w:t>
            </w:r>
            <w:r w:rsidRPr="00960CA9">
              <w:rPr>
                <w:color w:val="auto"/>
              </w:rPr>
              <w:t>), так і фахівцями, які мають високий практичний рівень знань та звання капітанів, механіків</w:t>
            </w:r>
            <w:r>
              <w:rPr>
                <w:color w:val="auto"/>
              </w:rPr>
              <w:t xml:space="preserve"> та </w:t>
            </w:r>
            <w:r w:rsidR="007E4B26">
              <w:rPr>
                <w:color w:val="auto"/>
              </w:rPr>
              <w:t>електромеханіків</w:t>
            </w:r>
            <w:r w:rsidRPr="00960CA9">
              <w:rPr>
                <w:color w:val="auto"/>
              </w:rPr>
              <w:t xml:space="preserve"> 1 розрядів.</w:t>
            </w:r>
            <w:r>
              <w:rPr>
                <w:color w:val="auto"/>
              </w:rPr>
              <w:t xml:space="preserve"> </w:t>
            </w:r>
            <w:r w:rsidRPr="007E4B26">
              <w:rPr>
                <w:color w:val="auto"/>
              </w:rPr>
              <w:t>Всі науково-педагогічні працівники проходять підвищення кваліфікації (стажу</w:t>
            </w:r>
            <w:r w:rsidR="00A45F1B" w:rsidRPr="007E4B26">
              <w:rPr>
                <w:color w:val="auto"/>
              </w:rPr>
              <w:t xml:space="preserve">вання), в тому числі закордонні згідно </w:t>
            </w:r>
            <w:r w:rsidR="002D7360">
              <w:rPr>
                <w:color w:val="auto"/>
              </w:rPr>
              <w:t xml:space="preserve">з </w:t>
            </w:r>
            <w:r w:rsidR="00A45F1B" w:rsidRPr="007E4B26">
              <w:rPr>
                <w:color w:val="auto"/>
              </w:rPr>
              <w:t>Положення</w:t>
            </w:r>
            <w:r w:rsidR="002D7360">
              <w:rPr>
                <w:color w:val="auto"/>
              </w:rPr>
              <w:t>м</w:t>
            </w:r>
            <w:r w:rsidR="007E4B26" w:rsidRPr="007E4B26">
              <w:rPr>
                <w:color w:val="auto"/>
              </w:rPr>
              <w:t xml:space="preserve"> про підвищення кваліфікації педагогічних та науково-педагогічних працівників ДУІТ</w:t>
            </w:r>
            <w:r w:rsidR="004105A2" w:rsidRPr="007E4B26">
              <w:rPr>
                <w:color w:val="auto"/>
              </w:rPr>
              <w:t xml:space="preserve">. Для викладання окремих тем залучаються представники крюїнгових та судноплавних компаній, </w:t>
            </w:r>
            <w:r w:rsidR="004D4EE1" w:rsidRPr="007E4B26">
              <w:rPr>
                <w:color w:val="auto"/>
              </w:rPr>
              <w:t>адміністрації галузі.</w:t>
            </w:r>
          </w:p>
          <w:p w:rsidR="00F822AD" w:rsidRDefault="00F822AD" w:rsidP="007E4B26">
            <w:pPr>
              <w:pStyle w:val="Default"/>
              <w:jc w:val="both"/>
              <w:rPr>
                <w:color w:val="auto"/>
                <w:lang w:val="en-US"/>
              </w:rPr>
            </w:pPr>
          </w:p>
          <w:p w:rsidR="007F3AA5" w:rsidRPr="004105A2" w:rsidRDefault="007F3AA5" w:rsidP="007E4B26">
            <w:pPr>
              <w:pStyle w:val="Default"/>
              <w:jc w:val="both"/>
            </w:pPr>
            <w:r>
              <w:rPr>
                <w:color w:val="auto"/>
              </w:rPr>
              <w:t xml:space="preserve">Консолідована інформація щодо кадрового забезпечення наведена на сайті факультету: </w:t>
            </w:r>
            <w:hyperlink r:id="rId21" w:anchor="section_3" w:history="1">
              <w:r w:rsidRPr="009758A4">
                <w:rPr>
                  <w:rStyle w:val="ac"/>
                </w:rPr>
                <w:t>https://kivt.duit.edu.ua/fetsvt/#section_3</w:t>
              </w:r>
            </w:hyperlink>
            <w:r>
              <w:rPr>
                <w:color w:val="auto"/>
              </w:rPr>
              <w:t xml:space="preserve">  </w:t>
            </w:r>
          </w:p>
        </w:tc>
        <w:tc>
          <w:tcPr>
            <w:tcW w:w="4679" w:type="dxa"/>
          </w:tcPr>
          <w:p w:rsidR="00943C04" w:rsidRDefault="00DD74AC" w:rsidP="00EA770B">
            <w:pPr>
              <w:jc w:val="both"/>
              <w:rPr>
                <w:lang w:val="en-US"/>
              </w:rPr>
            </w:pPr>
            <w:r w:rsidRPr="00DD74AC">
              <w:rPr>
                <w:lang w:val="en-US"/>
              </w:rPr>
              <w:t xml:space="preserve">Training of applicants and teaching of disciplines is conducted both by specialists who have a scientific degree and / or academic title (more than 50% of the volume of </w:t>
            </w:r>
            <w:r w:rsidR="007831C3">
              <w:rPr>
                <w:lang w:val="en-US"/>
              </w:rPr>
              <w:t>SP</w:t>
            </w:r>
            <w:r w:rsidRPr="00DD74AC">
              <w:rPr>
                <w:lang w:val="en-US"/>
              </w:rPr>
              <w:t xml:space="preserve">) and by specialists who have a high practical level of knowledge and rank of captains, engineers and electric engineers of 1 categories . </w:t>
            </w:r>
            <w:r w:rsidR="007E4B26" w:rsidRPr="007E4B26">
              <w:rPr>
                <w:lang w:val="en-US"/>
              </w:rPr>
              <w:t xml:space="preserve">All scientific and pedagogical workers undergo advanced training (internships), including foreign ones according to the "Regulations on professional development of pedagogical and scientific and pedagogical workers of </w:t>
            </w:r>
            <w:r w:rsidR="00EA770B">
              <w:rPr>
                <w:lang w:val="en-US"/>
              </w:rPr>
              <w:t>S</w:t>
            </w:r>
            <w:r w:rsidR="007E4B26" w:rsidRPr="007E4B26">
              <w:rPr>
                <w:lang w:val="en-US"/>
              </w:rPr>
              <w:t>UIT". Representatives of crewing and shipping companies, industry administration are involved in teaching certain topics.</w:t>
            </w:r>
          </w:p>
          <w:p w:rsidR="00D428D6" w:rsidRPr="00DD74AC" w:rsidRDefault="00D428D6" w:rsidP="00EA770B">
            <w:pPr>
              <w:jc w:val="both"/>
              <w:rPr>
                <w:lang w:val="en-US"/>
              </w:rPr>
            </w:pPr>
            <w:r w:rsidRPr="00D428D6">
              <w:rPr>
                <w:lang w:val="en-US"/>
              </w:rPr>
              <w:t>Consolidated information on staffing is available on the faculty website:</w:t>
            </w:r>
            <w:r>
              <w:rPr>
                <w:lang w:val="en-US"/>
              </w:rPr>
              <w:t xml:space="preserve"> </w:t>
            </w:r>
            <w:hyperlink r:id="rId22" w:anchor="section_3" w:history="1">
              <w:r w:rsidRPr="009758A4">
                <w:rPr>
                  <w:rStyle w:val="ac"/>
                </w:rPr>
                <w:t>https://kivt.duit.edu.ua/fetsvt/#section_3</w:t>
              </w:r>
            </w:hyperlink>
          </w:p>
        </w:tc>
      </w:tr>
      <w:tr w:rsidR="00943C04" w:rsidRPr="00DB63B5" w:rsidTr="00A144B2">
        <w:tc>
          <w:tcPr>
            <w:tcW w:w="4819" w:type="dxa"/>
          </w:tcPr>
          <w:p w:rsidR="000E4C33" w:rsidRPr="00943C04" w:rsidRDefault="000E4C33" w:rsidP="00943C04">
            <w:pPr>
              <w:pStyle w:val="Default"/>
              <w:jc w:val="both"/>
            </w:pPr>
          </w:p>
        </w:tc>
        <w:tc>
          <w:tcPr>
            <w:tcW w:w="4679" w:type="dxa"/>
          </w:tcPr>
          <w:p w:rsidR="00943C04" w:rsidRPr="00DD74AC" w:rsidRDefault="00943C04" w:rsidP="000A1DFC">
            <w:pPr>
              <w:jc w:val="both"/>
              <w:rPr>
                <w:lang w:val="en-US"/>
              </w:rPr>
            </w:pPr>
          </w:p>
        </w:tc>
      </w:tr>
    </w:tbl>
    <w:p w:rsidR="00BC0225" w:rsidRDefault="00BC0225">
      <w: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0E4C33" w:rsidRDefault="00960CA9" w:rsidP="000E4C33">
            <w:pPr>
              <w:pStyle w:val="Default"/>
              <w:jc w:val="both"/>
              <w:rPr>
                <w:b/>
              </w:rPr>
            </w:pPr>
            <w:r w:rsidRPr="00017BB2">
              <w:rPr>
                <w:b/>
              </w:rPr>
              <w:lastRenderedPageBreak/>
              <w:t xml:space="preserve">Матеріально-технічне </w:t>
            </w:r>
          </w:p>
          <w:p w:rsidR="00943C04" w:rsidRPr="00017BB2" w:rsidRDefault="00960CA9" w:rsidP="000E4C33">
            <w:pPr>
              <w:pStyle w:val="Default"/>
              <w:jc w:val="both"/>
              <w:rPr>
                <w:b/>
              </w:rPr>
            </w:pPr>
            <w:r w:rsidRPr="00017BB2">
              <w:rPr>
                <w:b/>
              </w:rPr>
              <w:t>забезпечення</w:t>
            </w:r>
          </w:p>
        </w:tc>
        <w:tc>
          <w:tcPr>
            <w:tcW w:w="4679" w:type="dxa"/>
          </w:tcPr>
          <w:p w:rsidR="00943C04" w:rsidRPr="00DD74AC" w:rsidRDefault="00DD74AC" w:rsidP="000A1DFC">
            <w:pPr>
              <w:jc w:val="both"/>
              <w:rPr>
                <w:b/>
                <w:lang w:val="en-US"/>
              </w:rPr>
            </w:pPr>
            <w:r w:rsidRPr="00DD74AC">
              <w:rPr>
                <w:b/>
                <w:lang w:val="en-US"/>
              </w:rPr>
              <w:t>Provision of training equipment and facilities</w:t>
            </w:r>
          </w:p>
        </w:tc>
      </w:tr>
      <w:tr w:rsidR="00943C04" w:rsidRPr="00DB63B5" w:rsidTr="00A144B2">
        <w:tc>
          <w:tcPr>
            <w:tcW w:w="4819" w:type="dxa"/>
          </w:tcPr>
          <w:p w:rsidR="004B50F5" w:rsidRDefault="004B50F5" w:rsidP="00960CA9">
            <w:pPr>
              <w:pStyle w:val="Default"/>
              <w:jc w:val="both"/>
            </w:pPr>
            <w:r>
              <w:t>Матеріально-технічне забезпечення складається з</w:t>
            </w:r>
            <w:r w:rsidR="004D4EE1">
              <w:t xml:space="preserve"> </w:t>
            </w:r>
            <w:r>
              <w:t xml:space="preserve">лекційних аудиторій, обладнаних мультимедійною технікою з можливістю використання </w:t>
            </w:r>
            <w:r w:rsidR="005212FE">
              <w:t>мережі</w:t>
            </w:r>
            <w:r>
              <w:t xml:space="preserve"> Інтернет, </w:t>
            </w:r>
          </w:p>
          <w:p w:rsidR="004B50F5" w:rsidRPr="00276DB2" w:rsidRDefault="004B50F5" w:rsidP="00960CA9">
            <w:pPr>
              <w:pStyle w:val="Default"/>
              <w:jc w:val="both"/>
              <w:rPr>
                <w:color w:val="auto"/>
              </w:rPr>
            </w:pPr>
            <w:r w:rsidRPr="00276DB2">
              <w:rPr>
                <w:color w:val="auto"/>
              </w:rPr>
              <w:t xml:space="preserve">- </w:t>
            </w:r>
            <w:proofErr w:type="spellStart"/>
            <w:r w:rsidRPr="00276DB2">
              <w:rPr>
                <w:color w:val="auto"/>
              </w:rPr>
              <w:t>комп</w:t>
            </w:r>
            <w:proofErr w:type="spellEnd"/>
            <w:r w:rsidR="0071163C" w:rsidRPr="00276DB2">
              <w:rPr>
                <w:color w:val="auto"/>
                <w:lang w:val="ru-RU"/>
              </w:rPr>
              <w:t>`</w:t>
            </w:r>
            <w:proofErr w:type="spellStart"/>
            <w:r w:rsidRPr="00276DB2">
              <w:rPr>
                <w:color w:val="auto"/>
              </w:rPr>
              <w:t>ютерних</w:t>
            </w:r>
            <w:proofErr w:type="spellEnd"/>
            <w:r w:rsidRPr="00276DB2">
              <w:rPr>
                <w:color w:val="auto"/>
              </w:rPr>
              <w:t xml:space="preserve"> класів з</w:t>
            </w:r>
            <w:r w:rsidR="00276DB2">
              <w:rPr>
                <w:color w:val="auto"/>
              </w:rPr>
              <w:t>і</w:t>
            </w:r>
            <w:r w:rsidRPr="00276DB2">
              <w:rPr>
                <w:color w:val="auto"/>
              </w:rPr>
              <w:t xml:space="preserve"> спеціалізованим програмним забезпеченням;</w:t>
            </w:r>
          </w:p>
          <w:p w:rsidR="004B50F5" w:rsidRPr="00276DB2" w:rsidRDefault="004B50F5" w:rsidP="00960CA9">
            <w:pPr>
              <w:pStyle w:val="Default"/>
              <w:jc w:val="both"/>
              <w:rPr>
                <w:color w:val="auto"/>
              </w:rPr>
            </w:pPr>
            <w:r w:rsidRPr="00276DB2">
              <w:rPr>
                <w:color w:val="auto"/>
              </w:rPr>
              <w:t>- спеціалізованих лабораторій з судновим електричним та енергетичним обладнанням</w:t>
            </w:r>
            <w:r w:rsidR="00EA770B" w:rsidRPr="00276DB2">
              <w:rPr>
                <w:color w:val="auto"/>
              </w:rPr>
              <w:t>, сертифікованих Регістром судноплавства України.</w:t>
            </w:r>
          </w:p>
          <w:p w:rsidR="00960CA9" w:rsidRDefault="00960CA9" w:rsidP="00960CA9">
            <w:pPr>
              <w:pStyle w:val="Default"/>
              <w:jc w:val="both"/>
              <w:rPr>
                <w:color w:val="auto"/>
                <w:lang w:val="en-US"/>
              </w:rPr>
            </w:pPr>
            <w:r w:rsidRPr="00960CA9">
              <w:rPr>
                <w:color w:val="auto"/>
              </w:rPr>
              <w:t xml:space="preserve">ДУІТ є власником </w:t>
            </w:r>
            <w:r w:rsidR="006310DE">
              <w:rPr>
                <w:color w:val="auto"/>
              </w:rPr>
              <w:t xml:space="preserve">річкового </w:t>
            </w:r>
            <w:r w:rsidRPr="00960CA9">
              <w:rPr>
                <w:color w:val="auto"/>
              </w:rPr>
              <w:t xml:space="preserve">навчально-тренувального судна «Штурман», а також </w:t>
            </w:r>
            <w:r w:rsidR="007D5D7A">
              <w:rPr>
                <w:color w:val="auto"/>
              </w:rPr>
              <w:t>ліцензованих</w:t>
            </w:r>
            <w:r w:rsidR="004B50F5">
              <w:rPr>
                <w:color w:val="auto"/>
              </w:rPr>
              <w:t xml:space="preserve"> суднових симуляторів:</w:t>
            </w:r>
          </w:p>
          <w:p w:rsidR="008F2099" w:rsidRPr="008F2099" w:rsidRDefault="008F2099" w:rsidP="008F2099">
            <w:pPr>
              <w:pStyle w:val="Default"/>
              <w:jc w:val="both"/>
              <w:rPr>
                <w:bCs/>
                <w:color w:val="auto"/>
                <w:sz w:val="23"/>
                <w:szCs w:val="23"/>
              </w:rPr>
            </w:pPr>
            <w:r w:rsidRPr="008F2099">
              <w:rPr>
                <w:color w:val="auto"/>
                <w:lang w:val="ru-RU"/>
              </w:rPr>
              <w:t xml:space="preserve">- </w:t>
            </w:r>
            <w:r w:rsidRPr="008F2099">
              <w:rPr>
                <w:bCs/>
                <w:color w:val="auto"/>
                <w:sz w:val="23"/>
                <w:szCs w:val="23"/>
              </w:rPr>
              <w:t xml:space="preserve">симулятор ходового містка для навчання судноводіїв навігації </w:t>
            </w:r>
            <w:r w:rsidRPr="008F2099">
              <w:rPr>
                <w:bCs/>
                <w:color w:val="auto"/>
                <w:sz w:val="23"/>
                <w:szCs w:val="23"/>
                <w:lang w:val="en-US"/>
              </w:rPr>
              <w:t>NTPRO</w:t>
            </w:r>
            <w:r w:rsidRPr="008F2099">
              <w:rPr>
                <w:bCs/>
                <w:color w:val="auto"/>
                <w:sz w:val="23"/>
                <w:szCs w:val="23"/>
              </w:rPr>
              <w:t xml:space="preserve"> 5000;</w:t>
            </w:r>
          </w:p>
          <w:p w:rsidR="008F2099" w:rsidRPr="008F2099" w:rsidRDefault="008F2099" w:rsidP="008F2099">
            <w:pPr>
              <w:pStyle w:val="Default"/>
              <w:jc w:val="both"/>
              <w:rPr>
                <w:bCs/>
                <w:color w:val="auto"/>
                <w:sz w:val="23"/>
                <w:szCs w:val="23"/>
              </w:rPr>
            </w:pPr>
            <w:r w:rsidRPr="008F2099">
              <w:rPr>
                <w:bCs/>
                <w:color w:val="auto"/>
                <w:sz w:val="23"/>
                <w:szCs w:val="23"/>
              </w:rPr>
              <w:t xml:space="preserve">- симулятор для навчання судноводіїв користуванням електронними картографічними системами </w:t>
            </w:r>
            <w:r w:rsidRPr="008F2099">
              <w:rPr>
                <w:bCs/>
                <w:color w:val="auto"/>
                <w:sz w:val="23"/>
                <w:szCs w:val="23"/>
                <w:lang w:val="en-US"/>
              </w:rPr>
              <w:t>NTPRO</w:t>
            </w:r>
            <w:r w:rsidRPr="008F2099">
              <w:rPr>
                <w:bCs/>
                <w:color w:val="auto"/>
                <w:sz w:val="23"/>
                <w:szCs w:val="23"/>
              </w:rPr>
              <w:t xml:space="preserve"> 5000;</w:t>
            </w:r>
          </w:p>
          <w:p w:rsidR="008F2099" w:rsidRPr="008F2099" w:rsidRDefault="008F2099" w:rsidP="008F2099">
            <w:pPr>
              <w:pStyle w:val="Default"/>
              <w:jc w:val="both"/>
              <w:rPr>
                <w:color w:val="auto"/>
              </w:rPr>
            </w:pPr>
            <w:r w:rsidRPr="008F2099">
              <w:rPr>
                <w:bCs/>
                <w:color w:val="auto"/>
                <w:sz w:val="23"/>
                <w:szCs w:val="23"/>
              </w:rPr>
              <w:t>- симулятор для навчання судноводіїв роботі з Глобальною морською системою зв'язку під час лиха і для забезпечення безпеки мореплавства (ГМЗЛБ)</w:t>
            </w:r>
          </w:p>
          <w:p w:rsidR="00960CA9" w:rsidRPr="00E545A9" w:rsidRDefault="004B50F5" w:rsidP="004B50F5">
            <w:pPr>
              <w:pStyle w:val="Default"/>
              <w:jc w:val="both"/>
              <w:rPr>
                <w:color w:val="auto"/>
              </w:rPr>
            </w:pPr>
            <w:r w:rsidRPr="00E545A9">
              <w:rPr>
                <w:color w:val="auto"/>
              </w:rPr>
              <w:t xml:space="preserve">- </w:t>
            </w:r>
            <w:r w:rsidR="00960CA9" w:rsidRPr="00E545A9">
              <w:rPr>
                <w:color w:val="auto"/>
              </w:rPr>
              <w:t xml:space="preserve">суднова енергетична установка суховантажного судна з дизельним двигуном типу </w:t>
            </w:r>
            <w:proofErr w:type="spellStart"/>
            <w:r w:rsidR="00960CA9" w:rsidRPr="00E545A9">
              <w:rPr>
                <w:color w:val="auto"/>
                <w:lang w:val="en-US"/>
              </w:rPr>
              <w:t>Wartsila</w:t>
            </w:r>
            <w:proofErr w:type="spellEnd"/>
            <w:r w:rsidR="00960CA9" w:rsidRPr="00E545A9">
              <w:rPr>
                <w:color w:val="auto"/>
              </w:rPr>
              <w:t xml:space="preserve"> – </w:t>
            </w:r>
            <w:proofErr w:type="spellStart"/>
            <w:r w:rsidR="00960CA9" w:rsidRPr="00E545A9">
              <w:rPr>
                <w:color w:val="auto"/>
                <w:lang w:val="en-US"/>
              </w:rPr>
              <w:t>Sultzer</w:t>
            </w:r>
            <w:proofErr w:type="spellEnd"/>
            <w:r w:rsidR="00960CA9" w:rsidRPr="00E545A9">
              <w:rPr>
                <w:color w:val="auto"/>
              </w:rPr>
              <w:t xml:space="preserve"> </w:t>
            </w:r>
            <w:r w:rsidR="00960CA9" w:rsidRPr="00E545A9">
              <w:rPr>
                <w:color w:val="auto"/>
                <w:lang w:val="en-US"/>
              </w:rPr>
              <w:t>RTA</w:t>
            </w:r>
            <w:r w:rsidR="00960CA9" w:rsidRPr="00E545A9">
              <w:rPr>
                <w:color w:val="auto"/>
              </w:rPr>
              <w:t xml:space="preserve"> 58</w:t>
            </w:r>
            <w:r w:rsidR="000417A0" w:rsidRPr="00E545A9">
              <w:rPr>
                <w:color w:val="auto"/>
              </w:rPr>
              <w:t xml:space="preserve"> (</w:t>
            </w:r>
            <w:r w:rsidR="000417A0" w:rsidRPr="00E545A9">
              <w:rPr>
                <w:color w:val="auto"/>
                <w:lang w:val="en-US"/>
              </w:rPr>
              <w:t>TRANSAS</w:t>
            </w:r>
            <w:r w:rsidR="000417A0" w:rsidRPr="00E545A9">
              <w:rPr>
                <w:color w:val="auto"/>
              </w:rPr>
              <w:t xml:space="preserve"> </w:t>
            </w:r>
            <w:r w:rsidR="000417A0" w:rsidRPr="00E545A9">
              <w:rPr>
                <w:color w:val="auto"/>
                <w:lang w:val="en-US"/>
              </w:rPr>
              <w:t>ERS</w:t>
            </w:r>
            <w:r w:rsidR="000417A0" w:rsidRPr="00E545A9">
              <w:rPr>
                <w:color w:val="auto"/>
              </w:rPr>
              <w:t xml:space="preserve"> 5000)</w:t>
            </w:r>
            <w:r w:rsidR="00960CA9" w:rsidRPr="00E545A9">
              <w:rPr>
                <w:color w:val="auto"/>
              </w:rPr>
              <w:t>;</w:t>
            </w:r>
          </w:p>
          <w:p w:rsidR="00943C04" w:rsidRPr="00E545A9" w:rsidRDefault="004B50F5" w:rsidP="004B50F5">
            <w:pPr>
              <w:pStyle w:val="Default"/>
              <w:jc w:val="both"/>
              <w:rPr>
                <w:color w:val="auto"/>
              </w:rPr>
            </w:pPr>
            <w:r w:rsidRPr="00E545A9">
              <w:rPr>
                <w:color w:val="auto"/>
              </w:rPr>
              <w:t xml:space="preserve">- </w:t>
            </w:r>
            <w:r w:rsidR="00960CA9" w:rsidRPr="00E545A9">
              <w:rPr>
                <w:color w:val="auto"/>
              </w:rPr>
              <w:t xml:space="preserve">суднова енергетична установка танкеру-газовозу </w:t>
            </w:r>
            <w:r w:rsidR="00960CA9" w:rsidRPr="00E545A9">
              <w:rPr>
                <w:color w:val="auto"/>
                <w:lang w:val="en-US"/>
              </w:rPr>
              <w:t>LNG</w:t>
            </w:r>
            <w:r w:rsidR="00960CA9" w:rsidRPr="00E545A9">
              <w:rPr>
                <w:color w:val="auto"/>
              </w:rPr>
              <w:t xml:space="preserve"> з паровою турбіною подвійного розширення типу </w:t>
            </w:r>
            <w:r w:rsidR="00960CA9" w:rsidRPr="00E545A9">
              <w:rPr>
                <w:color w:val="auto"/>
                <w:lang w:val="en-US"/>
              </w:rPr>
              <w:t>Kawasaki</w:t>
            </w:r>
            <w:r w:rsidR="00960CA9" w:rsidRPr="00E545A9">
              <w:rPr>
                <w:color w:val="auto"/>
              </w:rPr>
              <w:t xml:space="preserve"> </w:t>
            </w:r>
            <w:r w:rsidR="00960CA9" w:rsidRPr="00E545A9">
              <w:rPr>
                <w:color w:val="auto"/>
                <w:lang w:val="en-US"/>
              </w:rPr>
              <w:t>UA</w:t>
            </w:r>
            <w:r w:rsidR="00960CA9" w:rsidRPr="00E545A9">
              <w:rPr>
                <w:color w:val="auto"/>
              </w:rPr>
              <w:t>-400</w:t>
            </w:r>
            <w:r w:rsidR="000417A0" w:rsidRPr="00E545A9">
              <w:rPr>
                <w:color w:val="auto"/>
              </w:rPr>
              <w:t xml:space="preserve"> (</w:t>
            </w:r>
            <w:r w:rsidR="000417A0" w:rsidRPr="00E545A9">
              <w:rPr>
                <w:color w:val="auto"/>
                <w:lang w:val="en-US"/>
              </w:rPr>
              <w:t>TRANSAS</w:t>
            </w:r>
            <w:r w:rsidR="000417A0" w:rsidRPr="00E545A9">
              <w:rPr>
                <w:color w:val="auto"/>
              </w:rPr>
              <w:t xml:space="preserve"> </w:t>
            </w:r>
            <w:r w:rsidR="000417A0" w:rsidRPr="00E545A9">
              <w:rPr>
                <w:color w:val="auto"/>
                <w:lang w:val="en-US"/>
              </w:rPr>
              <w:t>ERS</w:t>
            </w:r>
            <w:r w:rsidR="000417A0" w:rsidRPr="00E545A9">
              <w:rPr>
                <w:color w:val="auto"/>
              </w:rPr>
              <w:t xml:space="preserve"> 5000)</w:t>
            </w:r>
            <w:r w:rsidR="00960CA9" w:rsidRPr="00E545A9">
              <w:rPr>
                <w:color w:val="auto"/>
              </w:rPr>
              <w:t>;</w:t>
            </w:r>
          </w:p>
          <w:p w:rsidR="00960CA9" w:rsidRPr="00E545A9" w:rsidRDefault="004B50F5" w:rsidP="007D5D7A">
            <w:pPr>
              <w:pStyle w:val="Default"/>
              <w:jc w:val="both"/>
              <w:rPr>
                <w:color w:val="auto"/>
              </w:rPr>
            </w:pPr>
            <w:r w:rsidRPr="00E545A9">
              <w:rPr>
                <w:color w:val="auto"/>
              </w:rPr>
              <w:t xml:space="preserve">- </w:t>
            </w:r>
            <w:r w:rsidR="00960CA9" w:rsidRPr="00E545A9">
              <w:rPr>
                <w:color w:val="auto"/>
              </w:rPr>
              <w:t xml:space="preserve">суднова енергетична установка </w:t>
            </w:r>
            <w:r w:rsidR="000417A0" w:rsidRPr="00E545A9">
              <w:rPr>
                <w:color w:val="auto"/>
              </w:rPr>
              <w:t>двопаливного</w:t>
            </w:r>
            <w:r w:rsidR="000417A0" w:rsidRPr="00E545A9">
              <w:rPr>
                <w:color w:val="auto"/>
                <w:lang w:val="ru-RU"/>
              </w:rPr>
              <w:t xml:space="preserve"> </w:t>
            </w:r>
            <w:r w:rsidR="00960CA9" w:rsidRPr="00E545A9">
              <w:rPr>
                <w:color w:val="auto"/>
              </w:rPr>
              <w:t xml:space="preserve">танкеру-газовозу </w:t>
            </w:r>
            <w:r w:rsidR="00960CA9" w:rsidRPr="00E545A9">
              <w:rPr>
                <w:color w:val="auto"/>
                <w:lang w:val="en-US"/>
              </w:rPr>
              <w:t>LNG</w:t>
            </w:r>
            <w:r w:rsidR="00960CA9" w:rsidRPr="00E545A9">
              <w:rPr>
                <w:color w:val="auto"/>
              </w:rPr>
              <w:t xml:space="preserve"> з дизель-електричною установкою</w:t>
            </w:r>
            <w:r w:rsidR="000417A0" w:rsidRPr="00E545A9">
              <w:rPr>
                <w:color w:val="auto"/>
                <w:lang w:val="ru-RU"/>
              </w:rPr>
              <w:t xml:space="preserve"> (</w:t>
            </w:r>
            <w:r w:rsidR="000417A0" w:rsidRPr="00E545A9">
              <w:rPr>
                <w:color w:val="auto"/>
                <w:lang w:val="en-US"/>
              </w:rPr>
              <w:t>W</w:t>
            </w:r>
            <w:r w:rsidR="007D5D7A" w:rsidRPr="00E545A9">
              <w:rPr>
                <w:color w:val="auto"/>
                <w:lang w:val="ru-RU"/>
              </w:rPr>
              <w:t>Ä</w:t>
            </w:r>
            <w:r w:rsidR="000417A0" w:rsidRPr="00E545A9">
              <w:rPr>
                <w:color w:val="auto"/>
                <w:lang w:val="en-US"/>
              </w:rPr>
              <w:t>RTSIL</w:t>
            </w:r>
            <w:r w:rsidR="007D5D7A" w:rsidRPr="00E545A9">
              <w:rPr>
                <w:color w:val="auto"/>
                <w:lang w:val="ru-RU"/>
              </w:rPr>
              <w:t>Ä</w:t>
            </w:r>
            <w:r w:rsidR="000417A0" w:rsidRPr="00E545A9">
              <w:rPr>
                <w:color w:val="auto"/>
                <w:lang w:val="ru-RU"/>
              </w:rPr>
              <w:t xml:space="preserve"> </w:t>
            </w:r>
            <w:r w:rsidR="000417A0" w:rsidRPr="00E545A9">
              <w:rPr>
                <w:color w:val="auto"/>
                <w:lang w:val="en-US"/>
              </w:rPr>
              <w:t>ERS</w:t>
            </w:r>
            <w:r w:rsidR="000417A0" w:rsidRPr="00E545A9">
              <w:rPr>
                <w:color w:val="auto"/>
                <w:lang w:val="ru-RU"/>
              </w:rPr>
              <w:t xml:space="preserve"> 5000)</w:t>
            </w:r>
            <w:r w:rsidR="00960CA9" w:rsidRPr="00E545A9">
              <w:rPr>
                <w:color w:val="auto"/>
              </w:rPr>
              <w:t>.</w:t>
            </w:r>
          </w:p>
          <w:p w:rsidR="008F2099" w:rsidRPr="008F2099" w:rsidRDefault="008F2099" w:rsidP="008F2099">
            <w:pPr>
              <w:pStyle w:val="Default"/>
              <w:rPr>
                <w:color w:val="FF0000"/>
              </w:rPr>
            </w:pPr>
            <w:r w:rsidRPr="008F2099">
              <w:rPr>
                <w:color w:val="FF0000"/>
              </w:rPr>
              <w:t xml:space="preserve">- </w:t>
            </w:r>
            <w:r w:rsidRPr="008F2099">
              <w:rPr>
                <w:bCs/>
                <w:color w:val="auto"/>
              </w:rPr>
              <w:t>малий дослідний басейн для дослідження плавучості, остійності, непотоплюваності та вільних бортових коливань судна на тихої воді</w:t>
            </w:r>
            <w:r>
              <w:rPr>
                <w:bCs/>
                <w:color w:val="auto"/>
              </w:rPr>
              <w:t>.</w:t>
            </w:r>
          </w:p>
          <w:p w:rsidR="00276DB2" w:rsidRDefault="008F2099" w:rsidP="007D5D7A">
            <w:pPr>
              <w:pStyle w:val="Default"/>
              <w:jc w:val="both"/>
              <w:rPr>
                <w:color w:val="auto"/>
              </w:rPr>
            </w:pPr>
            <w:r>
              <w:rPr>
                <w:color w:val="auto"/>
              </w:rPr>
              <w:t>Повний о</w:t>
            </w:r>
            <w:r w:rsidR="00276DB2">
              <w:rPr>
                <w:color w:val="auto"/>
              </w:rPr>
              <w:t>пис матеріально-технічної бази:</w:t>
            </w:r>
          </w:p>
          <w:p w:rsidR="00E545A9" w:rsidRDefault="008F2099" w:rsidP="007D5D7A">
            <w:pPr>
              <w:pStyle w:val="Default"/>
              <w:jc w:val="both"/>
              <w:rPr>
                <w:rStyle w:val="ac"/>
                <w:lang w:val="en-US"/>
              </w:rPr>
            </w:pPr>
            <w:hyperlink r:id="rId23" w:anchor="section_7" w:history="1">
              <w:r w:rsidR="00276DB2" w:rsidRPr="001B6286">
                <w:rPr>
                  <w:rStyle w:val="ac"/>
                </w:rPr>
                <w:t>https://kivt.duit.edu.ua/fetsvt/#section_7</w:t>
              </w:r>
            </w:hyperlink>
          </w:p>
          <w:p w:rsidR="00276DB2" w:rsidRPr="00960CA9" w:rsidRDefault="00E545A9" w:rsidP="007D5D7A">
            <w:pPr>
              <w:pStyle w:val="Default"/>
              <w:jc w:val="both"/>
              <w:rPr>
                <w:color w:val="auto"/>
              </w:rPr>
            </w:pPr>
            <w:hyperlink r:id="rId24" w:history="1">
              <w:r w:rsidRPr="00852080">
                <w:rPr>
                  <w:rStyle w:val="ac"/>
                </w:rPr>
                <w:t>https://kivt.duit.edu.ua/fsv/</w:t>
              </w:r>
            </w:hyperlink>
            <w:r>
              <w:rPr>
                <w:color w:val="auto"/>
                <w:lang w:val="en-US"/>
              </w:rPr>
              <w:t xml:space="preserve"> </w:t>
            </w:r>
            <w:r w:rsidR="00276DB2">
              <w:rPr>
                <w:color w:val="auto"/>
              </w:rPr>
              <w:t xml:space="preserve"> </w:t>
            </w:r>
          </w:p>
        </w:tc>
        <w:tc>
          <w:tcPr>
            <w:tcW w:w="4679" w:type="dxa"/>
          </w:tcPr>
          <w:p w:rsidR="00DD74AC" w:rsidRPr="00DD74AC" w:rsidRDefault="00DD74AC" w:rsidP="00DD74AC">
            <w:pPr>
              <w:jc w:val="both"/>
              <w:rPr>
                <w:lang w:val="en-US"/>
              </w:rPr>
            </w:pPr>
            <w:r w:rsidRPr="00DD74AC">
              <w:rPr>
                <w:lang w:val="en-US"/>
              </w:rPr>
              <w:t>Training equipment and facilities consists of:</w:t>
            </w:r>
          </w:p>
          <w:p w:rsidR="00DD74AC" w:rsidRPr="00DD74AC" w:rsidRDefault="00DD74AC" w:rsidP="00DD74AC">
            <w:pPr>
              <w:jc w:val="both"/>
              <w:rPr>
                <w:lang w:val="en-US"/>
              </w:rPr>
            </w:pPr>
            <w:r w:rsidRPr="00DD74AC">
              <w:rPr>
                <w:lang w:val="en-US"/>
              </w:rPr>
              <w:t>- lecture halls equipped with multimedia equipment with the possibility of using the Internet,</w:t>
            </w:r>
          </w:p>
          <w:p w:rsidR="00DD74AC" w:rsidRPr="00DD74AC" w:rsidRDefault="00DD74AC" w:rsidP="00DD74AC">
            <w:pPr>
              <w:jc w:val="both"/>
              <w:rPr>
                <w:lang w:val="en-US"/>
              </w:rPr>
            </w:pPr>
            <w:r w:rsidRPr="00DD74AC">
              <w:rPr>
                <w:lang w:val="en-US"/>
              </w:rPr>
              <w:t>- computer classes with specialized software;</w:t>
            </w:r>
          </w:p>
          <w:p w:rsidR="00EA770B" w:rsidRDefault="00EA770B" w:rsidP="00DD74AC">
            <w:pPr>
              <w:jc w:val="both"/>
            </w:pPr>
          </w:p>
          <w:p w:rsidR="00943C04" w:rsidRPr="00DD74AC" w:rsidRDefault="00EA770B" w:rsidP="00DD74AC">
            <w:pPr>
              <w:jc w:val="both"/>
              <w:rPr>
                <w:lang w:val="en-US"/>
              </w:rPr>
            </w:pPr>
            <w:r w:rsidRPr="00EA770B">
              <w:rPr>
                <w:lang w:val="en-US"/>
              </w:rPr>
              <w:t>- specialized laboratories with ship electrical and energy equipment, certified by the Register of Shipping of Ukraine.</w:t>
            </w:r>
          </w:p>
          <w:p w:rsidR="00DD74AC" w:rsidRPr="00DD74AC" w:rsidRDefault="00DD74AC" w:rsidP="00DD74AC">
            <w:pPr>
              <w:jc w:val="both"/>
              <w:rPr>
                <w:lang w:val="en-US"/>
              </w:rPr>
            </w:pPr>
          </w:p>
          <w:p w:rsidR="00DD74AC" w:rsidRPr="008F2099" w:rsidRDefault="00DD74AC" w:rsidP="00DD74AC">
            <w:pPr>
              <w:jc w:val="both"/>
              <w:rPr>
                <w:lang w:val="en-US"/>
              </w:rPr>
            </w:pPr>
            <w:r w:rsidRPr="008F2099">
              <w:rPr>
                <w:lang w:val="en-US"/>
              </w:rPr>
              <w:t xml:space="preserve">SUIT is the owner of the </w:t>
            </w:r>
            <w:r w:rsidR="006310DE" w:rsidRPr="008F2099">
              <w:rPr>
                <w:lang w:val="en-US"/>
              </w:rPr>
              <w:t xml:space="preserve">river </w:t>
            </w:r>
            <w:r w:rsidRPr="008F2099">
              <w:rPr>
                <w:lang w:val="en-US"/>
              </w:rPr>
              <w:t>training ship "</w:t>
            </w:r>
            <w:proofErr w:type="spellStart"/>
            <w:r w:rsidR="00D6078E" w:rsidRPr="008F2099">
              <w:rPr>
                <w:lang w:val="en-US"/>
              </w:rPr>
              <w:t>Shturman</w:t>
            </w:r>
            <w:proofErr w:type="spellEnd"/>
            <w:r w:rsidRPr="008F2099">
              <w:rPr>
                <w:lang w:val="en-US"/>
              </w:rPr>
              <w:t>", as well as certified ship simulators:</w:t>
            </w:r>
          </w:p>
          <w:p w:rsidR="008F2099" w:rsidRPr="008F2099" w:rsidRDefault="008F2099" w:rsidP="00DD74AC">
            <w:pPr>
              <w:jc w:val="both"/>
              <w:rPr>
                <w:lang w:val="en-US"/>
              </w:rPr>
            </w:pPr>
            <w:r w:rsidRPr="008F2099">
              <w:rPr>
                <w:lang w:val="en-US"/>
              </w:rPr>
              <w:t>- navigation bridge simulator NTPRO 5000 for training shipmasters in navigation;</w:t>
            </w:r>
          </w:p>
          <w:p w:rsidR="008F2099" w:rsidRPr="008F2099" w:rsidRDefault="008F2099" w:rsidP="00DD74AC">
            <w:pPr>
              <w:jc w:val="both"/>
              <w:rPr>
                <w:lang w:val="en-US"/>
              </w:rPr>
            </w:pPr>
            <w:r w:rsidRPr="008F2099">
              <w:rPr>
                <w:lang w:val="en-US"/>
              </w:rPr>
              <w:t>- simulator for training shipmasters in the use of NTPRO 5000 electronic cartographic systems;</w:t>
            </w:r>
          </w:p>
          <w:p w:rsidR="008F2099" w:rsidRPr="008F2099" w:rsidRDefault="008F2099" w:rsidP="00DD74AC">
            <w:pPr>
              <w:jc w:val="both"/>
            </w:pPr>
            <w:r w:rsidRPr="008F2099">
              <w:rPr>
                <w:lang w:val="en-US"/>
              </w:rPr>
              <w:t xml:space="preserve">- a simulator for training shipmasters to work with the </w:t>
            </w:r>
            <w:r w:rsidRPr="008F2099">
              <w:rPr>
                <w:bCs/>
                <w:iCs/>
                <w:lang w:val="en"/>
              </w:rPr>
              <w:t>Global Maritime Distress and Safety System</w:t>
            </w:r>
            <w:r w:rsidRPr="008F2099">
              <w:rPr>
                <w:lang w:val="en-US"/>
              </w:rPr>
              <w:t xml:space="preserve"> (GMDSS)</w:t>
            </w:r>
            <w:r>
              <w:t>;</w:t>
            </w:r>
          </w:p>
          <w:p w:rsidR="00DD74AC" w:rsidRPr="008F2099" w:rsidRDefault="00DD74AC" w:rsidP="00DD74AC">
            <w:pPr>
              <w:jc w:val="both"/>
              <w:rPr>
                <w:lang w:val="en-US"/>
              </w:rPr>
            </w:pPr>
            <w:r w:rsidRPr="008F2099">
              <w:rPr>
                <w:lang w:val="en-US"/>
              </w:rPr>
              <w:t xml:space="preserve">- ship power plant of a dry cargo ship with a diesel engine type </w:t>
            </w:r>
            <w:proofErr w:type="spellStart"/>
            <w:r w:rsidRPr="008F2099">
              <w:rPr>
                <w:lang w:val="en-US"/>
              </w:rPr>
              <w:t>Wartsila</w:t>
            </w:r>
            <w:proofErr w:type="spellEnd"/>
            <w:r w:rsidRPr="008F2099">
              <w:rPr>
                <w:lang w:val="en-US"/>
              </w:rPr>
              <w:t xml:space="preserve"> - </w:t>
            </w:r>
            <w:proofErr w:type="spellStart"/>
            <w:r w:rsidRPr="008F2099">
              <w:rPr>
                <w:lang w:val="en-US"/>
              </w:rPr>
              <w:t>Sultzer</w:t>
            </w:r>
            <w:proofErr w:type="spellEnd"/>
            <w:r w:rsidRPr="008F2099">
              <w:rPr>
                <w:lang w:val="en-US"/>
              </w:rPr>
              <w:t xml:space="preserve"> RTA 58</w:t>
            </w:r>
            <w:r w:rsidR="000417A0" w:rsidRPr="008F2099">
              <w:rPr>
                <w:lang w:val="en-US"/>
              </w:rPr>
              <w:t xml:space="preserve"> (TRANSAS ERS 5000)</w:t>
            </w:r>
            <w:r w:rsidRPr="008F2099">
              <w:rPr>
                <w:lang w:val="en-US"/>
              </w:rPr>
              <w:t>;</w:t>
            </w:r>
          </w:p>
          <w:p w:rsidR="005F6E5E" w:rsidRPr="005F6E5E" w:rsidRDefault="005F6E5E" w:rsidP="00DD74AC">
            <w:pPr>
              <w:jc w:val="both"/>
              <w:rPr>
                <w:sz w:val="36"/>
                <w:szCs w:val="36"/>
              </w:rPr>
            </w:pPr>
          </w:p>
          <w:p w:rsidR="00DD74AC" w:rsidRPr="008F2099" w:rsidRDefault="00DD74AC" w:rsidP="00DD74AC">
            <w:pPr>
              <w:jc w:val="both"/>
              <w:rPr>
                <w:lang w:val="en-US"/>
              </w:rPr>
            </w:pPr>
            <w:r w:rsidRPr="008F2099">
              <w:rPr>
                <w:lang w:val="en-US"/>
              </w:rPr>
              <w:t>- ship power plant LNG tanker with double expansion steam turbine type Kawasaki UA-400</w:t>
            </w:r>
            <w:r w:rsidR="000417A0" w:rsidRPr="008F2099">
              <w:rPr>
                <w:lang w:val="en-US"/>
              </w:rPr>
              <w:t xml:space="preserve"> (TRANSAS ERS 5000)</w:t>
            </w:r>
            <w:r w:rsidRPr="008F2099">
              <w:rPr>
                <w:lang w:val="en-US"/>
              </w:rPr>
              <w:t>;</w:t>
            </w:r>
          </w:p>
          <w:p w:rsidR="007E4B26" w:rsidRPr="008F2099" w:rsidRDefault="007E4B26" w:rsidP="00DD74AC">
            <w:pPr>
              <w:jc w:val="both"/>
              <w:rPr>
                <w:lang w:val="en-US"/>
              </w:rPr>
            </w:pPr>
          </w:p>
          <w:p w:rsidR="00DD74AC" w:rsidRPr="008F2099" w:rsidRDefault="00DD74AC" w:rsidP="00CB6101">
            <w:pPr>
              <w:jc w:val="both"/>
              <w:rPr>
                <w:lang w:val="en-US"/>
              </w:rPr>
            </w:pPr>
            <w:r w:rsidRPr="008F2099">
              <w:rPr>
                <w:lang w:val="en-US"/>
              </w:rPr>
              <w:t xml:space="preserve">- ship power plant of </w:t>
            </w:r>
            <w:r w:rsidR="000417A0" w:rsidRPr="008F2099">
              <w:rPr>
                <w:lang w:val="en-US"/>
              </w:rPr>
              <w:t xml:space="preserve">dual-fuel </w:t>
            </w:r>
            <w:r w:rsidRPr="008F2099">
              <w:rPr>
                <w:lang w:val="en-US"/>
              </w:rPr>
              <w:t xml:space="preserve">LNG tanker with diesel-electric </w:t>
            </w:r>
            <w:r w:rsidR="00A144B2" w:rsidRPr="008F2099">
              <w:rPr>
                <w:lang w:val="en-US"/>
              </w:rPr>
              <w:t xml:space="preserve">main </w:t>
            </w:r>
            <w:r w:rsidRPr="008F2099">
              <w:rPr>
                <w:lang w:val="en-US"/>
              </w:rPr>
              <w:t>power plant</w:t>
            </w:r>
            <w:r w:rsidR="000417A0" w:rsidRPr="008F2099">
              <w:rPr>
                <w:lang w:val="en-US"/>
              </w:rPr>
              <w:t xml:space="preserve"> (WARTSILA ERS 5000)</w:t>
            </w:r>
            <w:r w:rsidRPr="008F2099">
              <w:rPr>
                <w:lang w:val="en-US"/>
              </w:rPr>
              <w:t>.</w:t>
            </w:r>
          </w:p>
          <w:p w:rsidR="005F6E5E" w:rsidRDefault="005F6E5E" w:rsidP="00CB6101">
            <w:pPr>
              <w:jc w:val="both"/>
            </w:pPr>
          </w:p>
          <w:p w:rsidR="008F2099" w:rsidRPr="008F2099" w:rsidRDefault="008F2099" w:rsidP="00CB6101">
            <w:pPr>
              <w:jc w:val="both"/>
              <w:rPr>
                <w:lang w:val="en-US"/>
              </w:rPr>
            </w:pPr>
            <w:r w:rsidRPr="008F2099">
              <w:rPr>
                <w:lang w:val="en-US"/>
              </w:rPr>
              <w:t>- small experimental pool for studying the buoyancy, stability, unsinkability and oscillations of the vessel.</w:t>
            </w:r>
          </w:p>
          <w:p w:rsidR="008F2099" w:rsidRDefault="008F2099" w:rsidP="009036B1">
            <w:pPr>
              <w:rPr>
                <w:lang w:val="en-US"/>
              </w:rPr>
            </w:pPr>
          </w:p>
          <w:p w:rsidR="00276DB2" w:rsidRDefault="00276DB2" w:rsidP="009036B1">
            <w:pPr>
              <w:rPr>
                <w:lang w:val="en-US"/>
              </w:rPr>
            </w:pPr>
            <w:r w:rsidRPr="008F2099">
              <w:rPr>
                <w:lang w:val="en-US"/>
              </w:rPr>
              <w:t xml:space="preserve">A </w:t>
            </w:r>
            <w:r w:rsidR="005F6E5E">
              <w:rPr>
                <w:lang w:val="en-US"/>
              </w:rPr>
              <w:t xml:space="preserve">full </w:t>
            </w:r>
            <w:r w:rsidRPr="008F2099">
              <w:rPr>
                <w:lang w:val="en-US"/>
              </w:rPr>
              <w:t>description of the availability of study and training equipment:</w:t>
            </w:r>
            <w:r>
              <w:rPr>
                <w:lang w:val="en-US"/>
              </w:rPr>
              <w:t xml:space="preserve"> </w:t>
            </w:r>
            <w:hyperlink r:id="rId25" w:anchor="section_7" w:history="1">
              <w:r w:rsidRPr="001B6286">
                <w:rPr>
                  <w:rStyle w:val="ac"/>
                  <w:lang w:val="en-US"/>
                </w:rPr>
                <w:t>https://kivt.duit.edu.ua/fetsvt/#section_7</w:t>
              </w:r>
            </w:hyperlink>
            <w:r>
              <w:rPr>
                <w:lang w:val="en-US"/>
              </w:rPr>
              <w:t xml:space="preserve"> </w:t>
            </w:r>
          </w:p>
          <w:p w:rsidR="00E545A9" w:rsidRPr="00276DB2" w:rsidRDefault="00E545A9" w:rsidP="009036B1">
            <w:pPr>
              <w:rPr>
                <w:lang w:val="en-US"/>
              </w:rPr>
            </w:pPr>
            <w:hyperlink r:id="rId26" w:history="1">
              <w:r w:rsidRPr="00852080">
                <w:rPr>
                  <w:rStyle w:val="ac"/>
                  <w:lang w:val="en-US"/>
                </w:rPr>
                <w:t>https://kivt.duit.edu.ua/fsv/</w:t>
              </w:r>
            </w:hyperlink>
            <w:r>
              <w:rPr>
                <w:lang w:val="en-US"/>
              </w:rPr>
              <w:t xml:space="preserve"> </w:t>
            </w:r>
          </w:p>
        </w:tc>
      </w:tr>
      <w:tr w:rsidR="00943C04" w:rsidRPr="00DB63B5" w:rsidTr="00A144B2">
        <w:tc>
          <w:tcPr>
            <w:tcW w:w="4819" w:type="dxa"/>
          </w:tcPr>
          <w:p w:rsidR="00943C04" w:rsidRPr="000417A0" w:rsidRDefault="00943C04" w:rsidP="00943C04">
            <w:pPr>
              <w:pStyle w:val="Default"/>
              <w:jc w:val="both"/>
              <w:rPr>
                <w:sz w:val="16"/>
                <w:szCs w:val="16"/>
              </w:rPr>
            </w:pPr>
          </w:p>
        </w:tc>
        <w:tc>
          <w:tcPr>
            <w:tcW w:w="4679" w:type="dxa"/>
          </w:tcPr>
          <w:p w:rsidR="00943C04" w:rsidRPr="000417A0" w:rsidRDefault="00943C04" w:rsidP="000A1DFC">
            <w:pPr>
              <w:jc w:val="both"/>
              <w:rPr>
                <w:sz w:val="16"/>
                <w:szCs w:val="16"/>
                <w:lang w:val="en-US"/>
              </w:rPr>
            </w:pPr>
          </w:p>
        </w:tc>
      </w:tr>
      <w:tr w:rsidR="00943C04" w:rsidRPr="00DB63B5" w:rsidTr="00A144B2">
        <w:tc>
          <w:tcPr>
            <w:tcW w:w="4819" w:type="dxa"/>
          </w:tcPr>
          <w:p w:rsidR="00943C04" w:rsidRPr="00017BB2" w:rsidRDefault="004B50F5" w:rsidP="00943C04">
            <w:pPr>
              <w:pStyle w:val="Default"/>
              <w:jc w:val="both"/>
              <w:rPr>
                <w:b/>
              </w:rPr>
            </w:pPr>
            <w:r w:rsidRPr="00017BB2">
              <w:rPr>
                <w:b/>
              </w:rPr>
              <w:t>Інформаційне та навчально-методич</w:t>
            </w:r>
            <w:r w:rsidR="005977E5" w:rsidRPr="00017BB2">
              <w:rPr>
                <w:b/>
              </w:rPr>
              <w:t>не забезпечення</w:t>
            </w:r>
          </w:p>
        </w:tc>
        <w:tc>
          <w:tcPr>
            <w:tcW w:w="4679" w:type="dxa"/>
          </w:tcPr>
          <w:p w:rsidR="00943C04" w:rsidRPr="00DD74AC" w:rsidRDefault="00DD74AC" w:rsidP="000A1DFC">
            <w:pPr>
              <w:jc w:val="both"/>
              <w:rPr>
                <w:b/>
                <w:lang w:val="en-US"/>
              </w:rPr>
            </w:pPr>
            <w:r w:rsidRPr="00DD74AC">
              <w:rPr>
                <w:b/>
                <w:lang w:val="en-US"/>
              </w:rPr>
              <w:t>Information and educational and methodical support</w:t>
            </w:r>
          </w:p>
        </w:tc>
      </w:tr>
      <w:tr w:rsidR="00943C04" w:rsidRPr="00DB63B5" w:rsidTr="00A144B2">
        <w:tc>
          <w:tcPr>
            <w:tcW w:w="4819" w:type="dxa"/>
          </w:tcPr>
          <w:p w:rsidR="00943C04" w:rsidRPr="00717871" w:rsidRDefault="00017BB2" w:rsidP="007F3AA5">
            <w:pPr>
              <w:pStyle w:val="Default"/>
              <w:jc w:val="both"/>
            </w:pPr>
            <w:r>
              <w:t xml:space="preserve">Інформаційне та навчально-методичне забезпечення кожної з дисциплін що входять до нормативної та вибіркової </w:t>
            </w:r>
            <w:r>
              <w:lastRenderedPageBreak/>
              <w:t>частин складається з навчально-методичного комплекту дисципліни: програми дисципліни, робочої програми дисципліни (</w:t>
            </w:r>
            <w:proofErr w:type="spellStart"/>
            <w:r>
              <w:t>сілабусу</w:t>
            </w:r>
            <w:proofErr w:type="spellEnd"/>
            <w:r>
              <w:t>), конспекту лекцій, методичних вказівок, переліку питань для складання іспитів/заліків та ін.</w:t>
            </w:r>
            <w:r w:rsidR="00674697">
              <w:t xml:space="preserve"> </w:t>
            </w:r>
            <w:r w:rsidR="00717871">
              <w:t xml:space="preserve">Інформаційне та навчально-методичне забезпечення в електронному вигляді також доступне у будь-який час у кабінеті студента в </w:t>
            </w:r>
            <w:r w:rsidR="00717871">
              <w:rPr>
                <w:lang w:val="en-US"/>
              </w:rPr>
              <w:t>CRM</w:t>
            </w:r>
            <w:r w:rsidR="00717871" w:rsidRPr="00717871">
              <w:rPr>
                <w:lang w:val="ru-RU"/>
              </w:rPr>
              <w:t xml:space="preserve"> </w:t>
            </w:r>
            <w:r w:rsidR="007F3AA5">
              <w:t xml:space="preserve">програмі управління факультетом та на сайті факультету: </w:t>
            </w:r>
            <w:hyperlink r:id="rId27" w:anchor="section_5" w:history="1">
              <w:r w:rsidR="007F3AA5" w:rsidRPr="009758A4">
                <w:rPr>
                  <w:rStyle w:val="ac"/>
                </w:rPr>
                <w:t>https://kivt.duit.edu.ua/fetsvt/#section_5</w:t>
              </w:r>
            </w:hyperlink>
            <w:r w:rsidR="007F3AA5">
              <w:t xml:space="preserve"> </w:t>
            </w:r>
          </w:p>
        </w:tc>
        <w:tc>
          <w:tcPr>
            <w:tcW w:w="4679" w:type="dxa"/>
          </w:tcPr>
          <w:p w:rsidR="00943C04" w:rsidRDefault="00DD74AC" w:rsidP="00DD74AC">
            <w:pPr>
              <w:jc w:val="both"/>
            </w:pPr>
            <w:r w:rsidRPr="00DD74AC">
              <w:rPr>
                <w:lang w:val="en-US"/>
              </w:rPr>
              <w:lastRenderedPageBreak/>
              <w:t xml:space="preserve">Information and educational-methodical support of each of the disciplines included in the normative and selective parts consists of </w:t>
            </w:r>
            <w:r w:rsidRPr="00DD74AC">
              <w:rPr>
                <w:lang w:val="en-US"/>
              </w:rPr>
              <w:lastRenderedPageBreak/>
              <w:t>educational-methodical set of discipline: discipline program, syllabus, lecture notes, methodical instructions, list of questions for exams / tests, etc.</w:t>
            </w:r>
          </w:p>
          <w:p w:rsidR="0080786C" w:rsidRDefault="0080786C" w:rsidP="00276DB2">
            <w:pPr>
              <w:jc w:val="both"/>
              <w:rPr>
                <w:lang w:val="en-US"/>
              </w:rPr>
            </w:pPr>
          </w:p>
          <w:p w:rsidR="0080786C" w:rsidRDefault="0080786C" w:rsidP="00276DB2">
            <w:pPr>
              <w:jc w:val="both"/>
              <w:rPr>
                <w:lang w:val="en-US"/>
              </w:rPr>
            </w:pPr>
          </w:p>
          <w:p w:rsidR="00717871" w:rsidRPr="00717871" w:rsidRDefault="00717871" w:rsidP="00276DB2">
            <w:pPr>
              <w:jc w:val="both"/>
              <w:rPr>
                <w:lang w:val="en-US"/>
              </w:rPr>
            </w:pPr>
            <w:r w:rsidRPr="00717871">
              <w:rPr>
                <w:lang w:val="en-US"/>
              </w:rPr>
              <w:t>Information and educational support in electronic form is also available at any time in the student's office in the CR</w:t>
            </w:r>
            <w:r w:rsidR="00276DB2">
              <w:rPr>
                <w:lang w:val="en-US"/>
              </w:rPr>
              <w:t xml:space="preserve">M program of faculty management </w:t>
            </w:r>
            <w:r w:rsidR="00276DB2" w:rsidRPr="00276DB2">
              <w:rPr>
                <w:lang w:val="en-US"/>
              </w:rPr>
              <w:t>and on the faculty website</w:t>
            </w:r>
            <w:r w:rsidR="00276DB2">
              <w:rPr>
                <w:lang w:val="en-US"/>
              </w:rPr>
              <w:t xml:space="preserve">: </w:t>
            </w:r>
            <w:hyperlink r:id="rId28" w:anchor="section_5" w:history="1">
              <w:r w:rsidR="00276DB2" w:rsidRPr="001B6286">
                <w:rPr>
                  <w:rStyle w:val="ac"/>
                </w:rPr>
                <w:t>https://kivt.duit.edu.ua/fetsvt/#section_5</w:t>
              </w:r>
            </w:hyperlink>
          </w:p>
        </w:tc>
      </w:tr>
    </w:tbl>
    <w:p w:rsidR="00D96D11" w:rsidRDefault="00D96D11"/>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334626" w:rsidRDefault="009F2AC5" w:rsidP="00943C04">
            <w:pPr>
              <w:pStyle w:val="Default"/>
              <w:jc w:val="both"/>
              <w:rPr>
                <w:b/>
              </w:rPr>
            </w:pPr>
            <w:r>
              <w:rPr>
                <w:b/>
              </w:rPr>
              <w:t>1</w:t>
            </w:r>
            <w:r w:rsidR="00017BB2" w:rsidRPr="00334626">
              <w:rPr>
                <w:b/>
              </w:rPr>
              <w:t>.9 Академічна мобільність</w:t>
            </w:r>
          </w:p>
        </w:tc>
        <w:tc>
          <w:tcPr>
            <w:tcW w:w="4679" w:type="dxa"/>
          </w:tcPr>
          <w:p w:rsidR="00943C04" w:rsidRPr="00DD74AC" w:rsidRDefault="009F2AC5" w:rsidP="000A1DFC">
            <w:pPr>
              <w:jc w:val="both"/>
              <w:rPr>
                <w:b/>
                <w:lang w:val="en-US"/>
              </w:rPr>
            </w:pPr>
            <w:r>
              <w:rPr>
                <w:b/>
              </w:rPr>
              <w:t>1</w:t>
            </w:r>
            <w:r w:rsidR="00DD74AC" w:rsidRPr="00DD74AC">
              <w:rPr>
                <w:b/>
                <w:lang w:val="en-US"/>
              </w:rPr>
              <w:t>.9 Academic mobility</w:t>
            </w:r>
          </w:p>
        </w:tc>
      </w:tr>
      <w:tr w:rsidR="00943C04" w:rsidRPr="00DB63B5" w:rsidTr="00A144B2">
        <w:tc>
          <w:tcPr>
            <w:tcW w:w="4819" w:type="dxa"/>
          </w:tcPr>
          <w:p w:rsidR="00943C04" w:rsidRPr="00836063" w:rsidRDefault="00017BB2" w:rsidP="00017BB2">
            <w:pPr>
              <w:pStyle w:val="Default"/>
              <w:jc w:val="both"/>
              <w:rPr>
                <w:spacing w:val="-7"/>
              </w:rPr>
            </w:pPr>
            <w:r w:rsidRPr="00836063">
              <w:rPr>
                <w:spacing w:val="-7"/>
              </w:rPr>
              <w:t>Академічна мобільність студентів здій</w:t>
            </w:r>
            <w:r w:rsidR="00836063" w:rsidRPr="00836063">
              <w:rPr>
                <w:spacing w:val="-7"/>
                <w:lang w:val="ru-RU"/>
              </w:rPr>
              <w:t>-</w:t>
            </w:r>
            <w:proofErr w:type="spellStart"/>
            <w:r w:rsidRPr="00836063">
              <w:rPr>
                <w:spacing w:val="-7"/>
              </w:rPr>
              <w:t>снюється</w:t>
            </w:r>
            <w:proofErr w:type="spellEnd"/>
            <w:r w:rsidRPr="00836063">
              <w:rPr>
                <w:spacing w:val="-7"/>
              </w:rPr>
              <w:t xml:space="preserve"> на підставі укладення угод про співробітництво з іншим навчальним закладом або групою навчальних закладів за </w:t>
            </w:r>
            <w:proofErr w:type="spellStart"/>
            <w:r w:rsidRPr="00836063">
              <w:rPr>
                <w:spacing w:val="-7"/>
              </w:rPr>
              <w:t>узгодже</w:t>
            </w:r>
            <w:proofErr w:type="spellEnd"/>
            <w:r w:rsidR="00836063" w:rsidRPr="00836063">
              <w:rPr>
                <w:spacing w:val="-7"/>
                <w:lang w:val="ru-RU"/>
              </w:rPr>
              <w:t>-</w:t>
            </w:r>
            <w:r w:rsidRPr="00836063">
              <w:rPr>
                <w:spacing w:val="-7"/>
              </w:rPr>
              <w:t>ними та затвердженими у встановленому порядку індивідуальними навчальними планами студентів та програмами навчальних дисциплін, а також в рамках угод про співробітництво в галузі освіти, міжнародних проектів, грантів та інших подібних.</w:t>
            </w:r>
          </w:p>
        </w:tc>
        <w:tc>
          <w:tcPr>
            <w:tcW w:w="4679" w:type="dxa"/>
          </w:tcPr>
          <w:p w:rsidR="00943C04" w:rsidRPr="00DD74AC" w:rsidRDefault="00DD74AC" w:rsidP="000A1DFC">
            <w:pPr>
              <w:jc w:val="both"/>
              <w:rPr>
                <w:lang w:val="en-US"/>
              </w:rPr>
            </w:pPr>
            <w:r w:rsidRPr="00DD74AC">
              <w:rPr>
                <w:lang w:val="en-US"/>
              </w:rPr>
              <w:t>Academic mobility of students is carried out on the basis of cooperation agreements with another educational institution or group of educational institutions according to agreed and approved in the prescribed manner individual student curricula and programs of disciplines, as well as cooperation agreements in education, international projects, grants and others like it.</w:t>
            </w:r>
          </w:p>
        </w:tc>
      </w:tr>
    </w:tbl>
    <w:p w:rsidR="005146B0" w:rsidRDefault="005146B0"/>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943C04" w:rsidRPr="00DB63B5" w:rsidTr="00A144B2">
        <w:tc>
          <w:tcPr>
            <w:tcW w:w="4819" w:type="dxa"/>
          </w:tcPr>
          <w:p w:rsidR="00943C04" w:rsidRPr="00DD74AC" w:rsidRDefault="00017BB2" w:rsidP="00943C04">
            <w:pPr>
              <w:pStyle w:val="Default"/>
              <w:jc w:val="both"/>
              <w:rPr>
                <w:b/>
              </w:rPr>
            </w:pPr>
            <w:r w:rsidRPr="00DD74AC">
              <w:rPr>
                <w:b/>
              </w:rPr>
              <w:t>Національна кредитна мобільність</w:t>
            </w:r>
          </w:p>
        </w:tc>
        <w:tc>
          <w:tcPr>
            <w:tcW w:w="4679" w:type="dxa"/>
          </w:tcPr>
          <w:p w:rsidR="00943C04" w:rsidRPr="00DD74AC" w:rsidRDefault="00DD74AC" w:rsidP="000A1DFC">
            <w:pPr>
              <w:jc w:val="both"/>
              <w:rPr>
                <w:b/>
                <w:lang w:val="en-US"/>
              </w:rPr>
            </w:pPr>
            <w:r w:rsidRPr="00DD74AC">
              <w:rPr>
                <w:b/>
                <w:lang w:val="en-US"/>
              </w:rPr>
              <w:t>National credit mobility</w:t>
            </w:r>
          </w:p>
        </w:tc>
      </w:tr>
      <w:tr w:rsidR="00DF5156" w:rsidRPr="00DB63B5" w:rsidTr="00A144B2">
        <w:tc>
          <w:tcPr>
            <w:tcW w:w="4819" w:type="dxa"/>
          </w:tcPr>
          <w:p w:rsidR="00DF5156" w:rsidRPr="0030281D" w:rsidRDefault="00DF5156" w:rsidP="005B04BC">
            <w:pPr>
              <w:pStyle w:val="Default"/>
              <w:jc w:val="both"/>
            </w:pPr>
            <w:r>
              <w:t>Національна кредитна мобільність забезпечується співпрацею з провідними навчальними закладами України задля організації взаємного обліку здобувачами у відповідності до угоди про співробітництво.</w:t>
            </w:r>
            <w:r w:rsidRPr="000928F0">
              <w:t xml:space="preserve"> </w:t>
            </w:r>
            <w:r>
              <w:t xml:space="preserve">Перелік партнерів вказаний на сайті: </w:t>
            </w:r>
            <w:hyperlink r:id="rId29" w:history="1">
              <w:r w:rsidRPr="00566211">
                <w:rPr>
                  <w:rStyle w:val="ac"/>
                </w:rPr>
                <w:t>https://duit.edu.ua/about/university-partners/</w:t>
              </w:r>
            </w:hyperlink>
            <w:r>
              <w:t xml:space="preserve"> </w:t>
            </w:r>
          </w:p>
        </w:tc>
        <w:tc>
          <w:tcPr>
            <w:tcW w:w="4679" w:type="dxa"/>
          </w:tcPr>
          <w:p w:rsidR="00DF5156" w:rsidRDefault="00DF5156" w:rsidP="005B04BC">
            <w:pPr>
              <w:jc w:val="both"/>
              <w:rPr>
                <w:lang w:val="en-US"/>
              </w:rPr>
            </w:pPr>
            <w:r w:rsidRPr="00DD74AC">
              <w:rPr>
                <w:lang w:val="en-US"/>
              </w:rPr>
              <w:t>National credit mobility is ensured by cooperation with leading educational institutions of Ukraine in order to organize mutual accounting by applicants in accordance with the cooperation agreement.</w:t>
            </w:r>
            <w:r>
              <w:rPr>
                <w:lang w:val="en-US"/>
              </w:rPr>
              <w:t xml:space="preserve"> List of partners:</w:t>
            </w:r>
          </w:p>
          <w:p w:rsidR="00DF5156" w:rsidRPr="0030281D" w:rsidRDefault="008F2099" w:rsidP="005B04BC">
            <w:pPr>
              <w:jc w:val="both"/>
              <w:rPr>
                <w:lang w:val="en-US"/>
              </w:rPr>
            </w:pPr>
            <w:hyperlink r:id="rId30" w:history="1">
              <w:r w:rsidR="00DF5156" w:rsidRPr="00566211">
                <w:rPr>
                  <w:rStyle w:val="ac"/>
                  <w:lang w:val="en-US"/>
                </w:rPr>
                <w:t>https://duit.edu.ua/about/university-partners/</w:t>
              </w:r>
            </w:hyperlink>
            <w:r w:rsidR="00DF5156">
              <w:rPr>
                <w:lang w:val="en-US"/>
              </w:rPr>
              <w:t xml:space="preserve"> </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r w:rsidR="00943C04" w:rsidRPr="00DB63B5" w:rsidTr="00A144B2">
        <w:tc>
          <w:tcPr>
            <w:tcW w:w="4819" w:type="dxa"/>
          </w:tcPr>
          <w:p w:rsidR="00943C04" w:rsidRPr="00DD74AC" w:rsidRDefault="00017BB2" w:rsidP="00943C04">
            <w:pPr>
              <w:pStyle w:val="Default"/>
              <w:jc w:val="both"/>
              <w:rPr>
                <w:b/>
              </w:rPr>
            </w:pPr>
            <w:r w:rsidRPr="00DD74AC">
              <w:rPr>
                <w:b/>
              </w:rPr>
              <w:t>Міжнародна кредитна мобільність</w:t>
            </w:r>
          </w:p>
        </w:tc>
        <w:tc>
          <w:tcPr>
            <w:tcW w:w="4679" w:type="dxa"/>
          </w:tcPr>
          <w:p w:rsidR="00943C04" w:rsidRPr="00DD74AC" w:rsidRDefault="00DD74AC" w:rsidP="000A1DFC">
            <w:pPr>
              <w:jc w:val="both"/>
              <w:rPr>
                <w:b/>
                <w:lang w:val="en-US"/>
              </w:rPr>
            </w:pPr>
            <w:r w:rsidRPr="00DD74AC">
              <w:rPr>
                <w:b/>
                <w:lang w:val="en-US"/>
              </w:rPr>
              <w:t>International credit mobility</w:t>
            </w:r>
          </w:p>
        </w:tc>
      </w:tr>
      <w:tr w:rsidR="00DF5156" w:rsidRPr="00DB63B5" w:rsidTr="00A144B2">
        <w:tc>
          <w:tcPr>
            <w:tcW w:w="4819" w:type="dxa"/>
          </w:tcPr>
          <w:p w:rsidR="00DF5156" w:rsidRDefault="00DF5156" w:rsidP="005B04BC">
            <w:pPr>
              <w:pStyle w:val="Default"/>
              <w:jc w:val="both"/>
            </w:pPr>
            <w:r>
              <w:t>Міжнародна кредитна мобільність забезпечується співпрацею з європейськими навчальними закладами вищої освіти задля організації взаємного обміну здобувачами за проектами з міжнародної кредитної мобільності.</w:t>
            </w:r>
          </w:p>
          <w:p w:rsidR="00DF5156" w:rsidRDefault="00DF5156" w:rsidP="005B04BC">
            <w:pPr>
              <w:pStyle w:val="Default"/>
              <w:jc w:val="both"/>
            </w:pPr>
            <w:r>
              <w:t>Повний перелік міжнародних партнерів вказаний на сайті:</w:t>
            </w:r>
          </w:p>
          <w:p w:rsidR="00DF5156" w:rsidRPr="00A332D2" w:rsidRDefault="008F2099" w:rsidP="005B04BC">
            <w:pPr>
              <w:pStyle w:val="Default"/>
              <w:jc w:val="both"/>
              <w:rPr>
                <w:lang w:eastAsia="ar-SA"/>
              </w:rPr>
            </w:pPr>
            <w:hyperlink r:id="rId31" w:history="1">
              <w:r w:rsidR="00DF5156" w:rsidRPr="00566211">
                <w:rPr>
                  <w:rStyle w:val="ac"/>
                </w:rPr>
                <w:t>https://duit.edu.ua/international-activities/international-cooperation/</w:t>
              </w:r>
            </w:hyperlink>
          </w:p>
          <w:p w:rsidR="00DF5156" w:rsidRPr="00334626" w:rsidRDefault="00DF5156" w:rsidP="005B04BC">
            <w:pPr>
              <w:pStyle w:val="Default"/>
              <w:jc w:val="both"/>
              <w:rPr>
                <w:lang w:val="ru-RU"/>
              </w:rPr>
            </w:pPr>
            <w:r w:rsidRPr="00334626">
              <w:rPr>
                <w:lang w:eastAsia="ar-SA"/>
              </w:rPr>
              <w:t xml:space="preserve">Навчальний заклад є учасником міжнародної програми </w:t>
            </w:r>
            <w:r w:rsidRPr="00334626">
              <w:rPr>
                <w:lang w:val="en-US" w:eastAsia="ar-SA"/>
              </w:rPr>
              <w:t>Erasmus</w:t>
            </w:r>
            <w:r w:rsidRPr="00334626">
              <w:rPr>
                <w:lang w:val="ru-RU" w:eastAsia="ar-SA"/>
              </w:rPr>
              <w:t>+.</w:t>
            </w:r>
          </w:p>
        </w:tc>
        <w:tc>
          <w:tcPr>
            <w:tcW w:w="4679" w:type="dxa"/>
          </w:tcPr>
          <w:p w:rsidR="00DF5156" w:rsidRPr="00DD74AC" w:rsidRDefault="00DF5156" w:rsidP="005B04BC">
            <w:pPr>
              <w:jc w:val="both"/>
              <w:rPr>
                <w:lang w:val="en-US"/>
              </w:rPr>
            </w:pPr>
            <w:r w:rsidRPr="00DD74AC">
              <w:rPr>
                <w:lang w:val="en-US"/>
              </w:rPr>
              <w:t>International credit mobility is provided by cooperation with European higher education institutions in order to organize mutual exchange of applicants for international credit mobility projects.</w:t>
            </w:r>
          </w:p>
          <w:p w:rsidR="006310DE" w:rsidRDefault="006310DE" w:rsidP="005B04BC">
            <w:pPr>
              <w:jc w:val="both"/>
              <w:rPr>
                <w:lang w:val="en-US"/>
              </w:rPr>
            </w:pPr>
          </w:p>
          <w:p w:rsidR="00DF5156" w:rsidRDefault="00DF5156" w:rsidP="005B04BC">
            <w:pPr>
              <w:jc w:val="both"/>
              <w:rPr>
                <w:lang w:val="en-US"/>
              </w:rPr>
            </w:pPr>
            <w:r>
              <w:rPr>
                <w:lang w:val="en-US"/>
              </w:rPr>
              <w:t>Full list of international partners:</w:t>
            </w:r>
          </w:p>
          <w:p w:rsidR="00DF5156" w:rsidRDefault="008F2099" w:rsidP="005B04BC">
            <w:pPr>
              <w:jc w:val="both"/>
              <w:rPr>
                <w:lang w:val="en-US"/>
              </w:rPr>
            </w:pPr>
            <w:hyperlink r:id="rId32" w:history="1">
              <w:r w:rsidR="00DF5156" w:rsidRPr="00566211">
                <w:rPr>
                  <w:rStyle w:val="ac"/>
                  <w:lang w:val="en-US"/>
                </w:rPr>
                <w:t>https://duit.edu.ua/international-activities/international-cooperation/</w:t>
              </w:r>
            </w:hyperlink>
            <w:r w:rsidR="00DF5156" w:rsidRPr="00DD74AC">
              <w:rPr>
                <w:lang w:val="en-US"/>
              </w:rPr>
              <w:t xml:space="preserve"> </w:t>
            </w:r>
          </w:p>
          <w:p w:rsidR="00DF5156" w:rsidRDefault="00DF5156" w:rsidP="005B04BC">
            <w:pPr>
              <w:jc w:val="both"/>
              <w:rPr>
                <w:lang w:val="en-US"/>
              </w:rPr>
            </w:pPr>
          </w:p>
          <w:p w:rsidR="00DF5156" w:rsidRPr="00A332D2" w:rsidRDefault="00DF5156" w:rsidP="005B04BC">
            <w:pPr>
              <w:jc w:val="both"/>
            </w:pPr>
            <w:r w:rsidRPr="00DD74AC">
              <w:rPr>
                <w:lang w:val="en-US"/>
              </w:rPr>
              <w:t>The SUIT is a participant in the international Erasmus + program.</w:t>
            </w:r>
          </w:p>
        </w:tc>
      </w:tr>
      <w:tr w:rsidR="00943C04" w:rsidRPr="00DB63B5" w:rsidTr="00A144B2">
        <w:tc>
          <w:tcPr>
            <w:tcW w:w="4819" w:type="dxa"/>
          </w:tcPr>
          <w:p w:rsidR="00943C04" w:rsidRPr="00943C04" w:rsidRDefault="00943C04" w:rsidP="00943C04">
            <w:pPr>
              <w:pStyle w:val="Default"/>
              <w:jc w:val="both"/>
            </w:pPr>
          </w:p>
        </w:tc>
        <w:tc>
          <w:tcPr>
            <w:tcW w:w="4679" w:type="dxa"/>
          </w:tcPr>
          <w:p w:rsidR="00943C04" w:rsidRPr="00DD74AC" w:rsidRDefault="00943C04" w:rsidP="000A1DFC">
            <w:pPr>
              <w:jc w:val="both"/>
              <w:rPr>
                <w:lang w:val="en-US"/>
              </w:rPr>
            </w:pPr>
          </w:p>
        </w:tc>
      </w:tr>
    </w:tbl>
    <w:p w:rsidR="00334626" w:rsidRDefault="00334626">
      <w:pPr>
        <w:rPr>
          <w:b/>
          <w:sz w:val="28"/>
          <w:szCs w:val="28"/>
        </w:rPr>
      </w:pPr>
      <w:r>
        <w:rPr>
          <w:b/>
          <w:sz w:val="28"/>
          <w:szCs w:val="28"/>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7D0AC5" w:rsidRPr="007D0AC5" w:rsidTr="007D0AC5">
        <w:tc>
          <w:tcPr>
            <w:tcW w:w="4819" w:type="dxa"/>
          </w:tcPr>
          <w:p w:rsidR="007D0AC5" w:rsidRPr="007D0AC5" w:rsidRDefault="00FF467B" w:rsidP="009930AA">
            <w:pPr>
              <w:rPr>
                <w:b/>
              </w:rPr>
            </w:pPr>
            <w:r>
              <w:rPr>
                <w:b/>
                <w:lang w:val="ru-RU"/>
              </w:rPr>
              <w:lastRenderedPageBreak/>
              <w:t>2</w:t>
            </w:r>
            <w:r w:rsidR="007D0AC5" w:rsidRPr="007D0AC5">
              <w:rPr>
                <w:b/>
                <w:lang w:val="ru-RU"/>
              </w:rPr>
              <w:t xml:space="preserve">. </w:t>
            </w:r>
            <w:r w:rsidR="007D0AC5" w:rsidRPr="007D0AC5">
              <w:rPr>
                <w:b/>
              </w:rPr>
              <w:t>ПЕРЕЛІК КОМПОНЕНТ ОПП ТА ЇХ ЛОГІЧНА ПОСЛІДОВНІСТЬ</w:t>
            </w:r>
          </w:p>
        </w:tc>
        <w:tc>
          <w:tcPr>
            <w:tcW w:w="4679" w:type="dxa"/>
          </w:tcPr>
          <w:p w:rsidR="007D0AC5" w:rsidRPr="007D0AC5" w:rsidRDefault="00FF467B" w:rsidP="007D0AC5">
            <w:pPr>
              <w:rPr>
                <w:b/>
                <w:lang w:val="en-US"/>
              </w:rPr>
            </w:pPr>
            <w:r>
              <w:rPr>
                <w:b/>
              </w:rPr>
              <w:t>2</w:t>
            </w:r>
            <w:r w:rsidR="007D0AC5" w:rsidRPr="007D0AC5">
              <w:rPr>
                <w:b/>
                <w:lang w:val="en-US"/>
              </w:rPr>
              <w:t xml:space="preserve">. LIST OF </w:t>
            </w:r>
            <w:r w:rsidR="007831C3">
              <w:rPr>
                <w:b/>
                <w:lang w:val="en-US"/>
              </w:rPr>
              <w:t>SP</w:t>
            </w:r>
            <w:r w:rsidR="007D0AC5" w:rsidRPr="007D0AC5">
              <w:rPr>
                <w:b/>
                <w:lang w:val="en-US"/>
              </w:rPr>
              <w:t xml:space="preserve"> COMPONENTS AND THEIR LOGICAL SEQUENCE</w:t>
            </w:r>
          </w:p>
        </w:tc>
      </w:tr>
      <w:tr w:rsidR="007D0AC5" w:rsidRPr="007D0AC5" w:rsidTr="007D0AC5">
        <w:tc>
          <w:tcPr>
            <w:tcW w:w="4819" w:type="dxa"/>
          </w:tcPr>
          <w:p w:rsidR="007D0AC5" w:rsidRPr="007D0AC5" w:rsidRDefault="007D0AC5" w:rsidP="009930AA">
            <w:pPr>
              <w:rPr>
                <w:b/>
                <w:lang w:val="en-US"/>
              </w:rPr>
            </w:pPr>
          </w:p>
        </w:tc>
        <w:tc>
          <w:tcPr>
            <w:tcW w:w="4679" w:type="dxa"/>
          </w:tcPr>
          <w:p w:rsidR="007D0AC5" w:rsidRPr="007D0AC5" w:rsidRDefault="007D0AC5" w:rsidP="009930AA">
            <w:pPr>
              <w:rPr>
                <w:b/>
                <w:lang w:val="en-US"/>
              </w:rPr>
            </w:pPr>
          </w:p>
        </w:tc>
      </w:tr>
      <w:tr w:rsidR="007D0AC5" w:rsidRPr="007D0AC5" w:rsidTr="007D0AC5">
        <w:tc>
          <w:tcPr>
            <w:tcW w:w="4819" w:type="dxa"/>
          </w:tcPr>
          <w:p w:rsidR="007D0AC5" w:rsidRPr="00694E78" w:rsidRDefault="00FF467B" w:rsidP="009930AA">
            <w:pPr>
              <w:rPr>
                <w:b/>
                <w:lang w:val="ru-RU"/>
              </w:rPr>
            </w:pPr>
            <w:r w:rsidRPr="00694E78">
              <w:rPr>
                <w:b/>
                <w:lang w:val="ru-RU"/>
              </w:rPr>
              <w:t>2</w:t>
            </w:r>
            <w:r w:rsidR="007D0AC5" w:rsidRPr="00694E78">
              <w:rPr>
                <w:b/>
                <w:lang w:val="ru-RU"/>
              </w:rPr>
              <w:t xml:space="preserve">.1 </w:t>
            </w:r>
            <w:proofErr w:type="spellStart"/>
            <w:r w:rsidR="007D0AC5" w:rsidRPr="00694E78">
              <w:rPr>
                <w:b/>
                <w:lang w:val="ru-RU"/>
              </w:rPr>
              <w:t>Перелік</w:t>
            </w:r>
            <w:proofErr w:type="spellEnd"/>
            <w:r w:rsidR="007D0AC5" w:rsidRPr="00694E78">
              <w:rPr>
                <w:b/>
                <w:lang w:val="ru-RU"/>
              </w:rPr>
              <w:t xml:space="preserve"> компонент ОПП</w:t>
            </w:r>
          </w:p>
        </w:tc>
        <w:tc>
          <w:tcPr>
            <w:tcW w:w="4679" w:type="dxa"/>
          </w:tcPr>
          <w:p w:rsidR="007D0AC5" w:rsidRPr="00694E78" w:rsidRDefault="00FF467B" w:rsidP="009930AA">
            <w:pPr>
              <w:rPr>
                <w:b/>
                <w:lang w:val="ru-RU"/>
              </w:rPr>
            </w:pPr>
            <w:r w:rsidRPr="00694E78">
              <w:rPr>
                <w:b/>
                <w:lang w:val="ru-RU"/>
              </w:rPr>
              <w:t>2</w:t>
            </w:r>
            <w:r w:rsidR="007D0AC5" w:rsidRPr="00694E78">
              <w:rPr>
                <w:b/>
                <w:lang w:val="ru-RU"/>
              </w:rPr>
              <w:t xml:space="preserve">.1 </w:t>
            </w:r>
            <w:proofErr w:type="spellStart"/>
            <w:r w:rsidR="007D0AC5" w:rsidRPr="00694E78">
              <w:rPr>
                <w:b/>
                <w:lang w:val="ru-RU"/>
              </w:rPr>
              <w:t>List</w:t>
            </w:r>
            <w:proofErr w:type="spellEnd"/>
            <w:r w:rsidR="007D0AC5" w:rsidRPr="00694E78">
              <w:rPr>
                <w:b/>
                <w:lang w:val="ru-RU"/>
              </w:rPr>
              <w:t xml:space="preserve"> </w:t>
            </w:r>
            <w:proofErr w:type="spellStart"/>
            <w:r w:rsidR="007D0AC5" w:rsidRPr="00694E78">
              <w:rPr>
                <w:b/>
                <w:lang w:val="ru-RU"/>
              </w:rPr>
              <w:t>of</w:t>
            </w:r>
            <w:proofErr w:type="spellEnd"/>
            <w:r w:rsidR="007D0AC5" w:rsidRPr="00694E78">
              <w:rPr>
                <w:b/>
                <w:lang w:val="ru-RU"/>
              </w:rPr>
              <w:t xml:space="preserve"> </w:t>
            </w:r>
            <w:r w:rsidR="007831C3" w:rsidRPr="00694E78">
              <w:rPr>
                <w:b/>
                <w:lang w:val="en-US"/>
              </w:rPr>
              <w:t>SP</w:t>
            </w:r>
            <w:r w:rsidR="007D0AC5" w:rsidRPr="00694E78">
              <w:rPr>
                <w:b/>
                <w:lang w:val="ru-RU"/>
              </w:rPr>
              <w:t xml:space="preserve"> </w:t>
            </w:r>
            <w:proofErr w:type="spellStart"/>
            <w:r w:rsidR="007D0AC5" w:rsidRPr="00694E78">
              <w:rPr>
                <w:b/>
                <w:lang w:val="ru-RU"/>
              </w:rPr>
              <w:t>components</w:t>
            </w:r>
            <w:proofErr w:type="spellEnd"/>
          </w:p>
        </w:tc>
      </w:tr>
      <w:tr w:rsidR="00694E78" w:rsidRPr="007D0AC5" w:rsidTr="007D0AC5">
        <w:tc>
          <w:tcPr>
            <w:tcW w:w="4819" w:type="dxa"/>
          </w:tcPr>
          <w:p w:rsidR="00694E78" w:rsidRPr="00694E78" w:rsidRDefault="00694E78" w:rsidP="009930AA">
            <w:pPr>
              <w:rPr>
                <w:b/>
                <w:lang w:val="ru-RU"/>
              </w:rPr>
            </w:pPr>
          </w:p>
        </w:tc>
        <w:tc>
          <w:tcPr>
            <w:tcW w:w="4679" w:type="dxa"/>
          </w:tcPr>
          <w:p w:rsidR="00694E78" w:rsidRPr="00694E78" w:rsidRDefault="00694E78" w:rsidP="009930AA">
            <w:pPr>
              <w:rPr>
                <w:b/>
                <w:lang w:val="ru-RU"/>
              </w:rPr>
            </w:pPr>
          </w:p>
        </w:tc>
      </w:tr>
      <w:tr w:rsidR="00694E78" w:rsidRPr="007D0AC5" w:rsidTr="007D0AC5">
        <w:tc>
          <w:tcPr>
            <w:tcW w:w="4819" w:type="dxa"/>
          </w:tcPr>
          <w:p w:rsidR="00694E78" w:rsidRPr="00694E78" w:rsidRDefault="00694E78" w:rsidP="00694E78">
            <w:pPr>
              <w:rPr>
                <w:b/>
              </w:rPr>
            </w:pPr>
            <w:r w:rsidRPr="00694E78">
              <w:rPr>
                <w:b/>
                <w:lang w:val="en-US"/>
              </w:rPr>
              <w:t>2</w:t>
            </w:r>
            <w:r w:rsidRPr="00694E78">
              <w:rPr>
                <w:b/>
              </w:rPr>
              <w:t>.1.1 Загальна структура ОПП</w:t>
            </w:r>
          </w:p>
        </w:tc>
        <w:tc>
          <w:tcPr>
            <w:tcW w:w="4679" w:type="dxa"/>
          </w:tcPr>
          <w:p w:rsidR="00694E78" w:rsidRPr="00694E78" w:rsidRDefault="00694E78" w:rsidP="00694E78">
            <w:pPr>
              <w:rPr>
                <w:b/>
                <w:lang w:val="en-US"/>
              </w:rPr>
            </w:pPr>
            <w:r w:rsidRPr="00694E78">
              <w:rPr>
                <w:b/>
              </w:rPr>
              <w:t xml:space="preserve">2.1.1 </w:t>
            </w:r>
            <w:r w:rsidRPr="00694E78">
              <w:rPr>
                <w:b/>
                <w:lang w:val="en-US"/>
              </w:rPr>
              <w:t>General structure of SP</w:t>
            </w:r>
          </w:p>
        </w:tc>
      </w:tr>
      <w:tr w:rsidR="007D0AC5" w:rsidRPr="007D0AC5" w:rsidTr="007D0AC5">
        <w:tc>
          <w:tcPr>
            <w:tcW w:w="4819" w:type="dxa"/>
          </w:tcPr>
          <w:p w:rsidR="007D0AC5" w:rsidRPr="00694E78" w:rsidRDefault="007D0AC5" w:rsidP="009930AA">
            <w:pPr>
              <w:rPr>
                <w:b/>
                <w:lang w:val="en-US"/>
              </w:rPr>
            </w:pPr>
          </w:p>
        </w:tc>
        <w:tc>
          <w:tcPr>
            <w:tcW w:w="4679" w:type="dxa"/>
          </w:tcPr>
          <w:p w:rsidR="007D0AC5" w:rsidRPr="00694E78" w:rsidRDefault="007D0AC5" w:rsidP="009930AA">
            <w:pPr>
              <w:rPr>
                <w:b/>
                <w:lang w:val="en-US"/>
              </w:rPr>
            </w:pPr>
          </w:p>
        </w:tc>
      </w:tr>
    </w:tbl>
    <w:tbl>
      <w:tblPr>
        <w:tblW w:w="9604"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6"/>
        <w:gridCol w:w="987"/>
        <w:gridCol w:w="857"/>
        <w:gridCol w:w="734"/>
        <w:gridCol w:w="2291"/>
        <w:gridCol w:w="976"/>
        <w:gridCol w:w="857"/>
        <w:gridCol w:w="636"/>
      </w:tblGrid>
      <w:tr w:rsidR="00E01E31" w:rsidRPr="000C57DD" w:rsidTr="000F5F7D">
        <w:trPr>
          <w:trHeight w:val="600"/>
        </w:trPr>
        <w:tc>
          <w:tcPr>
            <w:tcW w:w="2266"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C25CE7">
            <w:pPr>
              <w:jc w:val="center"/>
              <w:rPr>
                <w:rFonts w:eastAsia="Times New Roman"/>
                <w:b/>
                <w:bCs/>
                <w:lang w:val="en-US" w:eastAsia="ru-RU"/>
              </w:rPr>
            </w:pPr>
          </w:p>
          <w:p w:rsidR="00E01E31" w:rsidRPr="004E3A2F" w:rsidRDefault="00E01E31" w:rsidP="00B5470F">
            <w:pPr>
              <w:jc w:val="center"/>
              <w:rPr>
                <w:rFonts w:eastAsia="Times New Roman"/>
                <w:b/>
                <w:bCs/>
                <w:lang w:val="en-US" w:eastAsia="ru-RU"/>
              </w:rPr>
            </w:pPr>
            <w:r w:rsidRPr="004E3A2F">
              <w:rPr>
                <w:rFonts w:eastAsia="Times New Roman"/>
                <w:b/>
                <w:bCs/>
                <w:lang w:val="en-US" w:eastAsia="ru-RU"/>
              </w:rPr>
              <w:t xml:space="preserve">Type of training blocks according to the </w:t>
            </w:r>
            <w:r w:rsidR="00B5470F" w:rsidRPr="004E3A2F">
              <w:rPr>
                <w:rFonts w:eastAsia="Times New Roman"/>
                <w:b/>
                <w:bCs/>
                <w:lang w:val="en-US" w:eastAsia="ru-RU"/>
              </w:rPr>
              <w:t>curriculum</w:t>
            </w:r>
          </w:p>
        </w:tc>
        <w:tc>
          <w:tcPr>
            <w:tcW w:w="987" w:type="dxa"/>
            <w:shd w:val="clear" w:color="auto" w:fill="auto"/>
            <w:noWrap/>
            <w:vAlign w:val="center"/>
            <w:hideMark/>
          </w:tcPr>
          <w:p w:rsidR="00E01E31" w:rsidRPr="004E3A2F" w:rsidRDefault="00E01E31" w:rsidP="00C25CE7">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C25CE7">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C25CE7">
            <w:pPr>
              <w:jc w:val="center"/>
              <w:rPr>
                <w:rFonts w:eastAsia="Times New Roman"/>
                <w:b/>
                <w:bCs/>
                <w:lang w:val="en-US" w:eastAsia="ru-RU"/>
              </w:rPr>
            </w:pPr>
          </w:p>
          <w:p w:rsidR="00E01E31" w:rsidRPr="004E3A2F" w:rsidRDefault="00E01E31" w:rsidP="00C25CE7">
            <w:pPr>
              <w:jc w:val="center"/>
              <w:rPr>
                <w:rFonts w:eastAsia="Times New Roman"/>
                <w:b/>
                <w:bCs/>
                <w:lang w:val="en-US" w:eastAsia="ru-RU"/>
              </w:rPr>
            </w:pPr>
            <w:r w:rsidRPr="004E3A2F">
              <w:rPr>
                <w:rFonts w:eastAsia="Times New Roman"/>
                <w:b/>
                <w:bCs/>
                <w:lang w:val="en-US" w:eastAsia="ru-RU"/>
              </w:rPr>
              <w:t>Hours</w:t>
            </w:r>
          </w:p>
        </w:tc>
        <w:tc>
          <w:tcPr>
            <w:tcW w:w="734" w:type="dxa"/>
            <w:shd w:val="clear" w:color="auto" w:fill="auto"/>
            <w:noWrap/>
            <w:vAlign w:val="center"/>
            <w:hideMark/>
          </w:tcPr>
          <w:p w:rsidR="00E01E31" w:rsidRPr="004E3A2F" w:rsidRDefault="00E01E31" w:rsidP="00C25CE7">
            <w:pPr>
              <w:jc w:val="center"/>
              <w:rPr>
                <w:rFonts w:eastAsia="Times New Roman"/>
                <w:b/>
                <w:bCs/>
                <w:lang w:eastAsia="ru-RU"/>
              </w:rPr>
            </w:pPr>
            <w:r w:rsidRPr="004E3A2F">
              <w:rPr>
                <w:rFonts w:eastAsia="Times New Roman"/>
                <w:b/>
                <w:bCs/>
                <w:lang w:eastAsia="ru-RU"/>
              </w:rPr>
              <w:t>%</w:t>
            </w:r>
          </w:p>
        </w:tc>
        <w:tc>
          <w:tcPr>
            <w:tcW w:w="2291"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Навчальне навантаження згідно плану</w:t>
            </w:r>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 xml:space="preserve">Type of training blocks according to </w:t>
            </w:r>
            <w:r w:rsidR="00B5470F" w:rsidRPr="004E3A2F">
              <w:rPr>
                <w:rFonts w:eastAsia="Times New Roman"/>
                <w:b/>
                <w:bCs/>
                <w:lang w:val="en-US" w:eastAsia="ru-RU"/>
              </w:rPr>
              <w:t>the curriculum</w:t>
            </w:r>
          </w:p>
        </w:tc>
        <w:tc>
          <w:tcPr>
            <w:tcW w:w="976" w:type="dxa"/>
            <w:shd w:val="clear" w:color="auto" w:fill="auto"/>
            <w:noWrap/>
            <w:vAlign w:val="center"/>
            <w:hideMark/>
          </w:tcPr>
          <w:p w:rsidR="00E01E31" w:rsidRPr="004E3A2F" w:rsidRDefault="00E01E31" w:rsidP="00E01E31">
            <w:pPr>
              <w:jc w:val="center"/>
              <w:rPr>
                <w:rFonts w:eastAsia="Times New Roman"/>
                <w:b/>
                <w:bCs/>
                <w:lang w:val="en-US" w:eastAsia="ru-RU"/>
              </w:rPr>
            </w:pPr>
            <w:proofErr w:type="spellStart"/>
            <w:r w:rsidRPr="004E3A2F">
              <w:rPr>
                <w:rFonts w:eastAsia="Times New Roman"/>
                <w:b/>
                <w:bCs/>
                <w:lang w:eastAsia="ru-RU"/>
              </w:rPr>
              <w:t>Кре-дити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Credits ECTS</w:t>
            </w:r>
          </w:p>
        </w:tc>
        <w:tc>
          <w:tcPr>
            <w:tcW w:w="857" w:type="dxa"/>
            <w:shd w:val="clear" w:color="auto" w:fill="auto"/>
            <w:noWrap/>
            <w:vAlign w:val="center"/>
            <w:hideMark/>
          </w:tcPr>
          <w:p w:rsidR="00E01E31" w:rsidRPr="004E3A2F" w:rsidRDefault="00E01E31" w:rsidP="00E01E31">
            <w:pPr>
              <w:jc w:val="center"/>
              <w:rPr>
                <w:rFonts w:eastAsia="Times New Roman"/>
                <w:b/>
                <w:bCs/>
                <w:lang w:val="en-US" w:eastAsia="ru-RU"/>
              </w:rPr>
            </w:pPr>
            <w:r w:rsidRPr="004E3A2F">
              <w:rPr>
                <w:rFonts w:eastAsia="Times New Roman"/>
                <w:b/>
                <w:bCs/>
                <w:lang w:eastAsia="ru-RU"/>
              </w:rPr>
              <w:t>Годи-</w:t>
            </w:r>
            <w:proofErr w:type="spellStart"/>
            <w:r w:rsidRPr="004E3A2F">
              <w:rPr>
                <w:rFonts w:eastAsia="Times New Roman"/>
                <w:b/>
                <w:bCs/>
                <w:lang w:eastAsia="ru-RU"/>
              </w:rPr>
              <w:t>ни</w:t>
            </w:r>
            <w:proofErr w:type="spellEnd"/>
          </w:p>
          <w:p w:rsidR="00E01E31" w:rsidRPr="004E3A2F" w:rsidRDefault="00E01E31" w:rsidP="00E01E31">
            <w:pPr>
              <w:jc w:val="center"/>
              <w:rPr>
                <w:rFonts w:eastAsia="Times New Roman"/>
                <w:b/>
                <w:bCs/>
                <w:lang w:val="en-US" w:eastAsia="ru-RU"/>
              </w:rPr>
            </w:pPr>
          </w:p>
          <w:p w:rsidR="00E01E31" w:rsidRPr="004E3A2F" w:rsidRDefault="00E01E31" w:rsidP="00E01E31">
            <w:pPr>
              <w:jc w:val="center"/>
              <w:rPr>
                <w:rFonts w:eastAsia="Times New Roman"/>
                <w:b/>
                <w:bCs/>
                <w:lang w:val="en-US" w:eastAsia="ru-RU"/>
              </w:rPr>
            </w:pPr>
            <w:r w:rsidRPr="004E3A2F">
              <w:rPr>
                <w:rFonts w:eastAsia="Times New Roman"/>
                <w:b/>
                <w:bCs/>
                <w:lang w:val="en-US" w:eastAsia="ru-RU"/>
              </w:rPr>
              <w:t>Hours</w:t>
            </w:r>
          </w:p>
        </w:tc>
        <w:tc>
          <w:tcPr>
            <w:tcW w:w="636" w:type="dxa"/>
            <w:shd w:val="clear" w:color="auto" w:fill="auto"/>
            <w:noWrap/>
            <w:vAlign w:val="center"/>
            <w:hideMark/>
          </w:tcPr>
          <w:p w:rsidR="00E01E31" w:rsidRPr="004E3A2F" w:rsidRDefault="00E01E31" w:rsidP="00E01E31">
            <w:pPr>
              <w:jc w:val="center"/>
              <w:rPr>
                <w:rFonts w:eastAsia="Times New Roman"/>
                <w:b/>
                <w:bCs/>
                <w:lang w:eastAsia="ru-RU"/>
              </w:rPr>
            </w:pPr>
            <w:r w:rsidRPr="004E3A2F">
              <w:rPr>
                <w:rFonts w:eastAsia="Times New Roman"/>
                <w:b/>
                <w:bCs/>
                <w:lang w:eastAsia="ru-RU"/>
              </w:rPr>
              <w:t>%</w:t>
            </w:r>
          </w:p>
        </w:tc>
      </w:tr>
      <w:tr w:rsidR="00A32CA1" w:rsidRPr="000C57DD" w:rsidTr="000F5F7D">
        <w:trPr>
          <w:trHeight w:val="600"/>
        </w:trPr>
        <w:tc>
          <w:tcPr>
            <w:tcW w:w="2266" w:type="dxa"/>
            <w:shd w:val="clear" w:color="auto" w:fill="auto"/>
            <w:noWrap/>
            <w:vAlign w:val="center"/>
            <w:hideMark/>
          </w:tcPr>
          <w:p w:rsidR="00A32CA1" w:rsidRDefault="00A32CA1" w:rsidP="00E01E31">
            <w:pPr>
              <w:rPr>
                <w:rFonts w:eastAsia="Times New Roman"/>
                <w:lang w:eastAsia="ru-RU"/>
              </w:rPr>
            </w:pPr>
            <w:r w:rsidRPr="000C57DD">
              <w:rPr>
                <w:rFonts w:eastAsia="Times New Roman"/>
                <w:lang w:eastAsia="ru-RU"/>
              </w:rPr>
              <w:t xml:space="preserve">1. </w:t>
            </w:r>
            <w:proofErr w:type="spellStart"/>
            <w:r w:rsidR="00A93CAE">
              <w:rPr>
                <w:rFonts w:eastAsia="Times New Roman"/>
                <w:lang w:eastAsia="ru-RU"/>
              </w:rPr>
              <w:t>Обов</w:t>
            </w:r>
            <w:proofErr w:type="spellEnd"/>
            <w:r w:rsidR="00D6078E">
              <w:rPr>
                <w:rFonts w:eastAsia="Times New Roman"/>
                <w:lang w:val="en-US" w:eastAsia="ru-RU"/>
              </w:rPr>
              <w:t>`</w:t>
            </w:r>
            <w:proofErr w:type="spellStart"/>
            <w:r w:rsidR="00A93CAE">
              <w:rPr>
                <w:rFonts w:eastAsia="Times New Roman"/>
                <w:lang w:eastAsia="ru-RU"/>
              </w:rPr>
              <w:t>язкові</w:t>
            </w:r>
            <w:proofErr w:type="spellEnd"/>
            <w:r w:rsidR="00A93CAE">
              <w:rPr>
                <w:rFonts w:eastAsia="Times New Roman"/>
                <w:lang w:eastAsia="ru-RU"/>
              </w:rPr>
              <w:t xml:space="preserve"> дисципліни</w:t>
            </w:r>
          </w:p>
          <w:p w:rsidR="00E01E31" w:rsidRPr="00E01E31" w:rsidRDefault="00A93CAE" w:rsidP="00444AA2">
            <w:pPr>
              <w:rPr>
                <w:rFonts w:eastAsia="Times New Roman"/>
                <w:lang w:eastAsia="ru-RU"/>
              </w:rPr>
            </w:pPr>
            <w:r w:rsidRPr="00E01E31">
              <w:rPr>
                <w:rFonts w:eastAsia="Times New Roman"/>
                <w:lang w:eastAsia="ru-RU"/>
              </w:rPr>
              <w:t xml:space="preserve">1. </w:t>
            </w:r>
            <w:r w:rsidR="00444AA2">
              <w:rPr>
                <w:rFonts w:eastAsia="Times New Roman"/>
                <w:lang w:val="en-US" w:eastAsia="ru-RU"/>
              </w:rPr>
              <w:t>Compulsory</w:t>
            </w:r>
            <w:r w:rsidRPr="00E01E31">
              <w:rPr>
                <w:rFonts w:eastAsia="Times New Roman"/>
                <w:lang w:eastAsia="ru-RU"/>
              </w:rPr>
              <w:t xml:space="preserve"> </w:t>
            </w:r>
            <w:proofErr w:type="spellStart"/>
            <w:r w:rsidRPr="00E01E31">
              <w:rPr>
                <w:rFonts w:eastAsia="Times New Roman"/>
                <w:lang w:eastAsia="ru-RU"/>
              </w:rPr>
              <w:t>disciplines</w:t>
            </w:r>
            <w:proofErr w:type="spellEnd"/>
          </w:p>
        </w:tc>
        <w:tc>
          <w:tcPr>
            <w:tcW w:w="987" w:type="dxa"/>
            <w:shd w:val="clear" w:color="auto" w:fill="auto"/>
            <w:noWrap/>
            <w:vAlign w:val="center"/>
            <w:hideMark/>
          </w:tcPr>
          <w:p w:rsidR="00A32CA1" w:rsidRPr="00F47AF3" w:rsidRDefault="00941DD5" w:rsidP="00C25CE7">
            <w:pPr>
              <w:jc w:val="center"/>
              <w:rPr>
                <w:rFonts w:eastAsia="Times New Roman"/>
                <w:lang w:eastAsia="ru-RU"/>
              </w:rPr>
            </w:pPr>
            <w:r w:rsidRPr="00F47AF3">
              <w:rPr>
                <w:rFonts w:eastAsia="Times New Roman"/>
                <w:lang w:eastAsia="ru-RU"/>
              </w:rPr>
              <w:t>9</w:t>
            </w:r>
            <w:r w:rsidR="00E01E31" w:rsidRPr="00F47AF3">
              <w:rPr>
                <w:rFonts w:eastAsia="Times New Roman"/>
                <w:lang w:eastAsia="ru-RU"/>
              </w:rPr>
              <w:t>0</w:t>
            </w:r>
          </w:p>
        </w:tc>
        <w:tc>
          <w:tcPr>
            <w:tcW w:w="857" w:type="dxa"/>
            <w:shd w:val="clear" w:color="auto" w:fill="auto"/>
            <w:noWrap/>
            <w:vAlign w:val="center"/>
            <w:hideMark/>
          </w:tcPr>
          <w:p w:rsidR="00A32CA1" w:rsidRPr="00F47AF3" w:rsidRDefault="00941DD5" w:rsidP="00C25CE7">
            <w:pPr>
              <w:jc w:val="center"/>
              <w:rPr>
                <w:rFonts w:eastAsia="Times New Roman"/>
                <w:lang w:eastAsia="ru-RU"/>
              </w:rPr>
            </w:pPr>
            <w:r w:rsidRPr="00F47AF3">
              <w:rPr>
                <w:rFonts w:eastAsia="Times New Roman"/>
                <w:lang w:eastAsia="ru-RU"/>
              </w:rPr>
              <w:t>2700</w:t>
            </w:r>
          </w:p>
        </w:tc>
        <w:tc>
          <w:tcPr>
            <w:tcW w:w="734" w:type="dxa"/>
            <w:shd w:val="clear" w:color="auto" w:fill="auto"/>
            <w:noWrap/>
            <w:vAlign w:val="center"/>
            <w:hideMark/>
          </w:tcPr>
          <w:p w:rsidR="00A32CA1" w:rsidRPr="00F47AF3" w:rsidRDefault="00A32CA1" w:rsidP="00E01E31">
            <w:pPr>
              <w:jc w:val="center"/>
              <w:rPr>
                <w:rFonts w:eastAsia="Times New Roman"/>
                <w:lang w:eastAsia="ru-RU"/>
              </w:rPr>
            </w:pPr>
            <w:r w:rsidRPr="00F47AF3">
              <w:rPr>
                <w:rFonts w:eastAsia="Times New Roman"/>
                <w:lang w:eastAsia="ru-RU"/>
              </w:rPr>
              <w:t>75</w:t>
            </w:r>
            <w:r w:rsidR="00941DD5" w:rsidRPr="00F47AF3">
              <w:rPr>
                <w:rFonts w:eastAsia="Times New Roman"/>
                <w:lang w:eastAsia="ru-RU"/>
              </w:rPr>
              <w:t>,0</w:t>
            </w:r>
          </w:p>
        </w:tc>
        <w:tc>
          <w:tcPr>
            <w:tcW w:w="2291" w:type="dxa"/>
            <w:shd w:val="clear" w:color="auto" w:fill="auto"/>
            <w:noWrap/>
            <w:vAlign w:val="center"/>
            <w:hideMark/>
          </w:tcPr>
          <w:p w:rsidR="00A32CA1" w:rsidRPr="00F47AF3" w:rsidRDefault="00A32CA1" w:rsidP="00E01E31">
            <w:pPr>
              <w:rPr>
                <w:rFonts w:eastAsia="Times New Roman"/>
                <w:lang w:eastAsia="ru-RU"/>
              </w:rPr>
            </w:pPr>
            <w:r w:rsidRPr="00F47AF3">
              <w:rPr>
                <w:rFonts w:eastAsia="Times New Roman"/>
                <w:lang w:eastAsia="ru-RU"/>
              </w:rPr>
              <w:t xml:space="preserve">2. </w:t>
            </w:r>
            <w:r w:rsidR="00A93CAE" w:rsidRPr="00F47AF3">
              <w:rPr>
                <w:rFonts w:eastAsia="Times New Roman"/>
                <w:lang w:eastAsia="ru-RU"/>
              </w:rPr>
              <w:t>Вибіркові дисципліни</w:t>
            </w:r>
          </w:p>
          <w:p w:rsidR="00E01E31" w:rsidRPr="00F47AF3" w:rsidRDefault="00A93CAE" w:rsidP="00E01E31">
            <w:pPr>
              <w:rPr>
                <w:rFonts w:eastAsia="Times New Roman"/>
                <w:lang w:eastAsia="ru-RU"/>
              </w:rPr>
            </w:pPr>
            <w:r w:rsidRPr="00F47AF3">
              <w:rPr>
                <w:rFonts w:eastAsia="Times New Roman"/>
                <w:lang w:eastAsia="ru-RU"/>
              </w:rPr>
              <w:t xml:space="preserve">2. </w:t>
            </w:r>
            <w:proofErr w:type="spellStart"/>
            <w:r w:rsidRPr="00F47AF3">
              <w:rPr>
                <w:rFonts w:eastAsia="Times New Roman"/>
                <w:lang w:eastAsia="ru-RU"/>
              </w:rPr>
              <w:t>Selective</w:t>
            </w:r>
            <w:proofErr w:type="spellEnd"/>
            <w:r w:rsidRPr="00F47AF3">
              <w:rPr>
                <w:rFonts w:eastAsia="Times New Roman"/>
                <w:lang w:eastAsia="ru-RU"/>
              </w:rPr>
              <w:t xml:space="preserve"> </w:t>
            </w:r>
            <w:proofErr w:type="spellStart"/>
            <w:r w:rsidRPr="00F47AF3">
              <w:rPr>
                <w:rFonts w:eastAsia="Times New Roman"/>
                <w:lang w:eastAsia="ru-RU"/>
              </w:rPr>
              <w:t>disciplines</w:t>
            </w:r>
            <w:proofErr w:type="spellEnd"/>
          </w:p>
        </w:tc>
        <w:tc>
          <w:tcPr>
            <w:tcW w:w="976" w:type="dxa"/>
            <w:shd w:val="clear" w:color="auto" w:fill="auto"/>
            <w:noWrap/>
            <w:vAlign w:val="center"/>
            <w:hideMark/>
          </w:tcPr>
          <w:p w:rsidR="00A32CA1" w:rsidRPr="00F47AF3" w:rsidRDefault="00941DD5" w:rsidP="00C25CE7">
            <w:pPr>
              <w:jc w:val="center"/>
              <w:rPr>
                <w:rFonts w:eastAsia="Times New Roman"/>
                <w:lang w:eastAsia="ru-RU"/>
              </w:rPr>
            </w:pPr>
            <w:r w:rsidRPr="00F47AF3">
              <w:rPr>
                <w:rFonts w:eastAsia="Times New Roman"/>
                <w:lang w:eastAsia="ru-RU"/>
              </w:rPr>
              <w:t>3</w:t>
            </w:r>
            <w:r w:rsidR="00E01E31" w:rsidRPr="00F47AF3">
              <w:rPr>
                <w:rFonts w:eastAsia="Times New Roman"/>
                <w:lang w:eastAsia="ru-RU"/>
              </w:rPr>
              <w:t>0</w:t>
            </w:r>
          </w:p>
        </w:tc>
        <w:tc>
          <w:tcPr>
            <w:tcW w:w="857" w:type="dxa"/>
            <w:shd w:val="clear" w:color="auto" w:fill="auto"/>
            <w:vAlign w:val="center"/>
            <w:hideMark/>
          </w:tcPr>
          <w:p w:rsidR="00A32CA1" w:rsidRPr="00F47AF3" w:rsidRDefault="00941DD5" w:rsidP="00C25CE7">
            <w:pPr>
              <w:jc w:val="center"/>
              <w:rPr>
                <w:rFonts w:eastAsia="Times New Roman"/>
                <w:lang w:eastAsia="ru-RU"/>
              </w:rPr>
            </w:pPr>
            <w:r w:rsidRPr="00F47AF3">
              <w:rPr>
                <w:rFonts w:eastAsia="Times New Roman"/>
                <w:lang w:eastAsia="ru-RU"/>
              </w:rPr>
              <w:t>9</w:t>
            </w:r>
            <w:r w:rsidR="00E01E31" w:rsidRPr="00F47AF3">
              <w:rPr>
                <w:rFonts w:eastAsia="Times New Roman"/>
                <w:lang w:eastAsia="ru-RU"/>
              </w:rPr>
              <w:t>00</w:t>
            </w:r>
          </w:p>
        </w:tc>
        <w:tc>
          <w:tcPr>
            <w:tcW w:w="636" w:type="dxa"/>
            <w:shd w:val="clear" w:color="auto" w:fill="auto"/>
            <w:noWrap/>
            <w:vAlign w:val="center"/>
            <w:hideMark/>
          </w:tcPr>
          <w:p w:rsidR="00A32CA1" w:rsidRPr="00F47AF3" w:rsidRDefault="00A32CA1" w:rsidP="00E01E31">
            <w:pPr>
              <w:jc w:val="center"/>
              <w:rPr>
                <w:rFonts w:eastAsia="Times New Roman"/>
                <w:lang w:eastAsia="ru-RU"/>
              </w:rPr>
            </w:pPr>
            <w:r w:rsidRPr="00F47AF3">
              <w:rPr>
                <w:rFonts w:eastAsia="Times New Roman"/>
                <w:lang w:eastAsia="ru-RU"/>
              </w:rPr>
              <w:t>25</w:t>
            </w:r>
            <w:r w:rsidR="00941DD5" w:rsidRPr="00F47AF3">
              <w:rPr>
                <w:rFonts w:eastAsia="Times New Roman"/>
                <w:lang w:eastAsia="ru-RU"/>
              </w:rPr>
              <w:t>,0</w:t>
            </w:r>
          </w:p>
        </w:tc>
      </w:tr>
      <w:tr w:rsidR="00F47AF3" w:rsidRPr="000C57DD" w:rsidTr="00F47AF3">
        <w:trPr>
          <w:trHeight w:val="600"/>
        </w:trPr>
        <w:tc>
          <w:tcPr>
            <w:tcW w:w="3253" w:type="dxa"/>
            <w:gridSpan w:val="2"/>
            <w:shd w:val="clear" w:color="auto" w:fill="auto"/>
            <w:noWrap/>
            <w:vAlign w:val="center"/>
          </w:tcPr>
          <w:p w:rsidR="00F47AF3" w:rsidRPr="00F47AF3" w:rsidRDefault="00F47AF3" w:rsidP="00E01E31">
            <w:pPr>
              <w:rPr>
                <w:rFonts w:eastAsia="Times New Roman"/>
                <w:lang w:val="en-US" w:eastAsia="ru-RU"/>
              </w:rPr>
            </w:pPr>
            <w:r w:rsidRPr="00F47AF3">
              <w:rPr>
                <w:rFonts w:eastAsia="Times New Roman"/>
                <w:lang w:eastAsia="ru-RU"/>
              </w:rPr>
              <w:t xml:space="preserve">Загальна частка аудиторного навантаження </w:t>
            </w:r>
          </w:p>
          <w:p w:rsidR="00F47AF3" w:rsidRPr="00F47AF3" w:rsidRDefault="00F47AF3" w:rsidP="00E01E31">
            <w:pPr>
              <w:rPr>
                <w:rFonts w:eastAsia="Times New Roman"/>
                <w:lang w:eastAsia="ru-RU"/>
              </w:rPr>
            </w:pPr>
            <w:proofErr w:type="spellStart"/>
            <w:r w:rsidRPr="00F47AF3">
              <w:rPr>
                <w:rFonts w:eastAsia="Times New Roman"/>
                <w:lang w:eastAsia="ru-RU"/>
              </w:rPr>
              <w:t>The</w:t>
            </w:r>
            <w:proofErr w:type="spellEnd"/>
            <w:r w:rsidRPr="00F47AF3">
              <w:rPr>
                <w:rFonts w:eastAsia="Times New Roman"/>
                <w:lang w:eastAsia="ru-RU"/>
              </w:rPr>
              <w:t xml:space="preserve"> </w:t>
            </w:r>
            <w:proofErr w:type="spellStart"/>
            <w:r w:rsidRPr="00F47AF3">
              <w:rPr>
                <w:rFonts w:eastAsia="Times New Roman"/>
                <w:lang w:eastAsia="ru-RU"/>
              </w:rPr>
              <w:t>total</w:t>
            </w:r>
            <w:proofErr w:type="spellEnd"/>
            <w:r w:rsidRPr="00F47AF3">
              <w:rPr>
                <w:rFonts w:eastAsia="Times New Roman"/>
                <w:lang w:eastAsia="ru-RU"/>
              </w:rPr>
              <w:t xml:space="preserve"> </w:t>
            </w:r>
            <w:proofErr w:type="spellStart"/>
            <w:r w:rsidRPr="00F47AF3">
              <w:rPr>
                <w:rFonts w:eastAsia="Times New Roman"/>
                <w:lang w:eastAsia="ru-RU"/>
              </w:rPr>
              <w:t>share</w:t>
            </w:r>
            <w:proofErr w:type="spellEnd"/>
            <w:r w:rsidRPr="00F47AF3">
              <w:rPr>
                <w:rFonts w:eastAsia="Times New Roman"/>
                <w:lang w:eastAsia="ru-RU"/>
              </w:rPr>
              <w:t xml:space="preserve"> </w:t>
            </w:r>
            <w:proofErr w:type="spellStart"/>
            <w:r w:rsidRPr="00F47AF3">
              <w:rPr>
                <w:rFonts w:eastAsia="Times New Roman"/>
                <w:lang w:eastAsia="ru-RU"/>
              </w:rPr>
              <w:t>of</w:t>
            </w:r>
            <w:proofErr w:type="spellEnd"/>
            <w:r w:rsidRPr="00F47AF3">
              <w:rPr>
                <w:rFonts w:eastAsia="Times New Roman"/>
                <w:lang w:eastAsia="ru-RU"/>
              </w:rPr>
              <w:t xml:space="preserve"> </w:t>
            </w:r>
            <w:r w:rsidRPr="00F47AF3">
              <w:rPr>
                <w:rFonts w:eastAsia="Times New Roman"/>
                <w:lang w:val="en-US" w:eastAsia="ru-RU"/>
              </w:rPr>
              <w:t>contact</w:t>
            </w:r>
            <w:r w:rsidRPr="00F47AF3">
              <w:rPr>
                <w:rFonts w:eastAsia="Times New Roman"/>
                <w:lang w:eastAsia="ru-RU"/>
              </w:rPr>
              <w:t xml:space="preserve"> </w:t>
            </w:r>
            <w:r w:rsidRPr="00F47AF3">
              <w:rPr>
                <w:rFonts w:eastAsia="Times New Roman"/>
                <w:lang w:val="en-US" w:eastAsia="ru-RU"/>
              </w:rPr>
              <w:t>hours</w:t>
            </w:r>
          </w:p>
        </w:tc>
        <w:tc>
          <w:tcPr>
            <w:tcW w:w="857" w:type="dxa"/>
            <w:shd w:val="clear" w:color="auto" w:fill="auto"/>
            <w:vAlign w:val="center"/>
          </w:tcPr>
          <w:p w:rsidR="00F47AF3" w:rsidRPr="00F47AF3" w:rsidRDefault="00F47AF3" w:rsidP="00F47AF3">
            <w:pPr>
              <w:jc w:val="center"/>
              <w:rPr>
                <w:rFonts w:eastAsia="Times New Roman"/>
                <w:lang w:val="ru-RU" w:eastAsia="ru-RU"/>
              </w:rPr>
            </w:pPr>
            <w:r w:rsidRPr="00F47AF3">
              <w:rPr>
                <w:rFonts w:eastAsia="Times New Roman"/>
                <w:lang w:val="ru-RU" w:eastAsia="ru-RU"/>
              </w:rPr>
              <w:t>13</w:t>
            </w:r>
            <w:r w:rsidRPr="00F47AF3">
              <w:rPr>
                <w:rFonts w:eastAsia="Times New Roman"/>
                <w:lang w:val="en-US" w:eastAsia="ru-RU"/>
              </w:rPr>
              <w:t>1</w:t>
            </w:r>
            <w:r w:rsidRPr="00F47AF3">
              <w:rPr>
                <w:rFonts w:eastAsia="Times New Roman"/>
                <w:lang w:val="ru-RU" w:eastAsia="ru-RU"/>
              </w:rPr>
              <w:t>8</w:t>
            </w:r>
          </w:p>
        </w:tc>
        <w:tc>
          <w:tcPr>
            <w:tcW w:w="734" w:type="dxa"/>
            <w:shd w:val="clear" w:color="auto" w:fill="auto"/>
            <w:noWrap/>
            <w:vAlign w:val="center"/>
          </w:tcPr>
          <w:p w:rsidR="00F47AF3" w:rsidRPr="00F47AF3" w:rsidRDefault="00F47AF3" w:rsidP="00502A49">
            <w:pPr>
              <w:jc w:val="center"/>
              <w:rPr>
                <w:rFonts w:eastAsia="Times New Roman"/>
                <w:lang w:val="en-US" w:eastAsia="ru-RU"/>
              </w:rPr>
            </w:pPr>
            <w:r w:rsidRPr="00F47AF3">
              <w:rPr>
                <w:rFonts w:eastAsia="Times New Roman"/>
                <w:lang w:val="en-US" w:eastAsia="ru-RU"/>
              </w:rPr>
              <w:t>48.8</w:t>
            </w:r>
          </w:p>
        </w:tc>
        <w:tc>
          <w:tcPr>
            <w:tcW w:w="3267" w:type="dxa"/>
            <w:gridSpan w:val="2"/>
            <w:shd w:val="clear" w:color="auto" w:fill="auto"/>
            <w:noWrap/>
            <w:vAlign w:val="center"/>
          </w:tcPr>
          <w:p w:rsidR="00F47AF3" w:rsidRPr="00F47AF3" w:rsidRDefault="00F47AF3" w:rsidP="00F47AF3">
            <w:pPr>
              <w:rPr>
                <w:rFonts w:eastAsia="Times New Roman"/>
                <w:lang w:eastAsia="ru-RU"/>
              </w:rPr>
            </w:pPr>
            <w:r w:rsidRPr="00F47AF3">
              <w:rPr>
                <w:rFonts w:eastAsia="Times New Roman"/>
                <w:lang w:eastAsia="ru-RU"/>
              </w:rPr>
              <w:t>Загальна частка іноземної мови</w:t>
            </w:r>
          </w:p>
          <w:p w:rsidR="00F47AF3" w:rsidRPr="00F47AF3" w:rsidRDefault="00F47AF3" w:rsidP="00F47AF3">
            <w:pPr>
              <w:rPr>
                <w:rFonts w:eastAsia="Times New Roman"/>
                <w:lang w:val="en-US" w:eastAsia="ru-RU"/>
              </w:rPr>
            </w:pPr>
            <w:proofErr w:type="spellStart"/>
            <w:r w:rsidRPr="00F47AF3">
              <w:rPr>
                <w:rFonts w:eastAsia="Times New Roman"/>
                <w:lang w:eastAsia="ru-RU"/>
              </w:rPr>
              <w:t>The</w:t>
            </w:r>
            <w:proofErr w:type="spellEnd"/>
            <w:r w:rsidRPr="00F47AF3">
              <w:rPr>
                <w:rFonts w:eastAsia="Times New Roman"/>
                <w:lang w:eastAsia="ru-RU"/>
              </w:rPr>
              <w:t xml:space="preserve"> </w:t>
            </w:r>
            <w:proofErr w:type="spellStart"/>
            <w:r w:rsidRPr="00F47AF3">
              <w:rPr>
                <w:rFonts w:eastAsia="Times New Roman"/>
                <w:lang w:eastAsia="ru-RU"/>
              </w:rPr>
              <w:t>total</w:t>
            </w:r>
            <w:proofErr w:type="spellEnd"/>
            <w:r w:rsidRPr="00F47AF3">
              <w:rPr>
                <w:rFonts w:eastAsia="Times New Roman"/>
                <w:lang w:eastAsia="ru-RU"/>
              </w:rPr>
              <w:t xml:space="preserve"> </w:t>
            </w:r>
            <w:proofErr w:type="spellStart"/>
            <w:r w:rsidRPr="00F47AF3">
              <w:rPr>
                <w:rFonts w:eastAsia="Times New Roman"/>
                <w:lang w:eastAsia="ru-RU"/>
              </w:rPr>
              <w:t>share</w:t>
            </w:r>
            <w:proofErr w:type="spellEnd"/>
            <w:r w:rsidRPr="00F47AF3">
              <w:rPr>
                <w:rFonts w:eastAsia="Times New Roman"/>
                <w:lang w:eastAsia="ru-RU"/>
              </w:rPr>
              <w:t xml:space="preserve"> </w:t>
            </w:r>
            <w:proofErr w:type="spellStart"/>
            <w:r w:rsidRPr="00F47AF3">
              <w:rPr>
                <w:rFonts w:eastAsia="Times New Roman"/>
                <w:lang w:eastAsia="ru-RU"/>
              </w:rPr>
              <w:t>of</w:t>
            </w:r>
            <w:proofErr w:type="spellEnd"/>
            <w:r w:rsidRPr="00F47AF3">
              <w:rPr>
                <w:rFonts w:eastAsia="Times New Roman"/>
                <w:lang w:val="en-US" w:eastAsia="ru-RU"/>
              </w:rPr>
              <w:t xml:space="preserve"> foreign language</w:t>
            </w:r>
          </w:p>
        </w:tc>
        <w:tc>
          <w:tcPr>
            <w:tcW w:w="857" w:type="dxa"/>
            <w:shd w:val="clear" w:color="auto" w:fill="auto"/>
            <w:vAlign w:val="center"/>
          </w:tcPr>
          <w:p w:rsidR="00F47AF3" w:rsidRPr="00F47AF3" w:rsidRDefault="00F47AF3" w:rsidP="00C25CE7">
            <w:pPr>
              <w:jc w:val="center"/>
              <w:rPr>
                <w:rFonts w:eastAsia="Times New Roman"/>
                <w:lang w:val="en-US" w:eastAsia="ru-RU"/>
              </w:rPr>
            </w:pPr>
            <w:r w:rsidRPr="00F47AF3">
              <w:rPr>
                <w:rFonts w:eastAsia="Times New Roman"/>
                <w:lang w:val="en-US" w:eastAsia="ru-RU"/>
              </w:rPr>
              <w:t>120</w:t>
            </w:r>
          </w:p>
        </w:tc>
        <w:tc>
          <w:tcPr>
            <w:tcW w:w="636" w:type="dxa"/>
            <w:shd w:val="clear" w:color="auto" w:fill="auto"/>
            <w:vAlign w:val="center"/>
          </w:tcPr>
          <w:p w:rsidR="00F47AF3" w:rsidRPr="00F47AF3" w:rsidRDefault="00F47AF3" w:rsidP="00C25CE7">
            <w:pPr>
              <w:jc w:val="center"/>
              <w:rPr>
                <w:rFonts w:eastAsia="Times New Roman"/>
                <w:lang w:val="en-US" w:eastAsia="ru-RU"/>
              </w:rPr>
            </w:pPr>
            <w:r w:rsidRPr="00F47AF3">
              <w:rPr>
                <w:rFonts w:eastAsia="Times New Roman"/>
                <w:lang w:val="en-US" w:eastAsia="ru-RU"/>
              </w:rPr>
              <w:t>9.1</w:t>
            </w:r>
          </w:p>
        </w:tc>
      </w:tr>
      <w:tr w:rsidR="00252579" w:rsidRPr="000C57DD" w:rsidTr="000F5F7D">
        <w:trPr>
          <w:trHeight w:val="600"/>
        </w:trPr>
        <w:tc>
          <w:tcPr>
            <w:tcW w:w="7135" w:type="dxa"/>
            <w:gridSpan w:val="5"/>
            <w:shd w:val="clear" w:color="auto" w:fill="auto"/>
            <w:noWrap/>
            <w:vAlign w:val="center"/>
          </w:tcPr>
          <w:p w:rsidR="00252579" w:rsidRPr="00F47AF3" w:rsidRDefault="00252579" w:rsidP="00252579">
            <w:pPr>
              <w:jc w:val="right"/>
              <w:rPr>
                <w:rFonts w:eastAsia="Times New Roman"/>
                <w:b/>
                <w:lang w:eastAsia="ru-RU"/>
              </w:rPr>
            </w:pPr>
            <w:r w:rsidRPr="00F47AF3">
              <w:rPr>
                <w:rFonts w:eastAsia="Times New Roman"/>
                <w:b/>
                <w:lang w:eastAsia="ru-RU"/>
              </w:rPr>
              <w:t>РАЗОМ:</w:t>
            </w:r>
          </w:p>
          <w:p w:rsidR="00252579" w:rsidRPr="00F47AF3" w:rsidRDefault="00252579" w:rsidP="00252579">
            <w:pPr>
              <w:jc w:val="right"/>
              <w:rPr>
                <w:rFonts w:eastAsia="Times New Roman"/>
                <w:b/>
                <w:lang w:val="en-US" w:eastAsia="ru-RU"/>
              </w:rPr>
            </w:pPr>
            <w:r w:rsidRPr="00F47AF3">
              <w:rPr>
                <w:rFonts w:eastAsia="Times New Roman"/>
                <w:b/>
                <w:lang w:val="en-US" w:eastAsia="ru-RU"/>
              </w:rPr>
              <w:t>TOTAL:</w:t>
            </w:r>
          </w:p>
        </w:tc>
        <w:tc>
          <w:tcPr>
            <w:tcW w:w="976" w:type="dxa"/>
            <w:shd w:val="clear" w:color="auto" w:fill="auto"/>
            <w:noWrap/>
            <w:vAlign w:val="center"/>
          </w:tcPr>
          <w:p w:rsidR="00252579" w:rsidRPr="00F47AF3" w:rsidRDefault="00941DD5" w:rsidP="00C25CE7">
            <w:pPr>
              <w:jc w:val="center"/>
              <w:rPr>
                <w:rFonts w:eastAsia="Times New Roman"/>
                <w:b/>
                <w:lang w:eastAsia="ru-RU"/>
              </w:rPr>
            </w:pPr>
            <w:r w:rsidRPr="00F47AF3">
              <w:rPr>
                <w:rFonts w:eastAsia="Times New Roman"/>
                <w:b/>
                <w:lang w:eastAsia="ru-RU"/>
              </w:rPr>
              <w:t>120</w:t>
            </w:r>
          </w:p>
        </w:tc>
        <w:tc>
          <w:tcPr>
            <w:tcW w:w="857" w:type="dxa"/>
            <w:shd w:val="clear" w:color="auto" w:fill="auto"/>
            <w:vAlign w:val="center"/>
          </w:tcPr>
          <w:p w:rsidR="00252579" w:rsidRPr="00F47AF3" w:rsidRDefault="00941DD5" w:rsidP="00C25CE7">
            <w:pPr>
              <w:jc w:val="center"/>
              <w:rPr>
                <w:rFonts w:eastAsia="Times New Roman"/>
                <w:b/>
                <w:lang w:val="en-US" w:eastAsia="ru-RU"/>
              </w:rPr>
            </w:pPr>
            <w:r w:rsidRPr="00F47AF3">
              <w:rPr>
                <w:rFonts w:eastAsia="Times New Roman"/>
                <w:b/>
                <w:lang w:eastAsia="ru-RU"/>
              </w:rPr>
              <w:t>36</w:t>
            </w:r>
            <w:r w:rsidR="00252579" w:rsidRPr="00F47AF3">
              <w:rPr>
                <w:rFonts w:eastAsia="Times New Roman"/>
                <w:b/>
                <w:lang w:val="en-US" w:eastAsia="ru-RU"/>
              </w:rPr>
              <w:t>00</w:t>
            </w:r>
          </w:p>
        </w:tc>
        <w:tc>
          <w:tcPr>
            <w:tcW w:w="636" w:type="dxa"/>
            <w:shd w:val="clear" w:color="auto" w:fill="auto"/>
            <w:noWrap/>
            <w:vAlign w:val="center"/>
          </w:tcPr>
          <w:p w:rsidR="00252579" w:rsidRPr="00F47AF3" w:rsidRDefault="00252579" w:rsidP="00C25CE7">
            <w:pPr>
              <w:jc w:val="center"/>
              <w:rPr>
                <w:rFonts w:eastAsia="Times New Roman"/>
                <w:b/>
                <w:lang w:val="ru-RU" w:eastAsia="ru-RU"/>
              </w:rPr>
            </w:pPr>
            <w:r w:rsidRPr="00F47AF3">
              <w:rPr>
                <w:rFonts w:eastAsia="Times New Roman"/>
                <w:b/>
                <w:lang w:val="en-US" w:eastAsia="ru-RU"/>
              </w:rPr>
              <w:t>100</w:t>
            </w:r>
          </w:p>
        </w:tc>
      </w:tr>
      <w:tr w:rsidR="00A32CA1" w:rsidRPr="000C57DD" w:rsidTr="00B30FFF">
        <w:trPr>
          <w:trHeight w:val="600"/>
        </w:trPr>
        <w:tc>
          <w:tcPr>
            <w:tcW w:w="2266" w:type="dxa"/>
            <w:shd w:val="clear" w:color="auto" w:fill="auto"/>
            <w:noWrap/>
            <w:vAlign w:val="center"/>
            <w:hideMark/>
          </w:tcPr>
          <w:p w:rsidR="00A32CA1" w:rsidRPr="00F627E2" w:rsidRDefault="00252579" w:rsidP="00C25CE7">
            <w:pPr>
              <w:rPr>
                <w:rFonts w:eastAsia="Times New Roman"/>
                <w:lang w:val="en-US" w:eastAsia="ru-RU"/>
              </w:rPr>
            </w:pPr>
            <w:r w:rsidRPr="00252579">
              <w:rPr>
                <w:rFonts w:eastAsia="Times New Roman"/>
                <w:lang w:eastAsia="ru-RU"/>
              </w:rPr>
              <w:t xml:space="preserve">3. Практика обов’язкова </w:t>
            </w:r>
          </w:p>
          <w:p w:rsidR="00DD528C" w:rsidRPr="00DD528C" w:rsidRDefault="00DD528C" w:rsidP="00F47AF3">
            <w:pPr>
              <w:rPr>
                <w:rFonts w:eastAsia="Times New Roman"/>
                <w:lang w:val="en-US" w:eastAsia="ru-RU"/>
              </w:rPr>
            </w:pPr>
            <w:r w:rsidRPr="00DD528C">
              <w:rPr>
                <w:rFonts w:eastAsia="Times New Roman"/>
                <w:lang w:val="en-US" w:eastAsia="ru-RU"/>
              </w:rPr>
              <w:t xml:space="preserve">3. </w:t>
            </w:r>
            <w:r w:rsidR="00F47AF3">
              <w:rPr>
                <w:rFonts w:eastAsia="Times New Roman"/>
                <w:lang w:val="en-US" w:eastAsia="ru-RU"/>
              </w:rPr>
              <w:t>Compulsory</w:t>
            </w:r>
            <w:r>
              <w:rPr>
                <w:rFonts w:eastAsia="Times New Roman"/>
                <w:lang w:val="en-US" w:eastAsia="ru-RU"/>
              </w:rPr>
              <w:t xml:space="preserve"> ship and repair training</w:t>
            </w:r>
          </w:p>
        </w:tc>
        <w:tc>
          <w:tcPr>
            <w:tcW w:w="987" w:type="dxa"/>
            <w:shd w:val="clear" w:color="auto" w:fill="auto"/>
            <w:noWrap/>
            <w:vAlign w:val="center"/>
            <w:hideMark/>
          </w:tcPr>
          <w:p w:rsidR="00A32CA1" w:rsidRPr="00F47AF3" w:rsidRDefault="00B30FFF" w:rsidP="00C25CE7">
            <w:pPr>
              <w:jc w:val="center"/>
              <w:rPr>
                <w:rFonts w:eastAsia="Times New Roman"/>
                <w:lang w:val="ru-RU" w:eastAsia="ru-RU"/>
              </w:rPr>
            </w:pPr>
            <w:r w:rsidRPr="00F47AF3">
              <w:rPr>
                <w:rFonts w:eastAsia="Times New Roman"/>
                <w:lang w:val="ru-RU" w:eastAsia="ru-RU"/>
              </w:rPr>
              <w:t>6</w:t>
            </w:r>
          </w:p>
        </w:tc>
        <w:tc>
          <w:tcPr>
            <w:tcW w:w="857" w:type="dxa"/>
            <w:shd w:val="clear" w:color="auto" w:fill="auto"/>
            <w:noWrap/>
            <w:vAlign w:val="center"/>
            <w:hideMark/>
          </w:tcPr>
          <w:p w:rsidR="00A32CA1" w:rsidRPr="00F47AF3" w:rsidRDefault="00B30FFF" w:rsidP="00941DD5">
            <w:pPr>
              <w:jc w:val="center"/>
              <w:rPr>
                <w:rFonts w:eastAsia="Times New Roman"/>
                <w:lang w:val="ru-RU" w:eastAsia="ru-RU"/>
              </w:rPr>
            </w:pPr>
            <w:r w:rsidRPr="00F47AF3">
              <w:rPr>
                <w:rFonts w:eastAsia="Times New Roman"/>
                <w:lang w:val="ru-RU" w:eastAsia="ru-RU"/>
              </w:rPr>
              <w:t>180</w:t>
            </w:r>
          </w:p>
        </w:tc>
        <w:tc>
          <w:tcPr>
            <w:tcW w:w="734" w:type="dxa"/>
            <w:shd w:val="clear" w:color="auto" w:fill="auto"/>
            <w:noWrap/>
            <w:vAlign w:val="center"/>
            <w:hideMark/>
          </w:tcPr>
          <w:p w:rsidR="00A32CA1" w:rsidRPr="00F47AF3" w:rsidRDefault="00B30FFF" w:rsidP="00DD528C">
            <w:pPr>
              <w:jc w:val="center"/>
              <w:rPr>
                <w:rFonts w:eastAsia="Times New Roman"/>
                <w:lang w:val="ru-RU" w:eastAsia="ru-RU"/>
              </w:rPr>
            </w:pPr>
            <w:r w:rsidRPr="00F47AF3">
              <w:rPr>
                <w:rFonts w:eastAsia="Times New Roman"/>
                <w:lang w:val="ru-RU" w:eastAsia="ru-RU"/>
              </w:rPr>
              <w:t>6,7</w:t>
            </w:r>
          </w:p>
        </w:tc>
        <w:tc>
          <w:tcPr>
            <w:tcW w:w="2291" w:type="dxa"/>
            <w:shd w:val="clear" w:color="auto" w:fill="auto"/>
            <w:noWrap/>
            <w:vAlign w:val="center"/>
            <w:hideMark/>
          </w:tcPr>
          <w:p w:rsidR="00A32CA1" w:rsidRPr="00F47AF3" w:rsidRDefault="00252579" w:rsidP="00C25CE7">
            <w:pPr>
              <w:rPr>
                <w:rFonts w:eastAsia="Times New Roman"/>
                <w:lang w:val="en-US" w:eastAsia="ru-RU"/>
              </w:rPr>
            </w:pPr>
            <w:r w:rsidRPr="00F47AF3">
              <w:rPr>
                <w:rFonts w:eastAsia="Times New Roman"/>
                <w:lang w:eastAsia="ru-RU"/>
              </w:rPr>
              <w:t>4. Практика за вибором</w:t>
            </w:r>
          </w:p>
          <w:p w:rsidR="00DD528C" w:rsidRPr="00F47AF3" w:rsidRDefault="00DD528C" w:rsidP="00B47EE9">
            <w:pPr>
              <w:rPr>
                <w:rFonts w:eastAsia="Times New Roman"/>
                <w:lang w:val="en-US" w:eastAsia="ru-RU"/>
              </w:rPr>
            </w:pPr>
            <w:r w:rsidRPr="00F47AF3">
              <w:rPr>
                <w:rFonts w:eastAsia="Times New Roman"/>
                <w:lang w:val="en-US" w:eastAsia="ru-RU"/>
              </w:rPr>
              <w:t>4. Selective ship  training</w:t>
            </w:r>
          </w:p>
        </w:tc>
        <w:tc>
          <w:tcPr>
            <w:tcW w:w="976" w:type="dxa"/>
            <w:shd w:val="clear" w:color="auto" w:fill="auto"/>
            <w:noWrap/>
            <w:vAlign w:val="center"/>
          </w:tcPr>
          <w:p w:rsidR="00A32CA1" w:rsidRPr="00F47AF3" w:rsidRDefault="00A32CA1" w:rsidP="00941DD5">
            <w:pPr>
              <w:jc w:val="center"/>
              <w:rPr>
                <w:rFonts w:eastAsia="Times New Roman"/>
                <w:lang w:eastAsia="ru-RU"/>
              </w:rPr>
            </w:pPr>
          </w:p>
        </w:tc>
        <w:tc>
          <w:tcPr>
            <w:tcW w:w="857" w:type="dxa"/>
            <w:shd w:val="clear" w:color="auto" w:fill="auto"/>
            <w:vAlign w:val="center"/>
          </w:tcPr>
          <w:p w:rsidR="00A32CA1" w:rsidRPr="00F47AF3" w:rsidRDefault="00A32CA1" w:rsidP="00941DD5">
            <w:pPr>
              <w:jc w:val="center"/>
              <w:rPr>
                <w:rFonts w:eastAsia="Times New Roman"/>
                <w:lang w:val="en-US" w:eastAsia="ru-RU"/>
              </w:rPr>
            </w:pPr>
          </w:p>
        </w:tc>
        <w:tc>
          <w:tcPr>
            <w:tcW w:w="636" w:type="dxa"/>
            <w:shd w:val="clear" w:color="auto" w:fill="auto"/>
            <w:noWrap/>
            <w:vAlign w:val="center"/>
          </w:tcPr>
          <w:p w:rsidR="00A32CA1" w:rsidRPr="00F47AF3" w:rsidRDefault="00A32CA1" w:rsidP="00941DD5">
            <w:pPr>
              <w:jc w:val="center"/>
              <w:rPr>
                <w:rFonts w:eastAsia="Times New Roman"/>
                <w:lang w:eastAsia="ru-RU"/>
              </w:rPr>
            </w:pPr>
          </w:p>
        </w:tc>
      </w:tr>
      <w:tr w:rsidR="00DD528C" w:rsidRPr="000C57DD" w:rsidTr="000F5F7D">
        <w:trPr>
          <w:trHeight w:val="600"/>
        </w:trPr>
        <w:tc>
          <w:tcPr>
            <w:tcW w:w="7135" w:type="dxa"/>
            <w:gridSpan w:val="5"/>
            <w:shd w:val="clear" w:color="auto" w:fill="auto"/>
            <w:noWrap/>
            <w:vAlign w:val="center"/>
          </w:tcPr>
          <w:p w:rsidR="00DD528C" w:rsidRPr="00F47AF3" w:rsidRDefault="00DD528C" w:rsidP="00B47EE9">
            <w:pPr>
              <w:jc w:val="right"/>
              <w:rPr>
                <w:rFonts w:eastAsia="Times New Roman"/>
                <w:lang w:eastAsia="ru-RU"/>
              </w:rPr>
            </w:pPr>
            <w:r w:rsidRPr="00F47AF3">
              <w:rPr>
                <w:rFonts w:eastAsia="Times New Roman"/>
                <w:lang w:eastAsia="ru-RU"/>
              </w:rPr>
              <w:t>РАЗОМ:</w:t>
            </w:r>
          </w:p>
          <w:p w:rsidR="00DD528C" w:rsidRPr="00F47AF3" w:rsidRDefault="00DD528C" w:rsidP="00B47EE9">
            <w:pPr>
              <w:jc w:val="right"/>
              <w:rPr>
                <w:rFonts w:eastAsia="Times New Roman"/>
                <w:lang w:val="en-US" w:eastAsia="ru-RU"/>
              </w:rPr>
            </w:pPr>
            <w:r w:rsidRPr="00F47AF3">
              <w:rPr>
                <w:rFonts w:eastAsia="Times New Roman"/>
                <w:lang w:val="en-US" w:eastAsia="ru-RU"/>
              </w:rPr>
              <w:t>TOTAL:</w:t>
            </w:r>
          </w:p>
        </w:tc>
        <w:tc>
          <w:tcPr>
            <w:tcW w:w="976" w:type="dxa"/>
            <w:shd w:val="clear" w:color="auto" w:fill="auto"/>
            <w:noWrap/>
            <w:vAlign w:val="center"/>
            <w:hideMark/>
          </w:tcPr>
          <w:p w:rsidR="00DD528C" w:rsidRPr="00F47AF3" w:rsidRDefault="00DD528C" w:rsidP="00FA576D">
            <w:pPr>
              <w:jc w:val="center"/>
              <w:rPr>
                <w:rFonts w:eastAsia="Times New Roman"/>
                <w:lang w:val="en-US" w:eastAsia="ru-RU"/>
              </w:rPr>
            </w:pPr>
            <w:r w:rsidRPr="00F47AF3">
              <w:rPr>
                <w:rFonts w:eastAsia="Times New Roman"/>
                <w:lang w:val="en-US" w:eastAsia="ru-RU"/>
              </w:rPr>
              <w:t>6</w:t>
            </w:r>
          </w:p>
        </w:tc>
        <w:tc>
          <w:tcPr>
            <w:tcW w:w="857" w:type="dxa"/>
            <w:shd w:val="clear" w:color="auto" w:fill="auto"/>
            <w:vAlign w:val="center"/>
            <w:hideMark/>
          </w:tcPr>
          <w:p w:rsidR="00DD528C" w:rsidRPr="00F47AF3" w:rsidRDefault="00DD528C" w:rsidP="00FA576D">
            <w:pPr>
              <w:jc w:val="center"/>
              <w:rPr>
                <w:rFonts w:eastAsia="Times New Roman"/>
                <w:lang w:val="en-US" w:eastAsia="ru-RU"/>
              </w:rPr>
            </w:pPr>
            <w:r w:rsidRPr="00F47AF3">
              <w:rPr>
                <w:rFonts w:eastAsia="Times New Roman"/>
                <w:lang w:val="en-US" w:eastAsia="ru-RU"/>
              </w:rPr>
              <w:t>180</w:t>
            </w:r>
          </w:p>
        </w:tc>
        <w:tc>
          <w:tcPr>
            <w:tcW w:w="636" w:type="dxa"/>
            <w:shd w:val="clear" w:color="auto" w:fill="auto"/>
            <w:noWrap/>
            <w:vAlign w:val="center"/>
            <w:hideMark/>
          </w:tcPr>
          <w:p w:rsidR="00DD528C" w:rsidRPr="00F47AF3" w:rsidRDefault="00FA576D" w:rsidP="00B47EE9">
            <w:pPr>
              <w:jc w:val="center"/>
              <w:rPr>
                <w:rFonts w:eastAsia="Times New Roman"/>
                <w:lang w:val="ru-RU" w:eastAsia="ru-RU"/>
              </w:rPr>
            </w:pPr>
            <w:r w:rsidRPr="00F47AF3">
              <w:rPr>
                <w:rFonts w:eastAsia="Times New Roman"/>
                <w:lang w:val="ru-RU" w:eastAsia="ru-RU"/>
              </w:rPr>
              <w:t>6,7</w:t>
            </w:r>
          </w:p>
        </w:tc>
      </w:tr>
      <w:tr w:rsidR="00A32CA1" w:rsidRPr="000C57DD" w:rsidTr="000F5F7D">
        <w:trPr>
          <w:trHeight w:val="600"/>
        </w:trPr>
        <w:tc>
          <w:tcPr>
            <w:tcW w:w="7135" w:type="dxa"/>
            <w:gridSpan w:val="5"/>
            <w:shd w:val="clear" w:color="auto" w:fill="auto"/>
            <w:noWrap/>
            <w:vAlign w:val="center"/>
            <w:hideMark/>
          </w:tcPr>
          <w:p w:rsidR="00A32CA1" w:rsidRPr="00F47AF3" w:rsidRDefault="00A32CA1" w:rsidP="00C25CE7">
            <w:pPr>
              <w:jc w:val="right"/>
              <w:rPr>
                <w:rFonts w:eastAsia="Times New Roman"/>
                <w:b/>
                <w:bCs/>
                <w:lang w:eastAsia="ru-RU"/>
              </w:rPr>
            </w:pPr>
            <w:r w:rsidRPr="00F47AF3">
              <w:rPr>
                <w:rFonts w:eastAsia="Times New Roman"/>
                <w:b/>
                <w:bCs/>
                <w:lang w:eastAsia="ru-RU"/>
              </w:rPr>
              <w:t>РАЗОМ:</w:t>
            </w:r>
          </w:p>
        </w:tc>
        <w:tc>
          <w:tcPr>
            <w:tcW w:w="976" w:type="dxa"/>
            <w:shd w:val="clear" w:color="auto" w:fill="auto"/>
            <w:noWrap/>
            <w:vAlign w:val="center"/>
            <w:hideMark/>
          </w:tcPr>
          <w:p w:rsidR="00A32CA1" w:rsidRPr="00F47AF3" w:rsidRDefault="00941DD5" w:rsidP="00C25CE7">
            <w:pPr>
              <w:jc w:val="center"/>
              <w:rPr>
                <w:rFonts w:eastAsia="Times New Roman"/>
                <w:b/>
                <w:bCs/>
                <w:lang w:eastAsia="ru-RU"/>
              </w:rPr>
            </w:pPr>
            <w:r w:rsidRPr="00F47AF3">
              <w:rPr>
                <w:rFonts w:eastAsia="Times New Roman"/>
                <w:b/>
                <w:bCs/>
                <w:lang w:eastAsia="ru-RU"/>
              </w:rPr>
              <w:t>120</w:t>
            </w:r>
          </w:p>
        </w:tc>
        <w:tc>
          <w:tcPr>
            <w:tcW w:w="857" w:type="dxa"/>
            <w:shd w:val="clear" w:color="auto" w:fill="auto"/>
            <w:noWrap/>
            <w:vAlign w:val="center"/>
            <w:hideMark/>
          </w:tcPr>
          <w:p w:rsidR="00A32CA1" w:rsidRPr="00F47AF3" w:rsidRDefault="00941DD5" w:rsidP="00C25CE7">
            <w:pPr>
              <w:jc w:val="center"/>
              <w:rPr>
                <w:rFonts w:eastAsia="Times New Roman"/>
                <w:b/>
                <w:bCs/>
                <w:lang w:eastAsia="ru-RU"/>
              </w:rPr>
            </w:pPr>
            <w:r w:rsidRPr="00F47AF3">
              <w:rPr>
                <w:rFonts w:eastAsia="Times New Roman"/>
                <w:b/>
                <w:bCs/>
                <w:lang w:eastAsia="ru-RU"/>
              </w:rPr>
              <w:t>36</w:t>
            </w:r>
            <w:r w:rsidR="00A32CA1" w:rsidRPr="00F47AF3">
              <w:rPr>
                <w:rFonts w:eastAsia="Times New Roman"/>
                <w:b/>
                <w:bCs/>
                <w:lang w:eastAsia="ru-RU"/>
              </w:rPr>
              <w:t>00</w:t>
            </w:r>
          </w:p>
        </w:tc>
        <w:tc>
          <w:tcPr>
            <w:tcW w:w="636" w:type="dxa"/>
            <w:shd w:val="clear" w:color="auto" w:fill="auto"/>
            <w:noWrap/>
            <w:vAlign w:val="center"/>
            <w:hideMark/>
          </w:tcPr>
          <w:p w:rsidR="00A32CA1" w:rsidRPr="00F47AF3" w:rsidRDefault="00A32CA1" w:rsidP="00C25CE7">
            <w:pPr>
              <w:jc w:val="center"/>
              <w:rPr>
                <w:rFonts w:eastAsia="Times New Roman"/>
                <w:b/>
                <w:bCs/>
                <w:lang w:eastAsia="ru-RU"/>
              </w:rPr>
            </w:pPr>
            <w:r w:rsidRPr="00F47AF3">
              <w:rPr>
                <w:rFonts w:eastAsia="Times New Roman"/>
                <w:b/>
                <w:bCs/>
                <w:lang w:eastAsia="ru-RU"/>
              </w:rPr>
              <w:t>100</w:t>
            </w:r>
          </w:p>
        </w:tc>
      </w:tr>
    </w:tbl>
    <w:p w:rsidR="00F627E2" w:rsidRPr="001A2E57" w:rsidRDefault="00F627E2" w:rsidP="00814CF5">
      <w:pPr>
        <w:rPr>
          <w:b/>
          <w:color w:val="000000"/>
          <w:lang w:eastAsia="uk-UA"/>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gridCol w:w="141"/>
      </w:tblGrid>
      <w:tr w:rsidR="001A1A41" w:rsidTr="001A2E57">
        <w:tc>
          <w:tcPr>
            <w:tcW w:w="4819" w:type="dxa"/>
          </w:tcPr>
          <w:p w:rsidR="001A1A41" w:rsidRPr="000F5F7D" w:rsidRDefault="001C45A5" w:rsidP="00F47AF3">
            <w:pPr>
              <w:jc w:val="both"/>
              <w:rPr>
                <w:color w:val="000000"/>
                <w:lang w:eastAsia="uk-UA"/>
              </w:rPr>
            </w:pPr>
            <w:r w:rsidRPr="000F5F7D">
              <w:rPr>
                <w:color w:val="000000"/>
                <w:lang w:eastAsia="uk-UA"/>
              </w:rPr>
              <w:t>Контактні аудиторні години, як правило</w:t>
            </w:r>
            <w:r w:rsidR="001A2E57" w:rsidRPr="000F5F7D">
              <w:rPr>
                <w:color w:val="000000"/>
                <w:lang w:eastAsia="uk-UA"/>
              </w:rPr>
              <w:t>,</w:t>
            </w:r>
            <w:r w:rsidRPr="000F5F7D">
              <w:rPr>
                <w:color w:val="000000"/>
                <w:lang w:eastAsia="uk-UA"/>
              </w:rPr>
              <w:t xml:space="preserve"> розподіляються в </w:t>
            </w:r>
            <w:r w:rsidR="00E8501D" w:rsidRPr="000F5F7D">
              <w:rPr>
                <w:color w:val="000000"/>
                <w:lang w:eastAsia="uk-UA"/>
              </w:rPr>
              <w:t xml:space="preserve">рівній </w:t>
            </w:r>
            <w:r w:rsidRPr="000F5F7D">
              <w:rPr>
                <w:color w:val="000000"/>
                <w:lang w:eastAsia="uk-UA"/>
              </w:rPr>
              <w:t>пропорції між лекціями та практичними заняттями. За предмет</w:t>
            </w:r>
            <w:r w:rsidR="00364334" w:rsidRPr="000F5F7D">
              <w:rPr>
                <w:color w:val="000000"/>
                <w:lang w:eastAsia="uk-UA"/>
              </w:rPr>
              <w:t>а</w:t>
            </w:r>
            <w:r w:rsidRPr="000F5F7D">
              <w:rPr>
                <w:color w:val="000000"/>
                <w:lang w:eastAsia="uk-UA"/>
              </w:rPr>
              <w:t xml:space="preserve">ми, які пов’язані з експлуатацією </w:t>
            </w:r>
            <w:r w:rsidRPr="002F777B">
              <w:rPr>
                <w:lang w:eastAsia="uk-UA"/>
              </w:rPr>
              <w:t>судн</w:t>
            </w:r>
            <w:r w:rsidR="00F47AF3" w:rsidRPr="002F777B">
              <w:rPr>
                <w:lang w:eastAsia="uk-UA"/>
              </w:rPr>
              <w:t>а</w:t>
            </w:r>
            <w:r w:rsidRPr="002F777B">
              <w:rPr>
                <w:lang w:eastAsia="uk-UA"/>
              </w:rPr>
              <w:t xml:space="preserve"> </w:t>
            </w:r>
            <w:r w:rsidR="00364334" w:rsidRPr="002F777B">
              <w:rPr>
                <w:lang w:eastAsia="uk-UA"/>
              </w:rPr>
              <w:t xml:space="preserve">передбачені лабораторні </w:t>
            </w:r>
            <w:r w:rsidR="001A2E57" w:rsidRPr="002F777B">
              <w:rPr>
                <w:lang w:eastAsia="uk-UA"/>
              </w:rPr>
              <w:t>заняття</w:t>
            </w:r>
            <w:r w:rsidR="00364334" w:rsidRPr="002F777B">
              <w:rPr>
                <w:lang w:eastAsia="uk-UA"/>
              </w:rPr>
              <w:t xml:space="preserve"> до 25% від загального об'єму аудиторних годин. Предмет</w:t>
            </w:r>
            <w:r w:rsidR="00845C09" w:rsidRPr="002F777B">
              <w:rPr>
                <w:lang w:eastAsia="uk-UA"/>
              </w:rPr>
              <w:t>и</w:t>
            </w:r>
            <w:r w:rsidR="00364334" w:rsidRPr="002F777B">
              <w:rPr>
                <w:lang w:eastAsia="uk-UA"/>
              </w:rPr>
              <w:t xml:space="preserve"> ОК</w:t>
            </w:r>
            <w:r w:rsidR="009413C0" w:rsidRPr="002F777B">
              <w:rPr>
                <w:lang w:eastAsia="uk-UA"/>
              </w:rPr>
              <w:t xml:space="preserve"> 1,  10, 18, 26, 29</w:t>
            </w:r>
            <w:r w:rsidR="00364334" w:rsidRPr="002F777B">
              <w:rPr>
                <w:lang w:eastAsia="uk-UA"/>
              </w:rPr>
              <w:t xml:space="preserve"> мають тільки практичні заняття. Обсяг аудиторних годин більшості обов'язкових дисциплін денної форми складає </w:t>
            </w:r>
            <w:r w:rsidR="00364334" w:rsidRPr="000F5F7D">
              <w:rPr>
                <w:color w:val="000000"/>
                <w:lang w:eastAsia="uk-UA"/>
              </w:rPr>
              <w:t xml:space="preserve">40-50%, </w:t>
            </w:r>
            <w:r w:rsidR="00364334" w:rsidRPr="003E7F47">
              <w:rPr>
                <w:lang w:eastAsia="uk-UA"/>
              </w:rPr>
              <w:t xml:space="preserve">заочної – </w:t>
            </w:r>
            <w:r w:rsidR="009D3AF2" w:rsidRPr="009D3AF2">
              <w:rPr>
                <w:lang w:eastAsia="uk-UA"/>
              </w:rPr>
              <w:t>8-</w:t>
            </w:r>
            <w:r w:rsidR="00364334" w:rsidRPr="003E7F47">
              <w:rPr>
                <w:lang w:eastAsia="uk-UA"/>
              </w:rPr>
              <w:t xml:space="preserve">12%. </w:t>
            </w:r>
            <w:r w:rsidR="00364334" w:rsidRPr="000F5F7D">
              <w:rPr>
                <w:color w:val="000000"/>
                <w:lang w:eastAsia="uk-UA"/>
              </w:rPr>
              <w:t xml:space="preserve">Аудиторні години деяких дисциплін </w:t>
            </w:r>
            <w:r w:rsidR="00E8501D" w:rsidRPr="000F5F7D">
              <w:rPr>
                <w:color w:val="000000"/>
                <w:lang w:eastAsia="uk-UA"/>
              </w:rPr>
              <w:t xml:space="preserve">денної форми </w:t>
            </w:r>
            <w:r w:rsidR="00364334" w:rsidRPr="000F5F7D">
              <w:rPr>
                <w:color w:val="000000"/>
                <w:lang w:eastAsia="uk-UA"/>
              </w:rPr>
              <w:t>сягають до 6</w:t>
            </w:r>
            <w:r w:rsidR="001A2E57" w:rsidRPr="000F5F7D">
              <w:rPr>
                <w:color w:val="000000"/>
                <w:lang w:eastAsia="uk-UA"/>
              </w:rPr>
              <w:t>7</w:t>
            </w:r>
            <w:r w:rsidR="00364334" w:rsidRPr="000F5F7D">
              <w:rPr>
                <w:color w:val="000000"/>
                <w:lang w:eastAsia="uk-UA"/>
              </w:rPr>
              <w:t xml:space="preserve">% в зв'язку з </w:t>
            </w:r>
            <w:r w:rsidR="00E8501D" w:rsidRPr="000F5F7D">
              <w:rPr>
                <w:color w:val="000000"/>
                <w:lang w:eastAsia="uk-UA"/>
              </w:rPr>
              <w:t>труднощами самостійного опанування цих дисциплін</w:t>
            </w:r>
            <w:r w:rsidR="001A2E57" w:rsidRPr="000F5F7D">
              <w:rPr>
                <w:color w:val="000000"/>
                <w:lang w:eastAsia="uk-UA"/>
              </w:rPr>
              <w:t xml:space="preserve"> або виключної важливістю для моряків</w:t>
            </w:r>
            <w:r w:rsidR="00E8501D" w:rsidRPr="000F5F7D">
              <w:rPr>
                <w:color w:val="000000"/>
                <w:lang w:eastAsia="uk-UA"/>
              </w:rPr>
              <w:t xml:space="preserve">. </w:t>
            </w:r>
          </w:p>
        </w:tc>
        <w:tc>
          <w:tcPr>
            <w:tcW w:w="4820" w:type="dxa"/>
            <w:gridSpan w:val="2"/>
          </w:tcPr>
          <w:p w:rsidR="001A1A41" w:rsidRPr="000F5F7D" w:rsidRDefault="001A2E57" w:rsidP="00F47AF3">
            <w:pPr>
              <w:jc w:val="both"/>
              <w:rPr>
                <w:color w:val="000000"/>
                <w:lang w:val="en-US" w:eastAsia="uk-UA"/>
              </w:rPr>
            </w:pPr>
            <w:r w:rsidRPr="000F5F7D">
              <w:rPr>
                <w:color w:val="000000"/>
                <w:lang w:val="en-US" w:eastAsia="uk-UA"/>
              </w:rPr>
              <w:t xml:space="preserve">Contact classroom hours are usually distributed in equal proportions between lectures and practical classes. Subjects related to the operation of ship provide laboratory classes up to 25% of the total classroom hours. Subjects </w:t>
            </w:r>
            <w:r w:rsidR="008C2191" w:rsidRPr="00502A49">
              <w:rPr>
                <w:lang w:eastAsia="uk-UA"/>
              </w:rPr>
              <w:t>ОК</w:t>
            </w:r>
            <w:r w:rsidR="008C2191" w:rsidRPr="00521EA0">
              <w:rPr>
                <w:lang w:val="en-US" w:eastAsia="uk-UA"/>
              </w:rPr>
              <w:t xml:space="preserve"> 1, 10, 18, 26, 29</w:t>
            </w:r>
            <w:r w:rsidR="008C2191" w:rsidRPr="00DF5156">
              <w:rPr>
                <w:color w:val="FF0000"/>
                <w:lang w:eastAsia="uk-UA"/>
              </w:rPr>
              <w:t xml:space="preserve"> </w:t>
            </w:r>
            <w:r w:rsidRPr="000F5F7D">
              <w:rPr>
                <w:color w:val="000000"/>
                <w:lang w:val="en-US" w:eastAsia="uk-UA"/>
              </w:rPr>
              <w:t xml:space="preserve"> have only practical classes. The volume of classroom hours of most compulsory full-time subjects is 40-50%, part-time - up to 12%. Classroom hours of some full-time disciplines reach up to 6</w:t>
            </w:r>
            <w:r w:rsidRPr="000F5F7D">
              <w:rPr>
                <w:color w:val="000000"/>
                <w:lang w:eastAsia="uk-UA"/>
              </w:rPr>
              <w:t>7</w:t>
            </w:r>
            <w:r w:rsidRPr="000F5F7D">
              <w:rPr>
                <w:color w:val="000000"/>
                <w:lang w:val="en-US" w:eastAsia="uk-UA"/>
              </w:rPr>
              <w:t>% due to the difficulties of self-mastery of these disciplines or of exceptional importance to seafarers.</w:t>
            </w:r>
          </w:p>
        </w:tc>
      </w:tr>
      <w:tr w:rsidR="002000B4" w:rsidRPr="007D0AC5" w:rsidTr="002000B4">
        <w:trPr>
          <w:gridAfter w:val="1"/>
          <w:wAfter w:w="141" w:type="dxa"/>
        </w:trPr>
        <w:tc>
          <w:tcPr>
            <w:tcW w:w="4819" w:type="dxa"/>
          </w:tcPr>
          <w:p w:rsidR="002000B4" w:rsidRPr="007D0AC5" w:rsidRDefault="009D7561" w:rsidP="00D96D11">
            <w:pPr>
              <w:rPr>
                <w:b/>
                <w:lang w:val="ru-RU"/>
              </w:rPr>
            </w:pPr>
            <w:r>
              <w:rPr>
                <w:b/>
                <w:lang w:val="ru-RU"/>
              </w:rPr>
              <w:lastRenderedPageBreak/>
              <w:t>2</w:t>
            </w:r>
            <w:r w:rsidR="002000B4" w:rsidRPr="007D0AC5">
              <w:rPr>
                <w:b/>
                <w:lang w:val="ru-RU"/>
              </w:rPr>
              <w:t>.</w:t>
            </w:r>
            <w:r w:rsidR="000C3AAD" w:rsidRPr="001C45A5">
              <w:rPr>
                <w:b/>
                <w:lang w:val="ru-RU"/>
              </w:rPr>
              <w:t>1</w:t>
            </w:r>
            <w:r w:rsidR="000C3AAD">
              <w:rPr>
                <w:b/>
              </w:rPr>
              <w:t>.</w:t>
            </w:r>
            <w:r w:rsidR="002000B4">
              <w:rPr>
                <w:b/>
                <w:lang w:val="ru-RU"/>
              </w:rPr>
              <w:t>2</w:t>
            </w:r>
            <w:r w:rsidR="002000B4" w:rsidRPr="007D0AC5">
              <w:rPr>
                <w:b/>
                <w:lang w:val="ru-RU"/>
              </w:rPr>
              <w:t xml:space="preserve"> </w:t>
            </w:r>
            <w:r w:rsidR="002000B4">
              <w:rPr>
                <w:b/>
                <w:lang w:val="ru-RU"/>
              </w:rPr>
              <w:t xml:space="preserve">Структура ОПП </w:t>
            </w:r>
            <w:r w:rsidR="00D96D11">
              <w:rPr>
                <w:b/>
                <w:lang w:val="ru-RU"/>
              </w:rPr>
              <w:t>за</w:t>
            </w:r>
            <w:r w:rsidR="002000B4">
              <w:rPr>
                <w:b/>
                <w:lang w:val="ru-RU"/>
              </w:rPr>
              <w:t xml:space="preserve"> </w:t>
            </w:r>
            <w:r w:rsidR="00542F79">
              <w:rPr>
                <w:b/>
                <w:lang w:val="ru-RU"/>
              </w:rPr>
              <w:t>дисциплинам</w:t>
            </w:r>
            <w:r w:rsidR="00D96D11">
              <w:rPr>
                <w:b/>
                <w:lang w:val="ru-RU"/>
              </w:rPr>
              <w:t>и</w:t>
            </w:r>
          </w:p>
        </w:tc>
        <w:tc>
          <w:tcPr>
            <w:tcW w:w="4679" w:type="dxa"/>
          </w:tcPr>
          <w:p w:rsidR="002000B4" w:rsidRPr="00B9422A" w:rsidRDefault="009D7561" w:rsidP="00B9422A">
            <w:pPr>
              <w:rPr>
                <w:b/>
                <w:lang w:val="en-US"/>
              </w:rPr>
            </w:pPr>
            <w:r>
              <w:rPr>
                <w:b/>
                <w:lang w:val="ru-RU"/>
              </w:rPr>
              <w:t>2</w:t>
            </w:r>
            <w:r w:rsidR="002000B4">
              <w:rPr>
                <w:b/>
                <w:lang w:val="ru-RU"/>
              </w:rPr>
              <w:t>.</w:t>
            </w:r>
            <w:r w:rsidR="000C3AAD">
              <w:rPr>
                <w:b/>
                <w:lang w:val="ru-RU"/>
              </w:rPr>
              <w:t>1.</w:t>
            </w:r>
            <w:r w:rsidR="002000B4">
              <w:rPr>
                <w:b/>
                <w:lang w:val="ru-RU"/>
              </w:rPr>
              <w:t xml:space="preserve">2 </w:t>
            </w:r>
            <w:proofErr w:type="spellStart"/>
            <w:r w:rsidR="002000B4">
              <w:rPr>
                <w:b/>
                <w:lang w:val="ru-RU"/>
              </w:rPr>
              <w:t>List</w:t>
            </w:r>
            <w:proofErr w:type="spellEnd"/>
            <w:r w:rsidR="002000B4">
              <w:rPr>
                <w:b/>
                <w:lang w:val="ru-RU"/>
              </w:rPr>
              <w:t xml:space="preserve"> </w:t>
            </w:r>
            <w:proofErr w:type="spellStart"/>
            <w:r w:rsidR="002000B4">
              <w:rPr>
                <w:b/>
                <w:lang w:val="ru-RU"/>
              </w:rPr>
              <w:t>of</w:t>
            </w:r>
            <w:proofErr w:type="spellEnd"/>
            <w:r w:rsidR="002000B4">
              <w:rPr>
                <w:b/>
                <w:lang w:val="ru-RU"/>
              </w:rPr>
              <w:t xml:space="preserve"> </w:t>
            </w:r>
            <w:r w:rsidR="007831C3">
              <w:rPr>
                <w:b/>
                <w:lang w:val="en-US"/>
              </w:rPr>
              <w:t>SP</w:t>
            </w:r>
            <w:r w:rsidR="002000B4" w:rsidRPr="007D0AC5">
              <w:rPr>
                <w:b/>
                <w:lang w:val="ru-RU"/>
              </w:rPr>
              <w:t xml:space="preserve"> </w:t>
            </w:r>
            <w:r w:rsidR="00B9422A">
              <w:rPr>
                <w:b/>
                <w:lang w:val="en-US"/>
              </w:rPr>
              <w:t>courses</w:t>
            </w:r>
          </w:p>
        </w:tc>
      </w:tr>
      <w:tr w:rsidR="002000B4" w:rsidRPr="00BE3D44" w:rsidTr="002000B4">
        <w:trPr>
          <w:gridAfter w:val="1"/>
          <w:wAfter w:w="141" w:type="dxa"/>
        </w:trPr>
        <w:tc>
          <w:tcPr>
            <w:tcW w:w="4819" w:type="dxa"/>
          </w:tcPr>
          <w:p w:rsidR="002000B4" w:rsidRPr="00BE3D44" w:rsidRDefault="002000B4" w:rsidP="00A75D4E">
            <w:pPr>
              <w:rPr>
                <w:b/>
                <w:sz w:val="12"/>
                <w:szCs w:val="12"/>
                <w:lang w:val="ru-RU"/>
              </w:rPr>
            </w:pPr>
          </w:p>
        </w:tc>
        <w:tc>
          <w:tcPr>
            <w:tcW w:w="4679" w:type="dxa"/>
          </w:tcPr>
          <w:p w:rsidR="002000B4" w:rsidRPr="00BE3D44" w:rsidRDefault="002000B4" w:rsidP="00A75D4E">
            <w:pPr>
              <w:rPr>
                <w:b/>
                <w:sz w:val="12"/>
                <w:szCs w:val="12"/>
                <w:lang w:val="ru-RU"/>
              </w:rPr>
            </w:pPr>
          </w:p>
        </w:tc>
      </w:tr>
    </w:tbl>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567"/>
        <w:gridCol w:w="567"/>
        <w:gridCol w:w="709"/>
        <w:gridCol w:w="567"/>
        <w:gridCol w:w="567"/>
        <w:gridCol w:w="709"/>
        <w:gridCol w:w="1134"/>
        <w:gridCol w:w="993"/>
      </w:tblGrid>
      <w:tr w:rsidR="005B651E" w:rsidRPr="00AD7173" w:rsidTr="00BC001B">
        <w:trPr>
          <w:cantSplit/>
          <w:trHeight w:val="751"/>
        </w:trPr>
        <w:tc>
          <w:tcPr>
            <w:tcW w:w="723"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Шифр дисципліни</w:t>
            </w:r>
          </w:p>
          <w:p w:rsidR="005B651E" w:rsidRPr="007C2C1E" w:rsidRDefault="005B651E" w:rsidP="00DC518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5B651E" w:rsidRPr="007C2C1E" w:rsidRDefault="005B651E" w:rsidP="00DC518D">
            <w:pPr>
              <w:jc w:val="center"/>
              <w:rPr>
                <w:rFonts w:eastAsia="Times New Roman"/>
                <w:bCs/>
                <w:lang w:eastAsia="ru-RU"/>
              </w:rPr>
            </w:pPr>
            <w:r w:rsidRPr="007C2C1E">
              <w:rPr>
                <w:rFonts w:eastAsia="Times New Roman"/>
                <w:bCs/>
                <w:lang w:eastAsia="ru-RU"/>
              </w:rPr>
              <w:t xml:space="preserve">Назва </w:t>
            </w:r>
          </w:p>
          <w:p w:rsidR="005B651E" w:rsidRPr="007C2C1E" w:rsidRDefault="005B651E" w:rsidP="00DC518D">
            <w:pPr>
              <w:jc w:val="center"/>
              <w:rPr>
                <w:rFonts w:eastAsia="Times New Roman"/>
                <w:bCs/>
                <w:lang w:val="en-US" w:eastAsia="ru-RU"/>
              </w:rPr>
            </w:pPr>
            <w:r w:rsidRPr="007C2C1E">
              <w:rPr>
                <w:rFonts w:eastAsia="Times New Roman"/>
                <w:bCs/>
                <w:lang w:eastAsia="ru-RU"/>
              </w:rPr>
              <w:t>навчальної дисципліни</w:t>
            </w:r>
          </w:p>
          <w:p w:rsidR="005B651E" w:rsidRPr="007C2C1E" w:rsidRDefault="005B651E" w:rsidP="00DC518D">
            <w:pPr>
              <w:jc w:val="center"/>
              <w:rPr>
                <w:rFonts w:eastAsia="Times New Roman"/>
                <w:bCs/>
                <w:lang w:val="en-US" w:eastAsia="ru-RU"/>
              </w:rPr>
            </w:pPr>
          </w:p>
          <w:p w:rsidR="005B651E" w:rsidRPr="007C2C1E" w:rsidRDefault="005B651E" w:rsidP="00BE7B3B">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5B651E" w:rsidRPr="00BE7B3B" w:rsidRDefault="005B651E" w:rsidP="00DC518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5B651E" w:rsidRPr="00BE7B3B" w:rsidRDefault="005B651E" w:rsidP="00DC518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9" w:type="dxa"/>
            <w:vAlign w:val="center"/>
          </w:tcPr>
          <w:p w:rsidR="005B651E" w:rsidRPr="007C2C1E" w:rsidRDefault="005B651E" w:rsidP="00DC518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5B651E" w:rsidRPr="007C2C1E" w:rsidRDefault="005B651E" w:rsidP="007C2C1E">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1134" w:type="dxa"/>
            <w:vMerge w:val="restart"/>
            <w:textDirection w:val="btLr"/>
            <w:vAlign w:val="center"/>
          </w:tcPr>
          <w:p w:rsidR="005B651E" w:rsidRPr="007C2C1E" w:rsidRDefault="005B651E" w:rsidP="00332FA8">
            <w:pPr>
              <w:ind w:left="113" w:right="113"/>
              <w:jc w:val="center"/>
              <w:rPr>
                <w:rFonts w:eastAsia="Times New Roman"/>
                <w:bCs/>
                <w:lang w:val="en-US" w:eastAsia="ru-RU"/>
              </w:rPr>
            </w:pPr>
            <w:r w:rsidRPr="007C2C1E">
              <w:rPr>
                <w:rFonts w:eastAsia="Times New Roman"/>
                <w:bCs/>
                <w:lang w:eastAsia="ru-RU"/>
              </w:rPr>
              <w:t>Компетентності</w:t>
            </w:r>
          </w:p>
          <w:p w:rsidR="005B651E" w:rsidRPr="00C8652C" w:rsidRDefault="005B651E" w:rsidP="00332FA8">
            <w:pPr>
              <w:ind w:left="113" w:right="113"/>
              <w:jc w:val="center"/>
              <w:rPr>
                <w:rFonts w:eastAsia="Times New Roman"/>
                <w:bCs/>
                <w:lang w:eastAsia="ru-RU"/>
              </w:rPr>
            </w:pPr>
            <w:r w:rsidRPr="007C2C1E">
              <w:rPr>
                <w:rFonts w:eastAsia="Times New Roman"/>
                <w:bCs/>
                <w:lang w:val="en-US" w:eastAsia="ru-RU"/>
              </w:rPr>
              <w:t>Competencies</w:t>
            </w:r>
            <w:r w:rsidR="00C8652C">
              <w:rPr>
                <w:rFonts w:eastAsia="Times New Roman"/>
                <w:bCs/>
                <w:lang w:eastAsia="ru-RU"/>
              </w:rPr>
              <w:t xml:space="preserve"> (К)</w:t>
            </w:r>
          </w:p>
        </w:tc>
        <w:tc>
          <w:tcPr>
            <w:tcW w:w="993" w:type="dxa"/>
            <w:vMerge w:val="restart"/>
            <w:textDirection w:val="btLr"/>
            <w:vAlign w:val="center"/>
          </w:tcPr>
          <w:p w:rsidR="00B9422A" w:rsidRDefault="005B651E" w:rsidP="00B9422A">
            <w:pPr>
              <w:ind w:left="113" w:right="113"/>
              <w:jc w:val="center"/>
              <w:rPr>
                <w:rFonts w:eastAsia="Times New Roman"/>
                <w:lang w:val="en-US" w:eastAsia="ru-RU"/>
              </w:rPr>
            </w:pPr>
            <w:r w:rsidRPr="007C2C1E">
              <w:rPr>
                <w:rFonts w:eastAsia="Times New Roman"/>
                <w:lang w:eastAsia="ru-RU"/>
              </w:rPr>
              <w:t>Результати навчання</w:t>
            </w:r>
            <w:r w:rsidR="00542F79">
              <w:rPr>
                <w:rFonts w:eastAsia="Times New Roman"/>
                <w:lang w:val="ru-RU" w:eastAsia="ru-RU"/>
              </w:rPr>
              <w:t xml:space="preserve"> </w:t>
            </w:r>
          </w:p>
          <w:p w:rsidR="005B651E" w:rsidRPr="00C8652C" w:rsidRDefault="005B651E" w:rsidP="00B9422A">
            <w:pPr>
              <w:ind w:left="113" w:right="113"/>
              <w:jc w:val="center"/>
              <w:rPr>
                <w:rFonts w:eastAsia="Times New Roman"/>
                <w:lang w:eastAsia="ru-RU"/>
              </w:rPr>
            </w:pPr>
            <w:r w:rsidRPr="007C2C1E">
              <w:rPr>
                <w:rFonts w:eastAsia="Times New Roman"/>
                <w:lang w:val="en-US" w:eastAsia="ru-RU"/>
              </w:rPr>
              <w:t>Learning</w:t>
            </w:r>
            <w:r w:rsidRPr="0098090A">
              <w:rPr>
                <w:rFonts w:eastAsia="Times New Roman"/>
                <w:lang w:val="ru-RU" w:eastAsia="ru-RU"/>
              </w:rPr>
              <w:t xml:space="preserve"> </w:t>
            </w:r>
            <w:r w:rsidRPr="007C2C1E">
              <w:rPr>
                <w:rFonts w:eastAsia="Times New Roman"/>
                <w:lang w:val="en-US" w:eastAsia="ru-RU"/>
              </w:rPr>
              <w:t>outcomes</w:t>
            </w:r>
            <w:r w:rsidR="00C8652C">
              <w:rPr>
                <w:rFonts w:eastAsia="Times New Roman"/>
                <w:lang w:eastAsia="ru-RU"/>
              </w:rPr>
              <w:t xml:space="preserve"> (РН)</w:t>
            </w:r>
          </w:p>
        </w:tc>
      </w:tr>
      <w:tr w:rsidR="005B651E" w:rsidRPr="00AD7173" w:rsidTr="00BC001B">
        <w:trPr>
          <w:trHeight w:val="315"/>
        </w:trPr>
        <w:tc>
          <w:tcPr>
            <w:tcW w:w="723" w:type="dxa"/>
            <w:vMerge/>
            <w:vAlign w:val="center"/>
            <w:hideMark/>
          </w:tcPr>
          <w:p w:rsidR="005B651E" w:rsidRPr="00A927C3" w:rsidRDefault="005B651E" w:rsidP="00DC518D">
            <w:pPr>
              <w:jc w:val="center"/>
              <w:rPr>
                <w:rFonts w:eastAsia="Times New Roman"/>
                <w:b/>
                <w:bCs/>
                <w:lang w:eastAsia="ru-RU"/>
              </w:rPr>
            </w:pPr>
          </w:p>
        </w:tc>
        <w:tc>
          <w:tcPr>
            <w:tcW w:w="2977" w:type="dxa"/>
            <w:vMerge/>
            <w:vAlign w:val="center"/>
            <w:hideMark/>
          </w:tcPr>
          <w:p w:rsidR="005B651E" w:rsidRPr="00A927C3" w:rsidRDefault="005B651E" w:rsidP="00DC518D">
            <w:pPr>
              <w:jc w:val="center"/>
              <w:rPr>
                <w:rFonts w:eastAsia="Times New Roman"/>
                <w:b/>
                <w:bCs/>
                <w:lang w:eastAsia="ru-RU"/>
              </w:rPr>
            </w:pP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Екзамени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5B651E" w:rsidRPr="007C2C1E" w:rsidRDefault="005B651E" w:rsidP="00DC518D">
            <w:pPr>
              <w:ind w:left="113" w:right="113"/>
              <w:jc w:val="center"/>
              <w:rPr>
                <w:rFonts w:eastAsia="Times New Roman"/>
                <w:bCs/>
                <w:lang w:eastAsia="ru-RU"/>
              </w:rPr>
            </w:pPr>
            <w:r w:rsidRPr="007C2C1E">
              <w:rPr>
                <w:rFonts w:eastAsia="Times New Roman"/>
                <w:bCs/>
                <w:lang w:eastAsia="ru-RU"/>
              </w:rPr>
              <w:t>Заліки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5B651E" w:rsidRPr="0065276B" w:rsidRDefault="005B651E" w:rsidP="007C2C1E">
            <w:pPr>
              <w:jc w:val="center"/>
              <w:rPr>
                <w:rFonts w:eastAsia="Times New Roman"/>
                <w:bCs/>
                <w:lang w:val="ru-RU" w:eastAsia="ru-RU"/>
              </w:rPr>
            </w:pPr>
            <w:proofErr w:type="spellStart"/>
            <w:r>
              <w:rPr>
                <w:rFonts w:eastAsia="Times New Roman"/>
                <w:bCs/>
                <w:lang w:val="ru-RU" w:eastAsia="ru-RU"/>
              </w:rPr>
              <w:t>Роботи</w:t>
            </w:r>
            <w:proofErr w:type="spellEnd"/>
          </w:p>
        </w:tc>
        <w:tc>
          <w:tcPr>
            <w:tcW w:w="709" w:type="dxa"/>
            <w:vMerge w:val="restart"/>
            <w:textDirection w:val="btLr"/>
            <w:vAlign w:val="center"/>
          </w:tcPr>
          <w:p w:rsidR="005B651E" w:rsidRPr="007C2C1E" w:rsidRDefault="005B651E" w:rsidP="00DC518D">
            <w:pPr>
              <w:ind w:left="113" w:right="113"/>
              <w:jc w:val="center"/>
              <w:rPr>
                <w:rFonts w:eastAsia="Times New Roman"/>
                <w:bCs/>
                <w:lang w:val="en-US" w:eastAsia="ru-RU"/>
              </w:rPr>
            </w:pPr>
            <w:r w:rsidRPr="007C2C1E">
              <w:rPr>
                <w:rFonts w:eastAsia="Times New Roman"/>
                <w:bCs/>
                <w:lang w:eastAsia="ru-RU"/>
              </w:rPr>
              <w:t>Кредити</w:t>
            </w:r>
          </w:p>
          <w:p w:rsidR="005B651E" w:rsidRPr="007C2C1E" w:rsidRDefault="005B651E" w:rsidP="00DC518D">
            <w:pPr>
              <w:ind w:left="113" w:right="113"/>
              <w:jc w:val="center"/>
              <w:rPr>
                <w:rFonts w:eastAsia="Times New Roman"/>
                <w:bCs/>
                <w:lang w:val="en-US" w:eastAsia="ru-RU"/>
              </w:rPr>
            </w:pPr>
            <w:r w:rsidRPr="007C2C1E">
              <w:rPr>
                <w:rFonts w:eastAsia="Times New Roman"/>
                <w:bCs/>
                <w:lang w:val="en-US" w:eastAsia="ru-RU"/>
              </w:rPr>
              <w:t>Credits ECTS</w:t>
            </w: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1766"/>
        </w:trPr>
        <w:tc>
          <w:tcPr>
            <w:tcW w:w="723" w:type="dxa"/>
            <w:vMerge/>
            <w:vAlign w:val="center"/>
            <w:hideMark/>
          </w:tcPr>
          <w:p w:rsidR="005B651E" w:rsidRPr="00A927C3" w:rsidRDefault="005B651E" w:rsidP="00DC518D">
            <w:pPr>
              <w:rPr>
                <w:rFonts w:eastAsia="Times New Roman"/>
                <w:b/>
                <w:bCs/>
                <w:lang w:eastAsia="ru-RU"/>
              </w:rPr>
            </w:pPr>
          </w:p>
        </w:tc>
        <w:tc>
          <w:tcPr>
            <w:tcW w:w="297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567" w:type="dxa"/>
            <w:vMerge/>
            <w:vAlign w:val="center"/>
            <w:hideMark/>
          </w:tcPr>
          <w:p w:rsidR="005B651E" w:rsidRPr="00A927C3" w:rsidRDefault="005B651E" w:rsidP="00DC518D">
            <w:pPr>
              <w:rPr>
                <w:rFonts w:eastAsia="Times New Roman"/>
                <w:b/>
                <w:bCs/>
                <w:lang w:eastAsia="ru-RU"/>
              </w:rPr>
            </w:pPr>
          </w:p>
        </w:tc>
        <w:tc>
          <w:tcPr>
            <w:tcW w:w="709" w:type="dxa"/>
            <w:shd w:val="clear" w:color="auto" w:fill="auto"/>
            <w:textDirection w:val="btLr"/>
            <w:vAlign w:val="center"/>
            <w:hideMark/>
          </w:tcPr>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Контрольні</w:t>
            </w:r>
            <w:proofErr w:type="spellEnd"/>
          </w:p>
          <w:p w:rsidR="005B651E" w:rsidRPr="004A7AC0" w:rsidRDefault="005B651E" w:rsidP="0065276B">
            <w:pPr>
              <w:ind w:left="113" w:right="113"/>
              <w:jc w:val="center"/>
              <w:rPr>
                <w:rFonts w:eastAsia="Times New Roman"/>
                <w:bCs/>
                <w:lang w:val="ru-RU" w:eastAsia="ru-RU"/>
              </w:rPr>
            </w:pPr>
            <w:proofErr w:type="spellStart"/>
            <w:r w:rsidRPr="004A7AC0">
              <w:rPr>
                <w:rFonts w:eastAsia="Times New Roman"/>
                <w:bCs/>
                <w:lang w:val="ru-RU" w:eastAsia="ru-RU"/>
              </w:rPr>
              <w:t>Written</w:t>
            </w:r>
            <w:proofErr w:type="spellEnd"/>
            <w:r w:rsidRPr="004A7AC0">
              <w:rPr>
                <w:rFonts w:eastAsia="Times New Roman"/>
                <w:bCs/>
                <w:lang w:val="ru-RU" w:eastAsia="ru-RU"/>
              </w:rPr>
              <w:t xml:space="preserve"> </w:t>
            </w:r>
            <w:proofErr w:type="spellStart"/>
            <w:r w:rsidRPr="004A7AC0">
              <w:rPr>
                <w:rFonts w:eastAsia="Times New Roman"/>
                <w:bCs/>
                <w:lang w:val="ru-RU" w:eastAsia="ru-RU"/>
              </w:rPr>
              <w:t>Test</w:t>
            </w:r>
            <w:proofErr w:type="spellEnd"/>
          </w:p>
        </w:tc>
        <w:tc>
          <w:tcPr>
            <w:tcW w:w="567" w:type="dxa"/>
            <w:shd w:val="clear" w:color="auto" w:fill="auto"/>
            <w:textDirection w:val="btLr"/>
            <w:vAlign w:val="center"/>
          </w:tcPr>
          <w:p w:rsidR="005B651E" w:rsidRPr="004A7AC0" w:rsidRDefault="005B651E" w:rsidP="0065276B">
            <w:pPr>
              <w:ind w:left="113" w:right="113"/>
              <w:jc w:val="center"/>
              <w:rPr>
                <w:rFonts w:eastAsia="Times New Roman"/>
                <w:bCs/>
                <w:sz w:val="22"/>
                <w:szCs w:val="22"/>
                <w:lang w:val="ru-RU" w:eastAsia="ru-RU"/>
              </w:rPr>
            </w:pPr>
            <w:proofErr w:type="spellStart"/>
            <w:r w:rsidRPr="004A7AC0">
              <w:rPr>
                <w:rFonts w:eastAsia="Times New Roman"/>
                <w:bCs/>
                <w:sz w:val="22"/>
                <w:szCs w:val="22"/>
                <w:lang w:val="ru-RU" w:eastAsia="ru-RU"/>
              </w:rPr>
              <w:t>Розрахунково-графічні</w:t>
            </w:r>
            <w:proofErr w:type="spellEnd"/>
          </w:p>
        </w:tc>
        <w:tc>
          <w:tcPr>
            <w:tcW w:w="567" w:type="dxa"/>
            <w:shd w:val="clear" w:color="auto" w:fill="auto"/>
            <w:textDirection w:val="btLr"/>
            <w:vAlign w:val="center"/>
            <w:hideMark/>
          </w:tcPr>
          <w:p w:rsidR="005B651E" w:rsidRPr="004A7AC0" w:rsidRDefault="005B651E" w:rsidP="0065276B">
            <w:pPr>
              <w:ind w:left="113" w:right="113"/>
              <w:jc w:val="center"/>
              <w:rPr>
                <w:rFonts w:eastAsia="Times New Roman"/>
                <w:bCs/>
                <w:lang w:eastAsia="ru-RU"/>
              </w:rPr>
            </w:pPr>
            <w:r w:rsidRPr="004A7AC0">
              <w:rPr>
                <w:rFonts w:eastAsia="Times New Roman"/>
                <w:bCs/>
                <w:lang w:val="ru-RU" w:eastAsia="ru-RU"/>
              </w:rPr>
              <w:t>Курсов</w:t>
            </w:r>
            <w:r w:rsidRPr="004A7AC0">
              <w:rPr>
                <w:rFonts w:eastAsia="Times New Roman"/>
                <w:bCs/>
                <w:lang w:eastAsia="ru-RU"/>
              </w:rPr>
              <w:t>і</w:t>
            </w:r>
          </w:p>
          <w:p w:rsidR="005B651E" w:rsidRPr="004A7AC0" w:rsidRDefault="005B651E" w:rsidP="0065276B">
            <w:pPr>
              <w:ind w:left="113" w:right="113"/>
              <w:jc w:val="center"/>
              <w:rPr>
                <w:rFonts w:eastAsia="Times New Roman"/>
                <w:bCs/>
                <w:lang w:eastAsia="ru-RU"/>
              </w:rPr>
            </w:pPr>
            <w:r w:rsidRPr="004A7AC0">
              <w:rPr>
                <w:rFonts w:eastAsia="Times New Roman"/>
                <w:bCs/>
                <w:lang w:val="en-US" w:eastAsia="ru-RU"/>
              </w:rPr>
              <w:t>Term Paper</w:t>
            </w:r>
          </w:p>
        </w:tc>
        <w:tc>
          <w:tcPr>
            <w:tcW w:w="709" w:type="dxa"/>
            <w:vMerge/>
            <w:textDirection w:val="btLr"/>
          </w:tcPr>
          <w:p w:rsidR="005B651E" w:rsidRPr="00AD7173" w:rsidRDefault="005B651E" w:rsidP="00DC518D">
            <w:pPr>
              <w:ind w:left="113" w:right="113"/>
              <w:jc w:val="center"/>
              <w:rPr>
                <w:rFonts w:eastAsia="Times New Roman"/>
                <w:b/>
                <w:bCs/>
                <w:lang w:eastAsia="ru-RU"/>
              </w:rPr>
            </w:pPr>
          </w:p>
        </w:tc>
        <w:tc>
          <w:tcPr>
            <w:tcW w:w="1134" w:type="dxa"/>
            <w:vMerge/>
            <w:textDirection w:val="btLr"/>
          </w:tcPr>
          <w:p w:rsidR="005B651E" w:rsidRPr="00AD7173" w:rsidRDefault="005B651E" w:rsidP="00DC518D">
            <w:pPr>
              <w:ind w:left="113" w:right="113"/>
              <w:jc w:val="center"/>
              <w:rPr>
                <w:rFonts w:eastAsia="Times New Roman"/>
                <w:b/>
                <w:bCs/>
                <w:lang w:eastAsia="ru-RU"/>
              </w:rPr>
            </w:pPr>
          </w:p>
        </w:tc>
        <w:tc>
          <w:tcPr>
            <w:tcW w:w="993" w:type="dxa"/>
            <w:vMerge/>
            <w:textDirection w:val="btLr"/>
          </w:tcPr>
          <w:p w:rsidR="005B651E" w:rsidRPr="00AD7173" w:rsidRDefault="005B651E" w:rsidP="00DC518D">
            <w:pPr>
              <w:ind w:left="113" w:right="113"/>
              <w:jc w:val="center"/>
              <w:rPr>
                <w:rFonts w:eastAsia="Times New Roman"/>
                <w:b/>
                <w:bCs/>
                <w:lang w:eastAsia="ru-RU"/>
              </w:rPr>
            </w:pPr>
          </w:p>
        </w:tc>
      </w:tr>
      <w:tr w:rsidR="005B651E" w:rsidRPr="00AD7173" w:rsidTr="00BC001B">
        <w:trPr>
          <w:trHeight w:val="300"/>
        </w:trPr>
        <w:tc>
          <w:tcPr>
            <w:tcW w:w="723" w:type="dxa"/>
            <w:vMerge/>
            <w:shd w:val="clear" w:color="auto" w:fill="auto"/>
            <w:noWrap/>
            <w:vAlign w:val="center"/>
          </w:tcPr>
          <w:p w:rsidR="005B651E" w:rsidRPr="005B651E" w:rsidRDefault="005B651E" w:rsidP="00DC518D">
            <w:pPr>
              <w:rPr>
                <w:bCs/>
              </w:rPr>
            </w:pPr>
          </w:p>
        </w:tc>
        <w:tc>
          <w:tcPr>
            <w:tcW w:w="2977" w:type="dxa"/>
            <w:vMerge/>
            <w:shd w:val="clear" w:color="auto" w:fill="auto"/>
            <w:vAlign w:val="center"/>
          </w:tcPr>
          <w:p w:rsidR="005B651E" w:rsidRPr="005B651E" w:rsidRDefault="005B651E" w:rsidP="00DC518D">
            <w:pPr>
              <w:rPr>
                <w:bCs/>
              </w:rPr>
            </w:pPr>
          </w:p>
        </w:tc>
        <w:tc>
          <w:tcPr>
            <w:tcW w:w="2977" w:type="dxa"/>
            <w:gridSpan w:val="5"/>
            <w:shd w:val="clear" w:color="auto" w:fill="auto"/>
            <w:vAlign w:val="center"/>
          </w:tcPr>
          <w:p w:rsidR="005B651E" w:rsidRDefault="005B651E" w:rsidP="005B651E">
            <w:pPr>
              <w:jc w:val="center"/>
              <w:rPr>
                <w:bCs/>
              </w:rPr>
            </w:pPr>
            <w:r w:rsidRPr="005B651E">
              <w:rPr>
                <w:bCs/>
              </w:rPr>
              <w:t>Номери семестрів</w:t>
            </w:r>
          </w:p>
          <w:p w:rsidR="005B651E" w:rsidRPr="005B651E" w:rsidRDefault="005B651E" w:rsidP="005B651E">
            <w:pPr>
              <w:jc w:val="center"/>
              <w:rPr>
                <w:bCs/>
                <w:lang w:val="en-US"/>
              </w:rPr>
            </w:pPr>
            <w:r>
              <w:rPr>
                <w:bCs/>
                <w:lang w:val="en-US"/>
              </w:rPr>
              <w:t>Semester numbers</w:t>
            </w:r>
          </w:p>
        </w:tc>
        <w:tc>
          <w:tcPr>
            <w:tcW w:w="709" w:type="dxa"/>
            <w:vMerge/>
            <w:shd w:val="clear" w:color="auto" w:fill="auto"/>
            <w:vAlign w:val="center"/>
          </w:tcPr>
          <w:p w:rsidR="005B651E" w:rsidRPr="005B651E" w:rsidRDefault="005B651E" w:rsidP="00DC518D">
            <w:pPr>
              <w:rPr>
                <w:bCs/>
              </w:rPr>
            </w:pPr>
          </w:p>
        </w:tc>
        <w:tc>
          <w:tcPr>
            <w:tcW w:w="1134" w:type="dxa"/>
            <w:vMerge/>
            <w:shd w:val="clear" w:color="auto" w:fill="auto"/>
            <w:vAlign w:val="center"/>
          </w:tcPr>
          <w:p w:rsidR="005B651E" w:rsidRPr="005B651E" w:rsidRDefault="005B651E" w:rsidP="00DC518D">
            <w:pPr>
              <w:rPr>
                <w:bCs/>
              </w:rPr>
            </w:pPr>
          </w:p>
        </w:tc>
        <w:tc>
          <w:tcPr>
            <w:tcW w:w="993" w:type="dxa"/>
            <w:vMerge/>
            <w:shd w:val="clear" w:color="auto" w:fill="auto"/>
            <w:vAlign w:val="center"/>
          </w:tcPr>
          <w:p w:rsidR="005B651E" w:rsidRPr="005B651E" w:rsidRDefault="005B651E" w:rsidP="00DC518D">
            <w:pPr>
              <w:rPr>
                <w:bCs/>
              </w:rPr>
            </w:pPr>
          </w:p>
        </w:tc>
      </w:tr>
    </w:tbl>
    <w:p w:rsidR="002D1747" w:rsidRPr="007405C6" w:rsidRDefault="002D1747">
      <w:pPr>
        <w:rPr>
          <w:sz w:val="12"/>
          <w:szCs w:val="12"/>
        </w:rPr>
      </w:pPr>
    </w:p>
    <w:p w:rsidR="002D1747" w:rsidRPr="00F44083" w:rsidRDefault="002D1747">
      <w:pPr>
        <w:rPr>
          <w:b/>
          <w:lang w:val="en-US"/>
        </w:rPr>
      </w:pPr>
      <w:r w:rsidRPr="002D1747">
        <w:rPr>
          <w:b/>
        </w:rPr>
        <w:t>.1 Обов’язкові дисципліни</w:t>
      </w:r>
      <w:r w:rsidR="00F44083">
        <w:rPr>
          <w:b/>
          <w:lang w:val="en-US"/>
        </w:rPr>
        <w:t xml:space="preserve"> </w:t>
      </w:r>
    </w:p>
    <w:p w:rsidR="002D1747" w:rsidRPr="002D1747" w:rsidRDefault="002D1747">
      <w:pPr>
        <w:rPr>
          <w:b/>
          <w:lang w:val="en-US"/>
        </w:rPr>
      </w:pPr>
      <w:r w:rsidRPr="002D1747">
        <w:rPr>
          <w:b/>
        </w:rPr>
        <w:t xml:space="preserve">.1 </w:t>
      </w:r>
      <w:r w:rsidR="00CC7EC6">
        <w:rPr>
          <w:b/>
          <w:lang w:val="en-US"/>
        </w:rPr>
        <w:t>Compulsory</w:t>
      </w:r>
      <w:r w:rsidRPr="002D1747">
        <w:rPr>
          <w:b/>
          <w:lang w:val="en-US"/>
        </w:rPr>
        <w:t xml:space="preserve"> disciplines</w:t>
      </w:r>
    </w:p>
    <w:p w:rsidR="002D1747" w:rsidRPr="007405C6" w:rsidRDefault="002D1747">
      <w:pPr>
        <w:rPr>
          <w:sz w:val="12"/>
          <w:szCs w:val="12"/>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5D60C3" w:rsidRPr="00D31CC4" w:rsidTr="00521EA0">
        <w:trPr>
          <w:trHeight w:val="301"/>
        </w:trPr>
        <w:tc>
          <w:tcPr>
            <w:tcW w:w="723"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ОК1</w:t>
            </w:r>
          </w:p>
        </w:tc>
        <w:tc>
          <w:tcPr>
            <w:tcW w:w="2977" w:type="dxa"/>
            <w:shd w:val="clear" w:color="auto" w:fill="auto"/>
            <w:vAlign w:val="center"/>
          </w:tcPr>
          <w:p w:rsidR="005D60C3" w:rsidRPr="0038300F" w:rsidRDefault="005D60C3" w:rsidP="00521EA0">
            <w:pPr>
              <w:rPr>
                <w:rFonts w:eastAsia="Times New Roman"/>
                <w:lang w:eastAsia="ru-RU"/>
              </w:rPr>
            </w:pPr>
            <w:proofErr w:type="spellStart"/>
            <w:r>
              <w:rPr>
                <w:rFonts w:eastAsia="Times New Roman"/>
                <w:lang w:val="ru-RU" w:eastAsia="ru-RU"/>
              </w:rPr>
              <w:t>Укр</w:t>
            </w:r>
            <w:r>
              <w:rPr>
                <w:rFonts w:eastAsia="Times New Roman"/>
                <w:lang w:eastAsia="ru-RU"/>
              </w:rPr>
              <w:t>аїнська</w:t>
            </w:r>
            <w:proofErr w:type="spellEnd"/>
            <w:r>
              <w:rPr>
                <w:rFonts w:eastAsia="Times New Roman"/>
                <w:lang w:eastAsia="ru-RU"/>
              </w:rPr>
              <w:t xml:space="preserve"> мова за професійним спрямуванням</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521EA0">
            <w:pPr>
              <w:jc w:val="center"/>
              <w:rPr>
                <w:rFonts w:eastAsia="Times New Roman"/>
                <w:lang w:eastAsia="ru-RU"/>
              </w:rPr>
            </w:pPr>
          </w:p>
        </w:tc>
        <w:tc>
          <w:tcPr>
            <w:tcW w:w="614" w:type="dxa"/>
            <w:vMerge w:val="restart"/>
            <w:shd w:val="clear" w:color="auto" w:fill="auto"/>
            <w:vAlign w:val="center"/>
          </w:tcPr>
          <w:p w:rsidR="005D60C3" w:rsidRPr="00D31CC4"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C8652C" w:rsidRDefault="00C8652C" w:rsidP="00940299">
            <w:pPr>
              <w:rPr>
                <w:rFonts w:eastAsia="Times New Roman"/>
                <w:lang w:eastAsia="ru-RU"/>
              </w:rPr>
            </w:pPr>
            <w:r>
              <w:rPr>
                <w:rFonts w:eastAsia="Times New Roman"/>
                <w:lang w:eastAsia="ru-RU"/>
              </w:rPr>
              <w:t>2,6</w:t>
            </w:r>
          </w:p>
        </w:tc>
        <w:tc>
          <w:tcPr>
            <w:tcW w:w="993" w:type="dxa"/>
            <w:vMerge w:val="restart"/>
            <w:vAlign w:val="center"/>
          </w:tcPr>
          <w:p w:rsidR="005D60C3" w:rsidRPr="00C8652C" w:rsidRDefault="00C8652C" w:rsidP="00521EA0">
            <w:pPr>
              <w:rPr>
                <w:rFonts w:eastAsia="Times New Roman"/>
                <w:lang w:eastAsia="ru-RU"/>
              </w:rPr>
            </w:pPr>
            <w:r>
              <w:rPr>
                <w:rFonts w:eastAsia="Times New Roman"/>
                <w:lang w:eastAsia="ru-RU"/>
              </w:rPr>
              <w:t>1,2</w:t>
            </w:r>
          </w:p>
        </w:tc>
      </w:tr>
      <w:tr w:rsidR="005D60C3" w:rsidRPr="005D60C3" w:rsidTr="00521EA0">
        <w:trPr>
          <w:trHeight w:val="301"/>
        </w:trPr>
        <w:tc>
          <w:tcPr>
            <w:tcW w:w="723" w:type="dxa"/>
            <w:vMerge/>
            <w:shd w:val="clear" w:color="auto" w:fill="auto"/>
            <w:noWrap/>
            <w:vAlign w:val="center"/>
          </w:tcPr>
          <w:p w:rsidR="005D60C3" w:rsidRPr="00D31CC4" w:rsidRDefault="005D60C3" w:rsidP="00521EA0">
            <w:pPr>
              <w:jc w:val="center"/>
              <w:rPr>
                <w:rFonts w:eastAsia="Times New Roman"/>
                <w:lang w:eastAsia="ru-RU"/>
              </w:rPr>
            </w:pPr>
          </w:p>
        </w:tc>
        <w:tc>
          <w:tcPr>
            <w:tcW w:w="2977" w:type="dxa"/>
            <w:shd w:val="clear" w:color="auto" w:fill="auto"/>
            <w:vAlign w:val="center"/>
          </w:tcPr>
          <w:p w:rsidR="005D60C3" w:rsidRPr="005D60C3" w:rsidRDefault="005D60C3" w:rsidP="00521EA0">
            <w:pPr>
              <w:rPr>
                <w:rFonts w:eastAsia="Times New Roman"/>
                <w:lang w:val="en-US" w:eastAsia="ru-RU"/>
              </w:rPr>
            </w:pPr>
            <w:r w:rsidRPr="00B04086">
              <w:rPr>
                <w:rFonts w:eastAsia="Times New Roman"/>
                <w:lang w:val="en-US" w:eastAsia="ru-RU"/>
              </w:rPr>
              <w:t>Ukrainian language for professional purposes</w:t>
            </w: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5"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noWrap/>
            <w:vAlign w:val="center"/>
          </w:tcPr>
          <w:p w:rsidR="005D60C3" w:rsidRPr="00D31CC4" w:rsidRDefault="005D60C3" w:rsidP="00521EA0">
            <w:pPr>
              <w:jc w:val="center"/>
              <w:rPr>
                <w:rFonts w:eastAsia="Times New Roman"/>
                <w:lang w:eastAsia="ru-RU"/>
              </w:rPr>
            </w:pPr>
          </w:p>
        </w:tc>
        <w:tc>
          <w:tcPr>
            <w:tcW w:w="614" w:type="dxa"/>
            <w:vMerge/>
            <w:shd w:val="clear" w:color="auto" w:fill="auto"/>
            <w:vAlign w:val="center"/>
          </w:tcPr>
          <w:p w:rsidR="005D60C3" w:rsidRPr="00D31CC4" w:rsidRDefault="005D60C3" w:rsidP="00521EA0">
            <w:pPr>
              <w:jc w:val="center"/>
              <w:rPr>
                <w:rFonts w:eastAsia="Times New Roman"/>
                <w:lang w:eastAsia="ru-RU"/>
              </w:rPr>
            </w:pPr>
          </w:p>
        </w:tc>
        <w:tc>
          <w:tcPr>
            <w:tcW w:w="615" w:type="dxa"/>
            <w:vMerge/>
            <w:shd w:val="clear" w:color="auto" w:fill="auto"/>
            <w:noWrap/>
            <w:vAlign w:val="center"/>
          </w:tcPr>
          <w:p w:rsidR="005D60C3" w:rsidRPr="00D31CC4" w:rsidRDefault="005D60C3" w:rsidP="00521EA0">
            <w:pPr>
              <w:jc w:val="center"/>
              <w:rPr>
                <w:rFonts w:eastAsia="Times New Roman"/>
                <w:lang w:eastAsia="ru-RU"/>
              </w:rPr>
            </w:pPr>
          </w:p>
        </w:tc>
        <w:tc>
          <w:tcPr>
            <w:tcW w:w="1134" w:type="dxa"/>
            <w:vMerge/>
            <w:vAlign w:val="center"/>
          </w:tcPr>
          <w:p w:rsidR="005D60C3" w:rsidRPr="005D60C3" w:rsidRDefault="005D60C3" w:rsidP="00521EA0">
            <w:pPr>
              <w:rPr>
                <w:rFonts w:eastAsia="Times New Roman"/>
                <w:lang w:val="en-US" w:eastAsia="ru-RU"/>
              </w:rPr>
            </w:pPr>
          </w:p>
        </w:tc>
        <w:tc>
          <w:tcPr>
            <w:tcW w:w="993" w:type="dxa"/>
            <w:vMerge/>
            <w:vAlign w:val="center"/>
          </w:tcPr>
          <w:p w:rsidR="005D60C3" w:rsidRPr="005D60C3" w:rsidRDefault="005D60C3" w:rsidP="00521EA0">
            <w:pPr>
              <w:rPr>
                <w:rFonts w:eastAsia="Times New Roman"/>
                <w:lang w:val="en-US" w:eastAsia="ru-RU"/>
              </w:rPr>
            </w:pPr>
          </w:p>
        </w:tc>
      </w:tr>
      <w:tr w:rsidR="005D60C3" w:rsidRPr="00D31CC4" w:rsidTr="00BC001B">
        <w:trPr>
          <w:trHeight w:val="301"/>
        </w:trPr>
        <w:tc>
          <w:tcPr>
            <w:tcW w:w="723"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ОК2</w:t>
            </w:r>
          </w:p>
        </w:tc>
        <w:tc>
          <w:tcPr>
            <w:tcW w:w="2977" w:type="dxa"/>
            <w:shd w:val="clear" w:color="auto" w:fill="auto"/>
            <w:vAlign w:val="center"/>
          </w:tcPr>
          <w:p w:rsidR="005D60C3" w:rsidRPr="006B1CCE" w:rsidRDefault="005D60C3" w:rsidP="00DC518D">
            <w:pPr>
              <w:rPr>
                <w:rFonts w:eastAsia="Times New Roman"/>
                <w:lang w:eastAsia="ru-RU"/>
              </w:rPr>
            </w:pPr>
            <w:r w:rsidRPr="006B1CCE">
              <w:rPr>
                <w:rFonts w:eastAsia="Times New Roman"/>
                <w:lang w:eastAsia="ru-RU"/>
              </w:rPr>
              <w:t>Безпека життєдіяльності та медична допомога</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D31CC4" w:rsidRDefault="005D60C3" w:rsidP="00DC518D">
            <w:pPr>
              <w:jc w:val="center"/>
              <w:rPr>
                <w:rFonts w:eastAsia="Times New Roman"/>
                <w:lang w:eastAsia="ru-RU"/>
              </w:rPr>
            </w:pPr>
          </w:p>
        </w:tc>
        <w:tc>
          <w:tcPr>
            <w:tcW w:w="614" w:type="dxa"/>
            <w:vMerge w:val="restart"/>
            <w:shd w:val="clear" w:color="auto" w:fill="auto"/>
            <w:vAlign w:val="center"/>
          </w:tcPr>
          <w:p w:rsidR="005D60C3" w:rsidRPr="00D31CC4"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31CC4"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D31CC4" w:rsidRDefault="00C8652C" w:rsidP="008344A8">
            <w:pPr>
              <w:rPr>
                <w:rFonts w:eastAsia="Times New Roman"/>
                <w:lang w:val="ru-RU" w:eastAsia="ru-RU"/>
              </w:rPr>
            </w:pPr>
            <w:r>
              <w:rPr>
                <w:rFonts w:eastAsia="Times New Roman"/>
                <w:lang w:val="ru-RU" w:eastAsia="ru-RU"/>
              </w:rPr>
              <w:t>3,19,20, 28,29,30</w:t>
            </w:r>
          </w:p>
        </w:tc>
        <w:tc>
          <w:tcPr>
            <w:tcW w:w="993" w:type="dxa"/>
            <w:vMerge w:val="restart"/>
            <w:vAlign w:val="center"/>
          </w:tcPr>
          <w:p w:rsidR="005D60C3" w:rsidRPr="00D31CC4" w:rsidRDefault="00C8652C" w:rsidP="00855700">
            <w:pPr>
              <w:rPr>
                <w:rFonts w:eastAsia="Times New Roman"/>
                <w:lang w:val="ru-RU" w:eastAsia="ru-RU"/>
              </w:rPr>
            </w:pPr>
            <w:r>
              <w:rPr>
                <w:rFonts w:eastAsia="Times New Roman"/>
                <w:lang w:val="ru-RU" w:eastAsia="ru-RU"/>
              </w:rPr>
              <w:t>3,4,6,7,29</w:t>
            </w:r>
          </w:p>
        </w:tc>
      </w:tr>
      <w:tr w:rsidR="005D60C3" w:rsidRPr="00D31CC4" w:rsidTr="00BC001B">
        <w:trPr>
          <w:trHeight w:val="301"/>
        </w:trPr>
        <w:tc>
          <w:tcPr>
            <w:tcW w:w="723" w:type="dxa"/>
            <w:vMerge/>
            <w:shd w:val="clear" w:color="auto" w:fill="auto"/>
            <w:noWrap/>
            <w:vAlign w:val="center"/>
          </w:tcPr>
          <w:p w:rsidR="005D60C3" w:rsidRPr="00D31CC4" w:rsidRDefault="005D60C3" w:rsidP="00DC518D">
            <w:pPr>
              <w:jc w:val="center"/>
              <w:rPr>
                <w:rFonts w:eastAsia="Times New Roman"/>
                <w:lang w:eastAsia="ru-RU"/>
              </w:rPr>
            </w:pPr>
          </w:p>
        </w:tc>
        <w:tc>
          <w:tcPr>
            <w:tcW w:w="2977" w:type="dxa"/>
            <w:shd w:val="clear" w:color="auto" w:fill="auto"/>
            <w:vAlign w:val="center"/>
          </w:tcPr>
          <w:p w:rsidR="005D60C3" w:rsidRPr="006B1CCE" w:rsidRDefault="00C8652C" w:rsidP="00C8652C">
            <w:pPr>
              <w:rPr>
                <w:rFonts w:eastAsia="Times New Roman"/>
                <w:lang w:val="en-US" w:eastAsia="ru-RU"/>
              </w:rPr>
            </w:pPr>
            <w:r>
              <w:rPr>
                <w:rFonts w:eastAsia="Times New Roman"/>
                <w:lang w:val="en-US" w:eastAsia="ru-RU"/>
              </w:rPr>
              <w:t>Labor protection, o</w:t>
            </w:r>
            <w:r w:rsidR="00D70163">
              <w:rPr>
                <w:rFonts w:eastAsia="Times New Roman"/>
                <w:lang w:val="en-US" w:eastAsia="ru-RU"/>
              </w:rPr>
              <w:t>nboard</w:t>
            </w:r>
            <w:r w:rsidR="005D60C3" w:rsidRPr="006B1CCE">
              <w:rPr>
                <w:rFonts w:eastAsia="Times New Roman"/>
                <w:lang w:val="en-US" w:eastAsia="ru-RU"/>
              </w:rPr>
              <w:t xml:space="preserve"> </w:t>
            </w:r>
            <w:r w:rsidR="00D70163">
              <w:rPr>
                <w:rFonts w:eastAsia="Times New Roman"/>
                <w:lang w:val="en-US" w:eastAsia="ru-RU"/>
              </w:rPr>
              <w:t xml:space="preserve">ship </w:t>
            </w:r>
            <w:r w:rsidR="005D60C3" w:rsidRPr="006B1CCE">
              <w:rPr>
                <w:rFonts w:eastAsia="Times New Roman"/>
                <w:lang w:val="en-US" w:eastAsia="ru-RU"/>
              </w:rPr>
              <w:t>safety</w:t>
            </w:r>
            <w:r w:rsidR="005D60C3">
              <w:rPr>
                <w:rFonts w:eastAsia="Times New Roman"/>
                <w:lang w:val="en-US" w:eastAsia="ru-RU"/>
              </w:rPr>
              <w:t>,</w:t>
            </w:r>
            <w:r w:rsidR="005D60C3" w:rsidRPr="006B1CCE">
              <w:rPr>
                <w:rFonts w:eastAsia="Times New Roman"/>
                <w:lang w:val="en-US" w:eastAsia="ru-RU"/>
              </w:rPr>
              <w:t xml:space="preserve"> first medical aid</w:t>
            </w: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5"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noWrap/>
            <w:vAlign w:val="center"/>
          </w:tcPr>
          <w:p w:rsidR="005D60C3" w:rsidRPr="00D31CC4" w:rsidRDefault="005D60C3" w:rsidP="00DC518D">
            <w:pPr>
              <w:jc w:val="center"/>
              <w:rPr>
                <w:rFonts w:eastAsia="Times New Roman"/>
                <w:lang w:eastAsia="ru-RU"/>
              </w:rPr>
            </w:pPr>
          </w:p>
        </w:tc>
        <w:tc>
          <w:tcPr>
            <w:tcW w:w="614" w:type="dxa"/>
            <w:vMerge/>
            <w:shd w:val="clear" w:color="auto" w:fill="auto"/>
            <w:vAlign w:val="center"/>
          </w:tcPr>
          <w:p w:rsidR="005D60C3" w:rsidRPr="00D31CC4" w:rsidRDefault="005D60C3" w:rsidP="00DC518D">
            <w:pPr>
              <w:jc w:val="center"/>
              <w:rPr>
                <w:rFonts w:eastAsia="Times New Roman"/>
                <w:lang w:eastAsia="ru-RU"/>
              </w:rPr>
            </w:pPr>
          </w:p>
        </w:tc>
        <w:tc>
          <w:tcPr>
            <w:tcW w:w="615" w:type="dxa"/>
            <w:vMerge/>
            <w:shd w:val="clear" w:color="auto" w:fill="auto"/>
            <w:noWrap/>
            <w:vAlign w:val="center"/>
          </w:tcPr>
          <w:p w:rsidR="005D60C3" w:rsidRPr="00D31CC4" w:rsidRDefault="005D60C3" w:rsidP="00DC518D">
            <w:pPr>
              <w:jc w:val="center"/>
              <w:rPr>
                <w:rFonts w:eastAsia="Times New Roman"/>
                <w:lang w:eastAsia="ru-RU"/>
              </w:rPr>
            </w:pPr>
          </w:p>
        </w:tc>
        <w:tc>
          <w:tcPr>
            <w:tcW w:w="1134" w:type="dxa"/>
            <w:vMerge/>
            <w:vAlign w:val="center"/>
          </w:tcPr>
          <w:p w:rsidR="005D60C3" w:rsidRPr="00675F04" w:rsidRDefault="005D60C3" w:rsidP="00EA32B0">
            <w:pPr>
              <w:rPr>
                <w:rFonts w:eastAsia="Times New Roman"/>
                <w:lang w:val="en-US" w:eastAsia="ru-RU"/>
              </w:rPr>
            </w:pPr>
          </w:p>
        </w:tc>
        <w:tc>
          <w:tcPr>
            <w:tcW w:w="993" w:type="dxa"/>
            <w:vMerge/>
            <w:vAlign w:val="center"/>
          </w:tcPr>
          <w:p w:rsidR="005D60C3" w:rsidRPr="00675F04" w:rsidRDefault="005D60C3" w:rsidP="00EA32B0">
            <w:pPr>
              <w:rPr>
                <w:rFonts w:eastAsia="Times New Roman"/>
                <w:lang w:val="en-US" w:eastAsia="ru-RU"/>
              </w:rPr>
            </w:pPr>
          </w:p>
        </w:tc>
      </w:tr>
      <w:tr w:rsidR="005D60C3" w:rsidRPr="00846E22"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ОК3</w:t>
            </w:r>
          </w:p>
        </w:tc>
        <w:tc>
          <w:tcPr>
            <w:tcW w:w="2977" w:type="dxa"/>
            <w:shd w:val="clear" w:color="auto" w:fill="auto"/>
            <w:vAlign w:val="center"/>
          </w:tcPr>
          <w:p w:rsidR="005D60C3" w:rsidRPr="006B1CCE" w:rsidRDefault="005D60C3" w:rsidP="00521EA0">
            <w:pPr>
              <w:rPr>
                <w:rFonts w:eastAsia="Times New Roman"/>
                <w:lang w:eastAsia="ru-RU"/>
              </w:rPr>
            </w:pPr>
            <w:r w:rsidRPr="006B1CCE">
              <w:rPr>
                <w:rFonts w:eastAsia="Times New Roman"/>
                <w:lang w:eastAsia="ru-RU"/>
              </w:rPr>
              <w:t>Боротьба за живучість судна та виживання в екстремальних умовах</w:t>
            </w:r>
          </w:p>
        </w:tc>
        <w:tc>
          <w:tcPr>
            <w:tcW w:w="614" w:type="dxa"/>
            <w:vMerge w:val="restart"/>
            <w:shd w:val="clear" w:color="auto" w:fill="auto"/>
            <w:noWrap/>
            <w:vAlign w:val="center"/>
          </w:tcPr>
          <w:p w:rsidR="005D60C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014E6C" w:rsidRDefault="005D60C3" w:rsidP="00521EA0">
            <w:pPr>
              <w:jc w:val="center"/>
              <w:rPr>
                <w:rFonts w:eastAsia="Times New Roman"/>
                <w:lang w:val="en-US" w:eastAsia="ru-RU"/>
              </w:rPr>
            </w:pPr>
          </w:p>
        </w:tc>
        <w:tc>
          <w:tcPr>
            <w:tcW w:w="615" w:type="dxa"/>
            <w:vMerge w:val="restart"/>
            <w:shd w:val="clear" w:color="auto" w:fill="auto"/>
            <w:noWrap/>
            <w:vAlign w:val="center"/>
          </w:tcPr>
          <w:p w:rsidR="005D60C3" w:rsidRPr="00014E6C" w:rsidRDefault="005D60C3" w:rsidP="00521EA0">
            <w:pPr>
              <w:jc w:val="center"/>
              <w:rPr>
                <w:rFonts w:eastAsia="Times New Roman"/>
                <w:lang w:val="en-US" w:eastAsia="ru-RU"/>
              </w:rPr>
            </w:pPr>
            <w:r>
              <w:rPr>
                <w:rFonts w:eastAsia="Times New Roman"/>
                <w:lang w:val="en-US" w:eastAsia="ru-RU"/>
              </w:rPr>
              <w:t>1</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014E6C" w:rsidRDefault="005D60C3" w:rsidP="00521EA0">
            <w:pPr>
              <w:jc w:val="center"/>
              <w:rPr>
                <w:rFonts w:eastAsia="Times New Roman"/>
                <w:lang w:val="en-US" w:eastAsia="ru-RU"/>
              </w:rPr>
            </w:pPr>
            <w:r>
              <w:rPr>
                <w:rFonts w:eastAsia="Times New Roman"/>
                <w:lang w:val="en-US" w:eastAsia="ru-RU"/>
              </w:rPr>
              <w:t>3</w:t>
            </w:r>
          </w:p>
        </w:tc>
        <w:tc>
          <w:tcPr>
            <w:tcW w:w="1134" w:type="dxa"/>
            <w:vMerge w:val="restart"/>
            <w:vAlign w:val="center"/>
          </w:tcPr>
          <w:p w:rsidR="005D60C3" w:rsidRPr="00014E6C" w:rsidRDefault="00682A03" w:rsidP="00521EA0">
            <w:pPr>
              <w:rPr>
                <w:rFonts w:eastAsia="Times New Roman"/>
                <w:lang w:eastAsia="ru-RU"/>
              </w:rPr>
            </w:pPr>
            <w:r>
              <w:rPr>
                <w:rFonts w:eastAsia="Times New Roman"/>
                <w:lang w:eastAsia="ru-RU"/>
              </w:rPr>
              <w:t>15,27,28,31</w:t>
            </w:r>
          </w:p>
        </w:tc>
        <w:tc>
          <w:tcPr>
            <w:tcW w:w="993" w:type="dxa"/>
            <w:vMerge w:val="restart"/>
            <w:vAlign w:val="center"/>
          </w:tcPr>
          <w:p w:rsidR="005D60C3" w:rsidRPr="00846E22" w:rsidRDefault="00682A03" w:rsidP="00521EA0">
            <w:pPr>
              <w:rPr>
                <w:rFonts w:eastAsia="Times New Roman"/>
                <w:lang w:eastAsia="ru-RU"/>
              </w:rPr>
            </w:pPr>
            <w:r>
              <w:rPr>
                <w:rFonts w:eastAsia="Times New Roman"/>
                <w:lang w:eastAsia="ru-RU"/>
              </w:rPr>
              <w:t>2,18, 19,28, 30</w:t>
            </w:r>
          </w:p>
        </w:tc>
      </w:tr>
      <w:tr w:rsidR="005D60C3" w:rsidRPr="00DF5156" w:rsidTr="00521EA0">
        <w:trPr>
          <w:trHeight w:val="301"/>
        </w:trPr>
        <w:tc>
          <w:tcPr>
            <w:tcW w:w="723" w:type="dxa"/>
            <w:vMerge/>
            <w:shd w:val="clear" w:color="auto" w:fill="auto"/>
            <w:vAlign w:val="center"/>
          </w:tcPr>
          <w:p w:rsidR="005D60C3" w:rsidRDefault="005D60C3" w:rsidP="00521EA0">
            <w:pPr>
              <w:jc w:val="center"/>
              <w:rPr>
                <w:rFonts w:eastAsia="Times New Roman"/>
                <w:lang w:eastAsia="ru-RU"/>
              </w:rPr>
            </w:pPr>
          </w:p>
        </w:tc>
        <w:tc>
          <w:tcPr>
            <w:tcW w:w="2977" w:type="dxa"/>
            <w:shd w:val="clear" w:color="auto" w:fill="auto"/>
            <w:vAlign w:val="center"/>
          </w:tcPr>
          <w:p w:rsidR="005D60C3" w:rsidRPr="006B1CCE" w:rsidRDefault="00E545A9" w:rsidP="00E545A9">
            <w:pPr>
              <w:rPr>
                <w:rFonts w:eastAsia="Times New Roman"/>
                <w:lang w:val="en-US" w:eastAsia="ru-RU"/>
              </w:rPr>
            </w:pPr>
            <w:r>
              <w:rPr>
                <w:rFonts w:eastAsia="Times New Roman"/>
                <w:lang w:val="en-US" w:eastAsia="ru-RU"/>
              </w:rPr>
              <w:t>Ship d</w:t>
            </w:r>
            <w:r w:rsidR="005D60C3" w:rsidRPr="006B1CCE">
              <w:rPr>
                <w:rFonts w:eastAsia="Times New Roman"/>
                <w:lang w:val="en-US" w:eastAsia="ru-RU"/>
              </w:rPr>
              <w:t>amage control and survival in extreme conditions</w:t>
            </w:r>
          </w:p>
        </w:tc>
        <w:tc>
          <w:tcPr>
            <w:tcW w:w="614" w:type="dxa"/>
            <w:vMerge/>
            <w:shd w:val="clear" w:color="auto" w:fill="auto"/>
            <w:noWrap/>
            <w:vAlign w:val="center"/>
          </w:tcPr>
          <w:p w:rsidR="005D60C3" w:rsidRDefault="005D60C3" w:rsidP="00521EA0">
            <w:pPr>
              <w:jc w:val="center"/>
              <w:rPr>
                <w:rFonts w:eastAsia="Times New Roman"/>
                <w:lang w:eastAsia="ru-RU"/>
              </w:rPr>
            </w:pPr>
          </w:p>
        </w:tc>
        <w:tc>
          <w:tcPr>
            <w:tcW w:w="614" w:type="dxa"/>
            <w:vMerge/>
            <w:shd w:val="clear" w:color="auto" w:fill="auto"/>
            <w:noWrap/>
            <w:vAlign w:val="center"/>
          </w:tcPr>
          <w:p w:rsidR="005D60C3" w:rsidRDefault="005D60C3" w:rsidP="00521EA0">
            <w:pPr>
              <w:jc w:val="center"/>
              <w:rPr>
                <w:rFonts w:eastAsia="Times New Roman"/>
                <w:lang w:eastAsia="ru-RU"/>
              </w:rPr>
            </w:pPr>
          </w:p>
        </w:tc>
        <w:tc>
          <w:tcPr>
            <w:tcW w:w="615" w:type="dxa"/>
            <w:vMerge/>
            <w:shd w:val="clear" w:color="auto" w:fill="auto"/>
            <w:noWrap/>
            <w:vAlign w:val="center"/>
          </w:tcPr>
          <w:p w:rsidR="005D60C3" w:rsidRDefault="005D60C3" w:rsidP="00521EA0">
            <w:pPr>
              <w:jc w:val="center"/>
              <w:rPr>
                <w:rFonts w:eastAsia="Times New Roman"/>
                <w:lang w:eastAsia="ru-RU"/>
              </w:rPr>
            </w:pPr>
          </w:p>
        </w:tc>
        <w:tc>
          <w:tcPr>
            <w:tcW w:w="614" w:type="dxa"/>
            <w:vMerge/>
            <w:shd w:val="clear" w:color="auto" w:fill="auto"/>
            <w:vAlign w:val="center"/>
          </w:tcPr>
          <w:p w:rsidR="005D60C3" w:rsidRPr="00AD7173" w:rsidRDefault="005D60C3" w:rsidP="00521EA0">
            <w:pPr>
              <w:jc w:val="center"/>
              <w:rPr>
                <w:rFonts w:eastAsia="Times New Roman"/>
                <w:lang w:eastAsia="ru-RU"/>
              </w:rPr>
            </w:pPr>
          </w:p>
        </w:tc>
        <w:tc>
          <w:tcPr>
            <w:tcW w:w="614" w:type="dxa"/>
            <w:vMerge/>
            <w:shd w:val="clear" w:color="auto" w:fill="auto"/>
            <w:noWrap/>
            <w:vAlign w:val="center"/>
          </w:tcPr>
          <w:p w:rsidR="005D60C3" w:rsidRPr="00AD7173" w:rsidRDefault="005D60C3" w:rsidP="00521EA0">
            <w:pPr>
              <w:jc w:val="center"/>
              <w:rPr>
                <w:rFonts w:eastAsia="Times New Roman"/>
                <w:lang w:eastAsia="ru-RU"/>
              </w:rPr>
            </w:pPr>
          </w:p>
        </w:tc>
        <w:tc>
          <w:tcPr>
            <w:tcW w:w="615" w:type="dxa"/>
            <w:vMerge/>
            <w:shd w:val="clear" w:color="auto" w:fill="auto"/>
            <w:noWrap/>
            <w:vAlign w:val="center"/>
          </w:tcPr>
          <w:p w:rsidR="005D60C3" w:rsidRDefault="005D60C3" w:rsidP="00521EA0">
            <w:pPr>
              <w:jc w:val="center"/>
              <w:rPr>
                <w:rFonts w:eastAsia="Times New Roman"/>
                <w:lang w:val="en-US" w:eastAsia="ru-RU"/>
              </w:rPr>
            </w:pPr>
          </w:p>
        </w:tc>
        <w:tc>
          <w:tcPr>
            <w:tcW w:w="1134" w:type="dxa"/>
            <w:vMerge/>
            <w:vAlign w:val="center"/>
          </w:tcPr>
          <w:p w:rsidR="005D60C3" w:rsidRPr="00DF5156" w:rsidRDefault="005D60C3" w:rsidP="00521EA0">
            <w:pPr>
              <w:rPr>
                <w:rFonts w:eastAsia="Times New Roman"/>
                <w:lang w:val="en-US" w:eastAsia="ru-RU"/>
              </w:rPr>
            </w:pPr>
          </w:p>
        </w:tc>
        <w:tc>
          <w:tcPr>
            <w:tcW w:w="993" w:type="dxa"/>
            <w:vMerge/>
            <w:vAlign w:val="center"/>
          </w:tcPr>
          <w:p w:rsidR="005D60C3" w:rsidRPr="00DF5156" w:rsidRDefault="005D60C3" w:rsidP="00521EA0">
            <w:pPr>
              <w:rPr>
                <w:rFonts w:eastAsia="Times New Roman"/>
                <w:lang w:val="en-US" w:eastAsia="ru-RU"/>
              </w:rPr>
            </w:pPr>
          </w:p>
        </w:tc>
      </w:tr>
      <w:tr w:rsidR="005D60C3" w:rsidRPr="00AD7173" w:rsidTr="00BC001B">
        <w:trPr>
          <w:trHeight w:val="301"/>
        </w:trPr>
        <w:tc>
          <w:tcPr>
            <w:tcW w:w="723" w:type="dxa"/>
            <w:vMerge w:val="restart"/>
            <w:shd w:val="clear" w:color="auto" w:fill="auto"/>
            <w:vAlign w:val="center"/>
          </w:tcPr>
          <w:p w:rsidR="005D60C3" w:rsidRPr="00AD7173" w:rsidRDefault="005D60C3" w:rsidP="00DC518D">
            <w:pPr>
              <w:jc w:val="center"/>
              <w:rPr>
                <w:rFonts w:eastAsia="Times New Roman"/>
                <w:lang w:eastAsia="ru-RU"/>
              </w:rPr>
            </w:pPr>
            <w:r>
              <w:rPr>
                <w:rFonts w:eastAsia="Times New Roman"/>
                <w:lang w:eastAsia="ru-RU"/>
              </w:rPr>
              <w:t>ОК4</w:t>
            </w:r>
          </w:p>
        </w:tc>
        <w:tc>
          <w:tcPr>
            <w:tcW w:w="2977" w:type="dxa"/>
            <w:shd w:val="clear" w:color="auto" w:fill="auto"/>
            <w:vAlign w:val="center"/>
          </w:tcPr>
          <w:p w:rsidR="005D60C3" w:rsidRPr="006B1CCE" w:rsidRDefault="005D60C3" w:rsidP="00175799">
            <w:pPr>
              <w:rPr>
                <w:rFonts w:eastAsia="Times New Roman"/>
                <w:lang w:eastAsia="ru-RU"/>
              </w:rPr>
            </w:pPr>
            <w:r w:rsidRPr="006B1CCE">
              <w:rPr>
                <w:rFonts w:eastAsia="Times New Roman"/>
                <w:lang w:eastAsia="ru-RU"/>
              </w:rPr>
              <w:t>Вища та прикладна математика</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DF5156" w:rsidRDefault="005D60C3" w:rsidP="00DC518D">
            <w:pPr>
              <w:jc w:val="center"/>
              <w:rPr>
                <w:rFonts w:eastAsia="Times New Roman"/>
                <w:lang w:val="en-US" w:eastAsia="ru-RU"/>
              </w:rPr>
            </w:pPr>
            <w:r>
              <w:rPr>
                <w:rFonts w:eastAsia="Times New Roman"/>
                <w:lang w:val="en-US" w:eastAsia="ru-RU"/>
              </w:rPr>
              <w:t>3</w:t>
            </w:r>
          </w:p>
        </w:tc>
        <w:tc>
          <w:tcPr>
            <w:tcW w:w="1134" w:type="dxa"/>
            <w:vMerge w:val="restart"/>
            <w:vAlign w:val="center"/>
          </w:tcPr>
          <w:p w:rsidR="005D60C3" w:rsidRPr="00413E6D" w:rsidRDefault="00EE69B9" w:rsidP="00413E6D">
            <w:pPr>
              <w:rPr>
                <w:rFonts w:eastAsia="Times New Roman"/>
                <w:lang w:val="ru-RU" w:eastAsia="ru-RU"/>
              </w:rPr>
            </w:pPr>
            <w:r>
              <w:rPr>
                <w:rFonts w:eastAsia="Times New Roman"/>
                <w:lang w:val="ru-RU" w:eastAsia="ru-RU"/>
              </w:rPr>
              <w:t>5</w:t>
            </w:r>
          </w:p>
        </w:tc>
        <w:tc>
          <w:tcPr>
            <w:tcW w:w="993" w:type="dxa"/>
            <w:vMerge w:val="restart"/>
            <w:vAlign w:val="center"/>
          </w:tcPr>
          <w:p w:rsidR="005D60C3" w:rsidRPr="00413E6D" w:rsidRDefault="00EE69B9" w:rsidP="009F009B">
            <w:pPr>
              <w:rPr>
                <w:rFonts w:eastAsia="Times New Roman"/>
                <w:lang w:val="ru-RU" w:eastAsia="ru-RU"/>
              </w:rPr>
            </w:pPr>
            <w:r>
              <w:rPr>
                <w:rFonts w:eastAsia="Times New Roman"/>
                <w:lang w:val="ru-RU" w:eastAsia="ru-RU"/>
              </w:rPr>
              <w:t>21</w:t>
            </w:r>
          </w:p>
        </w:tc>
      </w:tr>
      <w:tr w:rsidR="005D60C3" w:rsidRPr="00AD7173" w:rsidTr="00BC001B">
        <w:trPr>
          <w:trHeight w:val="300"/>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175799">
            <w:pPr>
              <w:rPr>
                <w:rFonts w:eastAsia="Times New Roman"/>
                <w:lang w:val="en-US" w:eastAsia="ru-RU"/>
              </w:rPr>
            </w:pPr>
            <w:r w:rsidRPr="006B1CCE">
              <w:rPr>
                <w:rFonts w:eastAsia="Times New Roman"/>
                <w:lang w:val="en-US" w:eastAsia="ru-RU"/>
              </w:rPr>
              <w:t>Higher and applied mathematics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9F009B" w:rsidRDefault="005D60C3" w:rsidP="009F009B">
            <w:pPr>
              <w:rPr>
                <w:rFonts w:eastAsia="Times New Roman"/>
                <w:sz w:val="20"/>
                <w:szCs w:val="20"/>
                <w:lang w:eastAsia="ru-RU"/>
              </w:rPr>
            </w:pPr>
          </w:p>
        </w:tc>
        <w:tc>
          <w:tcPr>
            <w:tcW w:w="993" w:type="dxa"/>
            <w:vMerge/>
            <w:vAlign w:val="center"/>
          </w:tcPr>
          <w:p w:rsidR="005D60C3" w:rsidRPr="009F009B" w:rsidRDefault="005D60C3" w:rsidP="009F009B">
            <w:pPr>
              <w:rPr>
                <w:rFonts w:eastAsia="Times New Roman"/>
                <w:sz w:val="20"/>
                <w:szCs w:val="20"/>
                <w:lang w:eastAsia="ru-RU"/>
              </w:rPr>
            </w:pPr>
          </w:p>
        </w:tc>
      </w:tr>
      <w:tr w:rsidR="005D60C3" w:rsidRPr="00413E6D"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ОК5</w:t>
            </w:r>
          </w:p>
        </w:tc>
        <w:tc>
          <w:tcPr>
            <w:tcW w:w="2977" w:type="dxa"/>
            <w:shd w:val="clear" w:color="auto" w:fill="auto"/>
            <w:vAlign w:val="center"/>
          </w:tcPr>
          <w:p w:rsidR="005D60C3" w:rsidRPr="006B1CCE" w:rsidRDefault="005D60C3" w:rsidP="00521EA0">
            <w:pPr>
              <w:rPr>
                <w:rFonts w:eastAsia="Times New Roman"/>
                <w:lang w:eastAsia="ru-RU"/>
              </w:rPr>
            </w:pPr>
            <w:r w:rsidRPr="006B1CCE">
              <w:rPr>
                <w:rFonts w:eastAsia="Times New Roman"/>
                <w:lang w:eastAsia="ru-RU"/>
              </w:rPr>
              <w:t>Основи суднової енергетики та конструкції двигуна</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5,6,7,20</w:t>
            </w:r>
          </w:p>
        </w:tc>
        <w:tc>
          <w:tcPr>
            <w:tcW w:w="993"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1,22,23</w:t>
            </w:r>
          </w:p>
        </w:tc>
      </w:tr>
      <w:tr w:rsidR="005D60C3" w:rsidRPr="00413E6D"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21EA0">
            <w:pPr>
              <w:rPr>
                <w:rFonts w:eastAsia="Times New Roman"/>
                <w:lang w:val="en-US" w:eastAsia="ru-RU"/>
              </w:rPr>
            </w:pPr>
            <w:r w:rsidRPr="006B1CCE">
              <w:rPr>
                <w:rFonts w:eastAsia="Times New Roman"/>
                <w:lang w:val="en-US" w:eastAsia="ru-RU"/>
              </w:rPr>
              <w:t>Fundamentals of marine energy and engines construction</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413E6D"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ОК6</w:t>
            </w:r>
          </w:p>
        </w:tc>
        <w:tc>
          <w:tcPr>
            <w:tcW w:w="2977" w:type="dxa"/>
            <w:shd w:val="clear" w:color="auto" w:fill="auto"/>
            <w:vAlign w:val="center"/>
          </w:tcPr>
          <w:p w:rsidR="005D60C3" w:rsidRPr="00EE69B9" w:rsidRDefault="005D60C3" w:rsidP="0038300F">
            <w:pPr>
              <w:rPr>
                <w:rFonts w:eastAsia="Times New Roman"/>
                <w:sz w:val="23"/>
                <w:szCs w:val="23"/>
                <w:lang w:eastAsia="ru-RU"/>
              </w:rPr>
            </w:pPr>
            <w:r w:rsidRPr="00EE69B9">
              <w:rPr>
                <w:rFonts w:eastAsia="Times New Roman"/>
                <w:sz w:val="23"/>
                <w:szCs w:val="23"/>
                <w:lang w:eastAsia="ru-RU"/>
              </w:rPr>
              <w:t>Основи електротехніки та суднової електроенергетики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5,6,7,23</w:t>
            </w:r>
          </w:p>
        </w:tc>
        <w:tc>
          <w:tcPr>
            <w:tcW w:w="993"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1,2,22,24</w:t>
            </w:r>
          </w:p>
        </w:tc>
      </w:tr>
      <w:tr w:rsidR="005D60C3" w:rsidRPr="00413E6D"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D60C3">
            <w:pPr>
              <w:rPr>
                <w:rFonts w:eastAsia="Times New Roman"/>
                <w:lang w:val="en-US" w:eastAsia="ru-RU"/>
              </w:rPr>
            </w:pPr>
            <w:r w:rsidRPr="005D60C3">
              <w:rPr>
                <w:rFonts w:eastAsia="Times New Roman"/>
                <w:lang w:val="en-US" w:eastAsia="ru-RU"/>
              </w:rPr>
              <w:t xml:space="preserve">Fundamentals of electrical engineering and </w:t>
            </w:r>
            <w:r>
              <w:rPr>
                <w:rFonts w:eastAsia="Times New Roman"/>
                <w:lang w:val="en-US" w:eastAsia="ru-RU"/>
              </w:rPr>
              <w:t xml:space="preserve">marine electric </w:t>
            </w:r>
            <w:r w:rsidRPr="005D60C3">
              <w:rPr>
                <w:rFonts w:eastAsia="Times New Roman"/>
                <w:lang w:val="en-US" w:eastAsia="ru-RU"/>
              </w:rPr>
              <w:t>power engineering</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38300F" w:rsidRPr="00AD7173" w:rsidTr="00521EA0">
        <w:trPr>
          <w:trHeight w:val="301"/>
        </w:trPr>
        <w:tc>
          <w:tcPr>
            <w:tcW w:w="723" w:type="dxa"/>
            <w:vMerge w:val="restart"/>
            <w:shd w:val="clear" w:color="auto" w:fill="auto"/>
            <w:vAlign w:val="center"/>
          </w:tcPr>
          <w:p w:rsidR="0038300F" w:rsidRPr="00DF5156" w:rsidRDefault="00CD0D3B" w:rsidP="00521EA0">
            <w:pPr>
              <w:jc w:val="center"/>
              <w:rPr>
                <w:rFonts w:eastAsia="Times New Roman"/>
                <w:lang w:eastAsia="ru-RU"/>
              </w:rPr>
            </w:pPr>
            <w:r>
              <w:rPr>
                <w:rFonts w:eastAsia="Times New Roman"/>
                <w:lang w:eastAsia="ru-RU"/>
              </w:rPr>
              <w:lastRenderedPageBreak/>
              <w:t>ОК7</w:t>
            </w:r>
          </w:p>
        </w:tc>
        <w:tc>
          <w:tcPr>
            <w:tcW w:w="2977" w:type="dxa"/>
            <w:shd w:val="clear" w:color="auto" w:fill="auto"/>
            <w:vAlign w:val="center"/>
          </w:tcPr>
          <w:p w:rsidR="0038300F" w:rsidRPr="006B1CCE" w:rsidRDefault="0038300F" w:rsidP="00521EA0">
            <w:pPr>
              <w:rPr>
                <w:rFonts w:eastAsia="Times New Roman"/>
                <w:lang w:eastAsia="ru-RU"/>
              </w:rPr>
            </w:pPr>
            <w:r w:rsidRPr="006B1CCE">
              <w:rPr>
                <w:rFonts w:eastAsia="Times New Roman"/>
                <w:lang w:eastAsia="ru-RU"/>
              </w:rPr>
              <w:t>Будова судна</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1</w:t>
            </w:r>
          </w:p>
        </w:tc>
        <w:tc>
          <w:tcPr>
            <w:tcW w:w="615"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1</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vAlign w:val="center"/>
          </w:tcPr>
          <w:p w:rsidR="0038300F" w:rsidRPr="00AD7173" w:rsidRDefault="0038300F" w:rsidP="00521EA0">
            <w:pPr>
              <w:jc w:val="center"/>
              <w:rPr>
                <w:rFonts w:eastAsia="Times New Roman"/>
                <w:lang w:eastAsia="ru-RU"/>
              </w:rPr>
            </w:pPr>
          </w:p>
        </w:tc>
        <w:tc>
          <w:tcPr>
            <w:tcW w:w="615" w:type="dxa"/>
            <w:vMerge w:val="restart"/>
            <w:shd w:val="clear" w:color="auto" w:fill="auto"/>
            <w:noWrap/>
            <w:vAlign w:val="center"/>
          </w:tcPr>
          <w:p w:rsidR="0038300F" w:rsidRPr="00DF5156" w:rsidRDefault="0038300F" w:rsidP="00521EA0">
            <w:pPr>
              <w:jc w:val="center"/>
              <w:rPr>
                <w:rFonts w:eastAsia="Times New Roman"/>
                <w:lang w:val="en-US" w:eastAsia="ru-RU"/>
              </w:rPr>
            </w:pPr>
            <w:r>
              <w:rPr>
                <w:rFonts w:eastAsia="Times New Roman"/>
                <w:lang w:val="en-US" w:eastAsia="ru-RU"/>
              </w:rPr>
              <w:t>3</w:t>
            </w:r>
          </w:p>
        </w:tc>
        <w:tc>
          <w:tcPr>
            <w:tcW w:w="1134" w:type="dxa"/>
            <w:vMerge w:val="restart"/>
            <w:vAlign w:val="center"/>
          </w:tcPr>
          <w:p w:rsidR="0038300F" w:rsidRDefault="00EE69B9" w:rsidP="00521EA0">
            <w:pPr>
              <w:rPr>
                <w:rFonts w:eastAsia="Times New Roman"/>
                <w:lang w:val="ru-RU" w:eastAsia="ru-RU"/>
              </w:rPr>
            </w:pPr>
            <w:r>
              <w:rPr>
                <w:rFonts w:eastAsia="Times New Roman"/>
                <w:lang w:val="ru-RU" w:eastAsia="ru-RU"/>
              </w:rPr>
              <w:t>5,6,7,16</w:t>
            </w:r>
          </w:p>
        </w:tc>
        <w:tc>
          <w:tcPr>
            <w:tcW w:w="993" w:type="dxa"/>
            <w:vMerge w:val="restart"/>
            <w:vAlign w:val="center"/>
          </w:tcPr>
          <w:p w:rsidR="0038300F" w:rsidRDefault="00EE69B9" w:rsidP="00521EA0">
            <w:pPr>
              <w:rPr>
                <w:rFonts w:eastAsia="Times New Roman"/>
                <w:lang w:val="ru-RU" w:eastAsia="ru-RU"/>
              </w:rPr>
            </w:pPr>
            <w:r>
              <w:rPr>
                <w:rFonts w:eastAsia="Times New Roman"/>
                <w:lang w:val="ru-RU" w:eastAsia="ru-RU"/>
              </w:rPr>
              <w:t>1,19</w:t>
            </w:r>
          </w:p>
        </w:tc>
      </w:tr>
      <w:tr w:rsidR="0038300F" w:rsidRPr="00AD7173" w:rsidTr="00521EA0">
        <w:trPr>
          <w:trHeight w:val="301"/>
        </w:trPr>
        <w:tc>
          <w:tcPr>
            <w:tcW w:w="723" w:type="dxa"/>
            <w:vMerge/>
            <w:shd w:val="clear" w:color="auto" w:fill="auto"/>
            <w:vAlign w:val="center"/>
          </w:tcPr>
          <w:p w:rsidR="0038300F" w:rsidRDefault="0038300F" w:rsidP="00521EA0">
            <w:pPr>
              <w:jc w:val="center"/>
              <w:rPr>
                <w:rFonts w:eastAsia="Times New Roman"/>
                <w:lang w:eastAsia="ru-RU"/>
              </w:rPr>
            </w:pPr>
          </w:p>
        </w:tc>
        <w:tc>
          <w:tcPr>
            <w:tcW w:w="2977" w:type="dxa"/>
            <w:shd w:val="clear" w:color="auto" w:fill="auto"/>
            <w:vAlign w:val="center"/>
          </w:tcPr>
          <w:p w:rsidR="0038300F" w:rsidRPr="006B1CCE" w:rsidRDefault="0038300F" w:rsidP="00521EA0">
            <w:pPr>
              <w:rPr>
                <w:rFonts w:eastAsia="Times New Roman"/>
                <w:lang w:val="en-US" w:eastAsia="ru-RU"/>
              </w:rPr>
            </w:pPr>
            <w:r w:rsidRPr="006B1CCE">
              <w:rPr>
                <w:rFonts w:eastAsia="Times New Roman"/>
                <w:lang w:val="en-US" w:eastAsia="ru-RU"/>
              </w:rPr>
              <w:t>Construction of the ship</w:t>
            </w:r>
          </w:p>
        </w:tc>
        <w:tc>
          <w:tcPr>
            <w:tcW w:w="614" w:type="dxa"/>
            <w:vMerge/>
            <w:shd w:val="clear" w:color="auto" w:fill="auto"/>
            <w:noWrap/>
            <w:vAlign w:val="center"/>
          </w:tcPr>
          <w:p w:rsidR="0038300F" w:rsidRPr="00AD7173" w:rsidRDefault="0038300F" w:rsidP="00521EA0">
            <w:pPr>
              <w:jc w:val="center"/>
              <w:rPr>
                <w:rFonts w:eastAsia="Times New Roman"/>
                <w:lang w:eastAsia="ru-RU"/>
              </w:rPr>
            </w:pPr>
          </w:p>
        </w:tc>
        <w:tc>
          <w:tcPr>
            <w:tcW w:w="614" w:type="dxa"/>
            <w:vMerge/>
            <w:shd w:val="clear" w:color="auto" w:fill="auto"/>
            <w:noWrap/>
            <w:vAlign w:val="center"/>
          </w:tcPr>
          <w:p w:rsidR="0038300F" w:rsidRDefault="0038300F" w:rsidP="00521EA0">
            <w:pPr>
              <w:jc w:val="center"/>
              <w:rPr>
                <w:rFonts w:eastAsia="Times New Roman"/>
                <w:lang w:eastAsia="ru-RU"/>
              </w:rPr>
            </w:pPr>
          </w:p>
        </w:tc>
        <w:tc>
          <w:tcPr>
            <w:tcW w:w="615" w:type="dxa"/>
            <w:vMerge/>
            <w:shd w:val="clear" w:color="auto" w:fill="auto"/>
            <w:noWrap/>
            <w:vAlign w:val="center"/>
          </w:tcPr>
          <w:p w:rsidR="0038300F" w:rsidRDefault="0038300F" w:rsidP="00521EA0">
            <w:pPr>
              <w:jc w:val="center"/>
              <w:rPr>
                <w:rFonts w:eastAsia="Times New Roman"/>
                <w:lang w:eastAsia="ru-RU"/>
              </w:rPr>
            </w:pPr>
          </w:p>
        </w:tc>
        <w:tc>
          <w:tcPr>
            <w:tcW w:w="614" w:type="dxa"/>
            <w:vMerge/>
            <w:shd w:val="clear" w:color="auto" w:fill="auto"/>
            <w:noWrap/>
            <w:vAlign w:val="center"/>
          </w:tcPr>
          <w:p w:rsidR="0038300F" w:rsidRPr="00AD7173" w:rsidRDefault="0038300F" w:rsidP="00521EA0">
            <w:pPr>
              <w:jc w:val="center"/>
              <w:rPr>
                <w:rFonts w:eastAsia="Times New Roman"/>
                <w:lang w:eastAsia="ru-RU"/>
              </w:rPr>
            </w:pPr>
          </w:p>
        </w:tc>
        <w:tc>
          <w:tcPr>
            <w:tcW w:w="614" w:type="dxa"/>
            <w:vMerge/>
            <w:shd w:val="clear" w:color="auto" w:fill="auto"/>
            <w:vAlign w:val="center"/>
          </w:tcPr>
          <w:p w:rsidR="0038300F" w:rsidRPr="00AD7173" w:rsidRDefault="0038300F" w:rsidP="00521EA0">
            <w:pPr>
              <w:jc w:val="center"/>
              <w:rPr>
                <w:rFonts w:eastAsia="Times New Roman"/>
                <w:lang w:eastAsia="ru-RU"/>
              </w:rPr>
            </w:pPr>
          </w:p>
        </w:tc>
        <w:tc>
          <w:tcPr>
            <w:tcW w:w="615" w:type="dxa"/>
            <w:vMerge/>
            <w:shd w:val="clear" w:color="auto" w:fill="auto"/>
            <w:noWrap/>
            <w:vAlign w:val="center"/>
          </w:tcPr>
          <w:p w:rsidR="0038300F" w:rsidRDefault="0038300F" w:rsidP="00521EA0">
            <w:pPr>
              <w:jc w:val="center"/>
              <w:rPr>
                <w:rFonts w:eastAsia="Times New Roman"/>
                <w:lang w:eastAsia="ru-RU"/>
              </w:rPr>
            </w:pPr>
          </w:p>
        </w:tc>
        <w:tc>
          <w:tcPr>
            <w:tcW w:w="1134" w:type="dxa"/>
            <w:vMerge/>
            <w:vAlign w:val="center"/>
          </w:tcPr>
          <w:p w:rsidR="0038300F" w:rsidRDefault="0038300F" w:rsidP="00521EA0">
            <w:pPr>
              <w:rPr>
                <w:rFonts w:eastAsia="Times New Roman"/>
                <w:lang w:val="ru-RU" w:eastAsia="ru-RU"/>
              </w:rPr>
            </w:pPr>
          </w:p>
        </w:tc>
        <w:tc>
          <w:tcPr>
            <w:tcW w:w="993" w:type="dxa"/>
            <w:vMerge/>
            <w:vAlign w:val="center"/>
          </w:tcPr>
          <w:p w:rsidR="0038300F" w:rsidRDefault="0038300F" w:rsidP="00521EA0">
            <w:pPr>
              <w:rPr>
                <w:rFonts w:eastAsia="Times New Roman"/>
                <w:lang w:val="ru-RU" w:eastAsia="ru-RU"/>
              </w:rPr>
            </w:pPr>
          </w:p>
        </w:tc>
      </w:tr>
      <w:tr w:rsidR="0038300F" w:rsidRPr="00AD7173" w:rsidTr="00285726">
        <w:trPr>
          <w:trHeight w:val="721"/>
        </w:trPr>
        <w:tc>
          <w:tcPr>
            <w:tcW w:w="723" w:type="dxa"/>
            <w:vMerge w:val="restart"/>
            <w:shd w:val="clear" w:color="auto" w:fill="auto"/>
            <w:noWrap/>
            <w:vAlign w:val="center"/>
          </w:tcPr>
          <w:p w:rsidR="0038300F" w:rsidRPr="00AD7173" w:rsidRDefault="00CD0D3B" w:rsidP="00521EA0">
            <w:pPr>
              <w:jc w:val="center"/>
              <w:rPr>
                <w:rFonts w:eastAsia="Times New Roman"/>
                <w:lang w:eastAsia="ru-RU"/>
              </w:rPr>
            </w:pPr>
            <w:r>
              <w:rPr>
                <w:rFonts w:eastAsia="Times New Roman"/>
                <w:lang w:eastAsia="ru-RU"/>
              </w:rPr>
              <w:t>ОК8</w:t>
            </w:r>
          </w:p>
        </w:tc>
        <w:tc>
          <w:tcPr>
            <w:tcW w:w="2977" w:type="dxa"/>
            <w:shd w:val="clear" w:color="auto" w:fill="auto"/>
            <w:vAlign w:val="center"/>
          </w:tcPr>
          <w:p w:rsidR="0038300F" w:rsidRPr="00DA26B6" w:rsidRDefault="00DA26B6" w:rsidP="0038300F">
            <w:pPr>
              <w:rPr>
                <w:rFonts w:eastAsia="Times New Roman"/>
                <w:lang w:eastAsia="ru-RU"/>
              </w:rPr>
            </w:pPr>
            <w:r>
              <w:rPr>
                <w:rFonts w:eastAsia="Times New Roman"/>
                <w:lang w:eastAsia="ru-RU"/>
              </w:rPr>
              <w:t>Управління судновими операціями</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38300F" w:rsidRPr="00AD7173" w:rsidRDefault="0038300F" w:rsidP="00521EA0">
            <w:pPr>
              <w:jc w:val="center"/>
              <w:rPr>
                <w:rFonts w:eastAsia="Times New Roman"/>
                <w:lang w:eastAsia="ru-RU"/>
              </w:rPr>
            </w:pPr>
          </w:p>
        </w:tc>
        <w:tc>
          <w:tcPr>
            <w:tcW w:w="614" w:type="dxa"/>
            <w:vMerge w:val="restart"/>
            <w:shd w:val="clear" w:color="auto" w:fill="auto"/>
            <w:vAlign w:val="center"/>
          </w:tcPr>
          <w:p w:rsidR="0038300F" w:rsidRPr="00AD7173" w:rsidRDefault="0038300F" w:rsidP="00521EA0">
            <w:pPr>
              <w:jc w:val="center"/>
              <w:rPr>
                <w:rFonts w:eastAsia="Times New Roman"/>
                <w:lang w:eastAsia="ru-RU"/>
              </w:rPr>
            </w:pPr>
          </w:p>
        </w:tc>
        <w:tc>
          <w:tcPr>
            <w:tcW w:w="615" w:type="dxa"/>
            <w:vMerge w:val="restart"/>
            <w:shd w:val="clear" w:color="auto" w:fill="auto"/>
            <w:noWrap/>
            <w:vAlign w:val="center"/>
          </w:tcPr>
          <w:p w:rsidR="0038300F" w:rsidRPr="00AD7173" w:rsidRDefault="0038300F" w:rsidP="00521EA0">
            <w:pPr>
              <w:jc w:val="center"/>
              <w:rPr>
                <w:rFonts w:eastAsia="Times New Roman"/>
                <w:lang w:eastAsia="ru-RU"/>
              </w:rPr>
            </w:pPr>
            <w:r>
              <w:rPr>
                <w:rFonts w:eastAsia="Times New Roman"/>
                <w:lang w:eastAsia="ru-RU"/>
              </w:rPr>
              <w:t>3</w:t>
            </w:r>
          </w:p>
        </w:tc>
        <w:tc>
          <w:tcPr>
            <w:tcW w:w="1134" w:type="dxa"/>
            <w:vMerge w:val="restart"/>
            <w:vAlign w:val="center"/>
          </w:tcPr>
          <w:p w:rsidR="00EE69B9" w:rsidRPr="00413E6D" w:rsidRDefault="00EE69B9" w:rsidP="00EE69B9">
            <w:pPr>
              <w:rPr>
                <w:rFonts w:eastAsia="Times New Roman"/>
                <w:lang w:val="ru-RU" w:eastAsia="ru-RU"/>
              </w:rPr>
            </w:pPr>
            <w:r>
              <w:rPr>
                <w:rFonts w:eastAsia="Times New Roman"/>
                <w:lang w:val="ru-RU" w:eastAsia="ru-RU"/>
              </w:rPr>
              <w:t>6,7,13,1518,26</w:t>
            </w:r>
          </w:p>
        </w:tc>
        <w:tc>
          <w:tcPr>
            <w:tcW w:w="993" w:type="dxa"/>
            <w:vMerge w:val="restart"/>
            <w:vAlign w:val="center"/>
          </w:tcPr>
          <w:p w:rsidR="0038300F" w:rsidRPr="00413E6D" w:rsidRDefault="00EE69B9" w:rsidP="00EE69B9">
            <w:pPr>
              <w:rPr>
                <w:rFonts w:eastAsia="Times New Roman"/>
                <w:lang w:val="ru-RU" w:eastAsia="ru-RU"/>
              </w:rPr>
            </w:pPr>
            <w:r>
              <w:rPr>
                <w:rFonts w:eastAsia="Times New Roman"/>
                <w:lang w:val="ru-RU" w:eastAsia="ru-RU"/>
              </w:rPr>
              <w:t>1,2,17,18,19, 20,21, 27,28, 31</w:t>
            </w:r>
          </w:p>
        </w:tc>
      </w:tr>
      <w:tr w:rsidR="0038300F" w:rsidRPr="00AD7173" w:rsidTr="00521EA0">
        <w:trPr>
          <w:trHeight w:val="301"/>
        </w:trPr>
        <w:tc>
          <w:tcPr>
            <w:tcW w:w="723" w:type="dxa"/>
            <w:vMerge/>
            <w:vAlign w:val="center"/>
          </w:tcPr>
          <w:p w:rsidR="0038300F" w:rsidRPr="00AD7173" w:rsidRDefault="0038300F" w:rsidP="00521EA0">
            <w:pPr>
              <w:rPr>
                <w:rFonts w:eastAsia="Times New Roman"/>
                <w:lang w:eastAsia="ru-RU"/>
              </w:rPr>
            </w:pPr>
          </w:p>
        </w:tc>
        <w:tc>
          <w:tcPr>
            <w:tcW w:w="2977" w:type="dxa"/>
            <w:shd w:val="clear" w:color="auto" w:fill="auto"/>
            <w:vAlign w:val="center"/>
          </w:tcPr>
          <w:p w:rsidR="0038300F" w:rsidRPr="006B1CCE" w:rsidRDefault="00DA26B6" w:rsidP="0038300F">
            <w:pPr>
              <w:rPr>
                <w:rFonts w:eastAsia="Times New Roman"/>
                <w:lang w:val="en-US" w:eastAsia="ru-RU"/>
              </w:rPr>
            </w:pPr>
            <w:r>
              <w:rPr>
                <w:rFonts w:eastAsia="Times New Roman"/>
                <w:lang w:val="en-US" w:eastAsia="ru-RU"/>
              </w:rPr>
              <w:t>Ship operations</w:t>
            </w:r>
          </w:p>
        </w:tc>
        <w:tc>
          <w:tcPr>
            <w:tcW w:w="614"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5"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4" w:type="dxa"/>
            <w:vMerge/>
            <w:vAlign w:val="center"/>
          </w:tcPr>
          <w:p w:rsidR="0038300F" w:rsidRPr="00AD7173" w:rsidRDefault="0038300F" w:rsidP="00521EA0">
            <w:pPr>
              <w:rPr>
                <w:rFonts w:eastAsia="Times New Roman"/>
                <w:lang w:eastAsia="ru-RU"/>
              </w:rPr>
            </w:pPr>
          </w:p>
        </w:tc>
        <w:tc>
          <w:tcPr>
            <w:tcW w:w="615" w:type="dxa"/>
            <w:vMerge/>
            <w:vAlign w:val="center"/>
          </w:tcPr>
          <w:p w:rsidR="0038300F" w:rsidRPr="00AD7173" w:rsidRDefault="0038300F" w:rsidP="00521EA0">
            <w:pPr>
              <w:rPr>
                <w:rFonts w:eastAsia="Times New Roman"/>
                <w:lang w:eastAsia="ru-RU"/>
              </w:rPr>
            </w:pPr>
          </w:p>
        </w:tc>
        <w:tc>
          <w:tcPr>
            <w:tcW w:w="1134" w:type="dxa"/>
            <w:vMerge/>
            <w:vAlign w:val="center"/>
          </w:tcPr>
          <w:p w:rsidR="0038300F" w:rsidRPr="00413E6D" w:rsidRDefault="0038300F" w:rsidP="00521EA0">
            <w:pPr>
              <w:rPr>
                <w:rFonts w:eastAsia="Times New Roman"/>
                <w:lang w:eastAsia="ru-RU"/>
              </w:rPr>
            </w:pPr>
          </w:p>
        </w:tc>
        <w:tc>
          <w:tcPr>
            <w:tcW w:w="993" w:type="dxa"/>
            <w:vMerge/>
            <w:vAlign w:val="center"/>
          </w:tcPr>
          <w:p w:rsidR="0038300F" w:rsidRPr="00413E6D" w:rsidRDefault="0038300F" w:rsidP="00521EA0">
            <w:pPr>
              <w:rPr>
                <w:rFonts w:eastAsia="Times New Roman"/>
                <w:lang w:eastAsia="ru-RU"/>
              </w:rPr>
            </w:pPr>
          </w:p>
        </w:tc>
      </w:tr>
      <w:tr w:rsidR="005D60C3" w:rsidRPr="00AD7173" w:rsidTr="00521EA0">
        <w:trPr>
          <w:trHeight w:val="301"/>
        </w:trPr>
        <w:tc>
          <w:tcPr>
            <w:tcW w:w="723" w:type="dxa"/>
            <w:vMerge w:val="restart"/>
            <w:shd w:val="clear" w:color="auto" w:fill="auto"/>
            <w:vAlign w:val="center"/>
          </w:tcPr>
          <w:p w:rsidR="005D60C3" w:rsidRPr="00CD0D3B" w:rsidRDefault="005D60C3" w:rsidP="00521EA0">
            <w:pPr>
              <w:jc w:val="center"/>
              <w:rPr>
                <w:rFonts w:eastAsia="Times New Roman"/>
                <w:lang w:eastAsia="ru-RU"/>
              </w:rPr>
            </w:pPr>
            <w:r>
              <w:rPr>
                <w:rFonts w:eastAsia="Times New Roman"/>
                <w:lang w:eastAsia="ru-RU"/>
              </w:rPr>
              <w:t>ОК9</w:t>
            </w:r>
          </w:p>
        </w:tc>
        <w:tc>
          <w:tcPr>
            <w:tcW w:w="2977" w:type="dxa"/>
            <w:shd w:val="clear" w:color="auto" w:fill="auto"/>
            <w:vAlign w:val="center"/>
          </w:tcPr>
          <w:p w:rsidR="005D60C3" w:rsidRPr="00DA26B6" w:rsidRDefault="00DA26B6" w:rsidP="00572585">
            <w:pPr>
              <w:rPr>
                <w:rFonts w:eastAsia="Times New Roman"/>
                <w:lang w:eastAsia="ru-RU"/>
              </w:rPr>
            </w:pPr>
            <w:r>
              <w:rPr>
                <w:rFonts w:eastAsia="Times New Roman"/>
                <w:lang w:eastAsia="ru-RU"/>
              </w:rPr>
              <w:t>Метеорологія на ВВШ</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940299" w:rsidRDefault="00EE69B9" w:rsidP="00521EA0">
            <w:pPr>
              <w:rPr>
                <w:rFonts w:eastAsia="Times New Roman"/>
                <w:lang w:val="ru-RU" w:eastAsia="ru-RU"/>
              </w:rPr>
            </w:pPr>
            <w:r>
              <w:rPr>
                <w:rFonts w:eastAsia="Times New Roman"/>
                <w:lang w:val="ru-RU" w:eastAsia="ru-RU"/>
              </w:rPr>
              <w:t>6,8,11,12</w:t>
            </w:r>
          </w:p>
        </w:tc>
        <w:tc>
          <w:tcPr>
            <w:tcW w:w="993" w:type="dxa"/>
            <w:vMerge w:val="restart"/>
            <w:vAlign w:val="center"/>
          </w:tcPr>
          <w:p w:rsidR="005D60C3" w:rsidRPr="00940299" w:rsidRDefault="00EE69B9" w:rsidP="00940299">
            <w:pPr>
              <w:rPr>
                <w:rFonts w:eastAsia="Times New Roman"/>
                <w:lang w:val="ru-RU" w:eastAsia="ru-RU"/>
              </w:rPr>
            </w:pPr>
            <w:r>
              <w:rPr>
                <w:rFonts w:eastAsia="Times New Roman"/>
                <w:lang w:val="ru-RU" w:eastAsia="ru-RU"/>
              </w:rPr>
              <w:t>1,10</w:t>
            </w:r>
          </w:p>
        </w:tc>
      </w:tr>
      <w:tr w:rsidR="005D60C3" w:rsidRPr="00AD7173" w:rsidTr="00521EA0">
        <w:trPr>
          <w:trHeight w:val="301"/>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572585" w:rsidRDefault="00DA26B6" w:rsidP="00BC41CE">
            <w:pPr>
              <w:rPr>
                <w:rFonts w:eastAsia="Times New Roman"/>
                <w:lang w:val="en-US" w:eastAsia="ru-RU"/>
              </w:rPr>
            </w:pPr>
            <w:r>
              <w:rPr>
                <w:rFonts w:eastAsia="Times New Roman"/>
                <w:lang w:val="en-US" w:eastAsia="ru-RU"/>
              </w:rPr>
              <w:t>Inland waters meteorology</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413E6D" w:rsidTr="00521EA0">
        <w:trPr>
          <w:trHeight w:val="301"/>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10</w:t>
            </w:r>
          </w:p>
        </w:tc>
        <w:tc>
          <w:tcPr>
            <w:tcW w:w="2977" w:type="dxa"/>
            <w:shd w:val="clear" w:color="auto" w:fill="auto"/>
            <w:vAlign w:val="center"/>
          </w:tcPr>
          <w:p w:rsidR="005D60C3" w:rsidRPr="006B1CCE" w:rsidRDefault="00DA26B6" w:rsidP="00DA26B6">
            <w:pPr>
              <w:rPr>
                <w:rFonts w:eastAsia="Times New Roman"/>
                <w:lang w:eastAsia="ru-RU"/>
              </w:rPr>
            </w:pPr>
            <w:r>
              <w:rPr>
                <w:rFonts w:eastAsia="Times New Roman"/>
                <w:lang w:eastAsia="ru-RU"/>
              </w:rPr>
              <w:t>Німецька мова за професійним спрямуванням</w:t>
            </w:r>
            <w:r w:rsidR="005D60C3" w:rsidRPr="006B1CCE">
              <w:rPr>
                <w:rFonts w:eastAsia="Times New Roman"/>
                <w:lang w:eastAsia="ru-RU"/>
              </w:rPr>
              <w:t xml:space="preserve"> </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1,2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Pr="00F44083" w:rsidRDefault="005D60C3" w:rsidP="00521EA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1,2,3,5,6,7</w:t>
            </w:r>
          </w:p>
        </w:tc>
        <w:tc>
          <w:tcPr>
            <w:tcW w:w="993" w:type="dxa"/>
            <w:vMerge w:val="restart"/>
            <w:vAlign w:val="center"/>
          </w:tcPr>
          <w:p w:rsidR="005D60C3" w:rsidRPr="00413E6D" w:rsidRDefault="00EE69B9" w:rsidP="00521EA0">
            <w:pPr>
              <w:rPr>
                <w:rFonts w:eastAsia="Times New Roman"/>
                <w:lang w:val="ru-RU" w:eastAsia="ru-RU"/>
              </w:rPr>
            </w:pPr>
            <w:r>
              <w:rPr>
                <w:rFonts w:eastAsia="Times New Roman"/>
                <w:lang w:val="ru-RU" w:eastAsia="ru-RU"/>
              </w:rPr>
              <w:t>1,2,3</w:t>
            </w:r>
          </w:p>
        </w:tc>
      </w:tr>
      <w:tr w:rsidR="005D60C3" w:rsidRPr="00413E6D"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DA26B6" w:rsidP="0038300F">
            <w:pPr>
              <w:rPr>
                <w:rFonts w:eastAsia="Times New Roman"/>
                <w:lang w:val="en-US" w:eastAsia="ru-RU"/>
              </w:rPr>
            </w:pPr>
            <w:r>
              <w:rPr>
                <w:rFonts w:eastAsia="Times New Roman"/>
                <w:lang w:val="en-US" w:eastAsia="ru-RU"/>
              </w:rPr>
              <w:t>German for professional purposes</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1134" w:type="dxa"/>
            <w:vMerge/>
            <w:vAlign w:val="center"/>
          </w:tcPr>
          <w:p w:rsidR="005D60C3" w:rsidRPr="00413E6D" w:rsidRDefault="005D60C3" w:rsidP="00521EA0">
            <w:pPr>
              <w:rPr>
                <w:rFonts w:eastAsia="Times New Roman"/>
                <w:lang w:eastAsia="ru-RU"/>
              </w:rPr>
            </w:pPr>
          </w:p>
        </w:tc>
        <w:tc>
          <w:tcPr>
            <w:tcW w:w="993" w:type="dxa"/>
            <w:vMerge/>
            <w:vAlign w:val="center"/>
          </w:tcPr>
          <w:p w:rsidR="005D60C3" w:rsidRPr="00413E6D" w:rsidRDefault="005D60C3" w:rsidP="00521EA0">
            <w:pPr>
              <w:rPr>
                <w:rFonts w:eastAsia="Times New Roman"/>
                <w:lang w:eastAsia="ru-RU"/>
              </w:rPr>
            </w:pPr>
          </w:p>
        </w:tc>
      </w:tr>
      <w:tr w:rsidR="005D60C3" w:rsidRPr="00AD7173" w:rsidTr="00BC001B">
        <w:trPr>
          <w:trHeight w:val="300"/>
        </w:trPr>
        <w:tc>
          <w:tcPr>
            <w:tcW w:w="723" w:type="dxa"/>
            <w:vMerge w:val="restart"/>
            <w:shd w:val="clear" w:color="auto" w:fill="auto"/>
            <w:vAlign w:val="center"/>
          </w:tcPr>
          <w:p w:rsidR="005D60C3" w:rsidRPr="00175799" w:rsidRDefault="005D60C3" w:rsidP="00DC518D">
            <w:pPr>
              <w:jc w:val="center"/>
              <w:rPr>
                <w:rFonts w:eastAsia="Times New Roman"/>
                <w:lang w:eastAsia="ru-RU"/>
              </w:rPr>
            </w:pPr>
            <w:r>
              <w:rPr>
                <w:rFonts w:eastAsia="Times New Roman"/>
                <w:lang w:eastAsia="ru-RU"/>
              </w:rPr>
              <w:t>ОК 11</w:t>
            </w:r>
          </w:p>
        </w:tc>
        <w:tc>
          <w:tcPr>
            <w:tcW w:w="2977" w:type="dxa"/>
            <w:shd w:val="clear" w:color="auto" w:fill="auto"/>
            <w:vAlign w:val="center"/>
          </w:tcPr>
          <w:p w:rsidR="005D60C3" w:rsidRPr="00DA26B6" w:rsidRDefault="00DA26B6" w:rsidP="0038300F">
            <w:pPr>
              <w:rPr>
                <w:rFonts w:eastAsia="Times New Roman"/>
                <w:sz w:val="23"/>
                <w:szCs w:val="23"/>
                <w:lang w:eastAsia="ru-RU"/>
              </w:rPr>
            </w:pPr>
            <w:r>
              <w:rPr>
                <w:rFonts w:eastAsia="Times New Roman"/>
                <w:sz w:val="23"/>
                <w:szCs w:val="23"/>
                <w:lang w:eastAsia="ru-RU"/>
              </w:rPr>
              <w:t>Лоція внутрішніх водних шляхів</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38300F" w:rsidRDefault="00EE69B9" w:rsidP="009628C9">
            <w:pPr>
              <w:rPr>
                <w:rFonts w:eastAsia="Times New Roman"/>
                <w:lang w:eastAsia="ru-RU"/>
              </w:rPr>
            </w:pPr>
            <w:r>
              <w:rPr>
                <w:rFonts w:eastAsia="Times New Roman"/>
                <w:lang w:eastAsia="ru-RU"/>
              </w:rPr>
              <w:t>6,7,8,10,11,12</w:t>
            </w:r>
          </w:p>
        </w:tc>
        <w:tc>
          <w:tcPr>
            <w:tcW w:w="993" w:type="dxa"/>
            <w:vMerge w:val="restart"/>
            <w:vAlign w:val="center"/>
          </w:tcPr>
          <w:p w:rsidR="005D60C3" w:rsidRPr="0038300F" w:rsidRDefault="00EE69B9" w:rsidP="008344A8">
            <w:pPr>
              <w:rPr>
                <w:rFonts w:eastAsia="Times New Roman"/>
                <w:lang w:eastAsia="ru-RU"/>
              </w:rPr>
            </w:pPr>
            <w:r>
              <w:rPr>
                <w:rFonts w:eastAsia="Times New Roman"/>
                <w:lang w:eastAsia="ru-RU"/>
              </w:rPr>
              <w:t>1,9,10,13,14, 27</w:t>
            </w:r>
          </w:p>
        </w:tc>
      </w:tr>
      <w:tr w:rsidR="005D60C3" w:rsidRPr="00AD7173" w:rsidTr="00BC001B">
        <w:trPr>
          <w:trHeight w:val="300"/>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572585" w:rsidRDefault="00DA26B6" w:rsidP="00175799">
            <w:pPr>
              <w:rPr>
                <w:rFonts w:eastAsia="Times New Roman"/>
                <w:sz w:val="23"/>
                <w:szCs w:val="23"/>
                <w:lang w:val="en-US" w:eastAsia="ru-RU"/>
              </w:rPr>
            </w:pPr>
            <w:r>
              <w:rPr>
                <w:rFonts w:eastAsia="Times New Roman"/>
                <w:sz w:val="23"/>
                <w:szCs w:val="23"/>
                <w:lang w:val="en-US" w:eastAsia="ru-RU"/>
              </w:rPr>
              <w:t>General pilotage of inland waterways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AD7173" w:rsidTr="00BC001B">
        <w:trPr>
          <w:trHeight w:val="301"/>
        </w:trPr>
        <w:tc>
          <w:tcPr>
            <w:tcW w:w="723" w:type="dxa"/>
            <w:vMerge w:val="restart"/>
            <w:shd w:val="clear" w:color="auto" w:fill="auto"/>
            <w:vAlign w:val="center"/>
          </w:tcPr>
          <w:p w:rsidR="005D60C3" w:rsidRPr="00175799" w:rsidRDefault="005D60C3" w:rsidP="00DC518D">
            <w:pPr>
              <w:jc w:val="center"/>
              <w:rPr>
                <w:rFonts w:eastAsia="Times New Roman"/>
                <w:lang w:eastAsia="ru-RU"/>
              </w:rPr>
            </w:pPr>
            <w:r>
              <w:rPr>
                <w:rFonts w:eastAsia="Times New Roman"/>
                <w:lang w:eastAsia="ru-RU"/>
              </w:rPr>
              <w:t>ОК 12</w:t>
            </w:r>
          </w:p>
        </w:tc>
        <w:tc>
          <w:tcPr>
            <w:tcW w:w="2977" w:type="dxa"/>
            <w:shd w:val="clear" w:color="auto" w:fill="auto"/>
            <w:vAlign w:val="center"/>
          </w:tcPr>
          <w:p w:rsidR="005D60C3" w:rsidRPr="00FA3DD9" w:rsidRDefault="00FA3DD9" w:rsidP="009F009B">
            <w:pPr>
              <w:rPr>
                <w:rFonts w:eastAsia="Times New Roman"/>
                <w:lang w:eastAsia="ru-RU"/>
              </w:rPr>
            </w:pPr>
            <w:r>
              <w:rPr>
                <w:rFonts w:eastAsia="Times New Roman"/>
                <w:lang w:eastAsia="ru-RU"/>
              </w:rPr>
              <w:t xml:space="preserve">Судноводіння та </w:t>
            </w:r>
            <w:proofErr w:type="spellStart"/>
            <w:r>
              <w:rPr>
                <w:rFonts w:eastAsia="Times New Roman"/>
                <w:lang w:eastAsia="ru-RU"/>
              </w:rPr>
              <w:t>навігаційно</w:t>
            </w:r>
            <w:proofErr w:type="spellEnd"/>
            <w:r>
              <w:rPr>
                <w:rFonts w:eastAsia="Times New Roman"/>
                <w:lang w:eastAsia="ru-RU"/>
              </w:rPr>
              <w:t>-гідрографічне обладнання ВВШ</w:t>
            </w:r>
          </w:p>
        </w:tc>
        <w:tc>
          <w:tcPr>
            <w:tcW w:w="614" w:type="dxa"/>
            <w:vMerge w:val="restart"/>
            <w:shd w:val="clear" w:color="auto" w:fill="auto"/>
            <w:noWrap/>
            <w:vAlign w:val="center"/>
          </w:tcPr>
          <w:p w:rsidR="005D60C3" w:rsidRPr="00EA670E"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EA670E" w:rsidRDefault="005D60C3" w:rsidP="00DC518D">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EE69B9" w:rsidP="008344A8">
            <w:pPr>
              <w:rPr>
                <w:rFonts w:eastAsia="Times New Roman"/>
                <w:lang w:val="ru-RU" w:eastAsia="ru-RU"/>
              </w:rPr>
            </w:pPr>
            <w:r>
              <w:rPr>
                <w:rFonts w:eastAsia="Times New Roman"/>
                <w:lang w:val="ru-RU" w:eastAsia="ru-RU"/>
              </w:rPr>
              <w:t>1,2,3,6,7,8,9,10,11,12,13,15</w:t>
            </w:r>
          </w:p>
        </w:tc>
        <w:tc>
          <w:tcPr>
            <w:tcW w:w="993" w:type="dxa"/>
            <w:vMerge w:val="restart"/>
            <w:vAlign w:val="center"/>
          </w:tcPr>
          <w:p w:rsidR="005D60C3" w:rsidRPr="00413E6D" w:rsidRDefault="00EE69B9" w:rsidP="009F009B">
            <w:pPr>
              <w:rPr>
                <w:rFonts w:eastAsia="Times New Roman"/>
                <w:lang w:val="ru-RU" w:eastAsia="ru-RU"/>
              </w:rPr>
            </w:pPr>
            <w:r>
              <w:rPr>
                <w:rFonts w:eastAsia="Times New Roman"/>
                <w:lang w:val="ru-RU" w:eastAsia="ru-RU"/>
              </w:rPr>
              <w:t>1,2,10,12,13, 14,15, 16,17, 18,27</w:t>
            </w:r>
          </w:p>
        </w:tc>
      </w:tr>
      <w:tr w:rsidR="005D60C3" w:rsidRPr="00AD7173" w:rsidTr="00BC001B">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FA3DD9" w:rsidP="001A2CE9">
            <w:pPr>
              <w:rPr>
                <w:rFonts w:eastAsia="Times New Roman"/>
                <w:lang w:val="en-US" w:eastAsia="ru-RU"/>
              </w:rPr>
            </w:pPr>
            <w:r>
              <w:rPr>
                <w:rFonts w:eastAsia="Times New Roman"/>
                <w:lang w:val="en-US" w:eastAsia="ru-RU"/>
              </w:rPr>
              <w:t xml:space="preserve">Inland waterways navigation and </w:t>
            </w:r>
            <w:r w:rsidR="00711348">
              <w:rPr>
                <w:rFonts w:eastAsia="Times New Roman"/>
                <w:lang w:val="en-US" w:eastAsia="ru-RU"/>
              </w:rPr>
              <w:t xml:space="preserve">navigational signs and </w:t>
            </w:r>
            <w:r w:rsidR="001A2CE9">
              <w:rPr>
                <w:rFonts w:eastAsia="Times New Roman"/>
                <w:lang w:val="en-US" w:eastAsia="ru-RU"/>
              </w:rPr>
              <w:t>aids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AD7173" w:rsidTr="00BC001B">
        <w:trPr>
          <w:trHeight w:val="301"/>
        </w:trPr>
        <w:tc>
          <w:tcPr>
            <w:tcW w:w="723" w:type="dxa"/>
            <w:vMerge w:val="restart"/>
            <w:shd w:val="clear" w:color="auto" w:fill="auto"/>
            <w:vAlign w:val="center"/>
          </w:tcPr>
          <w:p w:rsidR="005D60C3" w:rsidRPr="00E356AA" w:rsidRDefault="005D60C3" w:rsidP="00DC518D">
            <w:pPr>
              <w:jc w:val="center"/>
              <w:rPr>
                <w:rFonts w:eastAsia="Times New Roman"/>
                <w:lang w:eastAsia="ru-RU"/>
              </w:rPr>
            </w:pPr>
            <w:r>
              <w:rPr>
                <w:rFonts w:eastAsia="Times New Roman"/>
                <w:lang w:eastAsia="ru-RU"/>
              </w:rPr>
              <w:t>ОК 13</w:t>
            </w:r>
          </w:p>
        </w:tc>
        <w:tc>
          <w:tcPr>
            <w:tcW w:w="2977" w:type="dxa"/>
            <w:shd w:val="clear" w:color="auto" w:fill="auto"/>
            <w:vAlign w:val="center"/>
          </w:tcPr>
          <w:p w:rsidR="005D60C3" w:rsidRPr="006B1CCE" w:rsidRDefault="005D60C3" w:rsidP="003D3188">
            <w:pPr>
              <w:rPr>
                <w:rFonts w:eastAsia="Times New Roman"/>
                <w:lang w:eastAsia="ru-RU"/>
              </w:rPr>
            </w:pPr>
            <w:r w:rsidRPr="006B1CCE">
              <w:rPr>
                <w:rFonts w:eastAsia="Times New Roman"/>
                <w:lang w:eastAsia="ru-RU"/>
              </w:rPr>
              <w:t>Технічна механіка</w:t>
            </w:r>
          </w:p>
        </w:tc>
        <w:tc>
          <w:tcPr>
            <w:tcW w:w="614" w:type="dxa"/>
            <w:vMerge w:val="restart"/>
            <w:shd w:val="clear" w:color="auto" w:fill="auto"/>
            <w:noWrap/>
            <w:vAlign w:val="center"/>
          </w:tcPr>
          <w:p w:rsidR="005D60C3" w:rsidRPr="00EA670E" w:rsidRDefault="005D60C3" w:rsidP="00194E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194E00">
            <w:pPr>
              <w:jc w:val="center"/>
              <w:rPr>
                <w:rFonts w:eastAsia="Times New Roman"/>
                <w:lang w:eastAsia="ru-RU"/>
              </w:rPr>
            </w:pPr>
          </w:p>
        </w:tc>
        <w:tc>
          <w:tcPr>
            <w:tcW w:w="615" w:type="dxa"/>
            <w:vMerge w:val="restart"/>
            <w:shd w:val="clear" w:color="auto" w:fill="auto"/>
            <w:noWrap/>
            <w:vAlign w:val="center"/>
          </w:tcPr>
          <w:p w:rsidR="005D60C3" w:rsidRPr="00AD7173" w:rsidRDefault="005D60C3" w:rsidP="00194E00">
            <w:pPr>
              <w:jc w:val="center"/>
              <w:rPr>
                <w:rFonts w:eastAsia="Times New Roman"/>
                <w:lang w:eastAsia="ru-RU"/>
              </w:rPr>
            </w:pPr>
            <w:r>
              <w:rPr>
                <w:rFonts w:eastAsia="Times New Roman"/>
                <w:lang w:eastAsia="ru-RU"/>
              </w:rPr>
              <w:t>2</w:t>
            </w:r>
          </w:p>
        </w:tc>
        <w:tc>
          <w:tcPr>
            <w:tcW w:w="614" w:type="dxa"/>
            <w:vMerge w:val="restart"/>
            <w:shd w:val="clear" w:color="auto" w:fill="auto"/>
            <w:noWrap/>
            <w:vAlign w:val="center"/>
          </w:tcPr>
          <w:p w:rsidR="005D60C3" w:rsidRPr="00AD7173" w:rsidRDefault="005D60C3" w:rsidP="00194E00">
            <w:pPr>
              <w:jc w:val="center"/>
              <w:rPr>
                <w:rFonts w:eastAsia="Times New Roman"/>
                <w:lang w:eastAsia="ru-RU"/>
              </w:rPr>
            </w:pPr>
          </w:p>
        </w:tc>
        <w:tc>
          <w:tcPr>
            <w:tcW w:w="614" w:type="dxa"/>
            <w:vMerge w:val="restart"/>
            <w:shd w:val="clear" w:color="auto" w:fill="auto"/>
            <w:vAlign w:val="center"/>
          </w:tcPr>
          <w:p w:rsidR="005D60C3" w:rsidRPr="00AD7173" w:rsidRDefault="005D60C3" w:rsidP="00194E00">
            <w:pPr>
              <w:jc w:val="center"/>
              <w:rPr>
                <w:rFonts w:eastAsia="Times New Roman"/>
                <w:lang w:eastAsia="ru-RU"/>
              </w:rPr>
            </w:pPr>
          </w:p>
        </w:tc>
        <w:tc>
          <w:tcPr>
            <w:tcW w:w="615" w:type="dxa"/>
            <w:vMerge w:val="restart"/>
            <w:shd w:val="clear" w:color="auto" w:fill="auto"/>
            <w:noWrap/>
            <w:vAlign w:val="center"/>
          </w:tcPr>
          <w:p w:rsidR="005D60C3" w:rsidRPr="00EA670E" w:rsidRDefault="005D60C3" w:rsidP="00194E00">
            <w:pPr>
              <w:jc w:val="center"/>
              <w:rPr>
                <w:rFonts w:eastAsia="Times New Roman"/>
                <w:lang w:eastAsia="ru-RU"/>
              </w:rPr>
            </w:pPr>
            <w:r>
              <w:rPr>
                <w:rFonts w:eastAsia="Times New Roman"/>
                <w:lang w:eastAsia="ru-RU"/>
              </w:rPr>
              <w:t>3</w:t>
            </w:r>
          </w:p>
        </w:tc>
        <w:tc>
          <w:tcPr>
            <w:tcW w:w="1134" w:type="dxa"/>
            <w:vMerge w:val="restart"/>
            <w:vAlign w:val="center"/>
          </w:tcPr>
          <w:p w:rsidR="005D60C3" w:rsidRPr="00413E6D" w:rsidRDefault="00EE69B9" w:rsidP="009F009B">
            <w:pPr>
              <w:rPr>
                <w:rFonts w:eastAsia="Times New Roman"/>
                <w:lang w:val="ru-RU" w:eastAsia="ru-RU"/>
              </w:rPr>
            </w:pPr>
            <w:r>
              <w:rPr>
                <w:rFonts w:eastAsia="Times New Roman"/>
                <w:lang w:val="ru-RU" w:eastAsia="ru-RU"/>
              </w:rPr>
              <w:t>5,6</w:t>
            </w:r>
          </w:p>
        </w:tc>
        <w:tc>
          <w:tcPr>
            <w:tcW w:w="993" w:type="dxa"/>
            <w:vMerge w:val="restart"/>
            <w:vAlign w:val="center"/>
          </w:tcPr>
          <w:p w:rsidR="005D60C3" w:rsidRPr="00413E6D" w:rsidRDefault="00EE69B9" w:rsidP="00AB462C">
            <w:pPr>
              <w:rPr>
                <w:rFonts w:eastAsia="Times New Roman"/>
                <w:lang w:val="ru-RU" w:eastAsia="ru-RU"/>
              </w:rPr>
            </w:pPr>
            <w:r>
              <w:rPr>
                <w:rFonts w:eastAsia="Times New Roman"/>
                <w:lang w:val="ru-RU" w:eastAsia="ru-RU"/>
              </w:rPr>
              <w:t>1,22,23</w:t>
            </w:r>
          </w:p>
        </w:tc>
      </w:tr>
      <w:tr w:rsidR="005D60C3" w:rsidRPr="00AD7173" w:rsidTr="00BC001B">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5D60C3" w:rsidP="009F009B">
            <w:pPr>
              <w:rPr>
                <w:rFonts w:eastAsia="Times New Roman"/>
                <w:lang w:val="en-US" w:eastAsia="ru-RU"/>
              </w:rPr>
            </w:pPr>
            <w:r w:rsidRPr="006B1CCE">
              <w:rPr>
                <w:rFonts w:eastAsia="Times New Roman"/>
                <w:lang w:val="en-US" w:eastAsia="ru-RU"/>
              </w:rPr>
              <w:t>Technical mechanics</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9F009B" w:rsidRDefault="005D60C3" w:rsidP="009F009B">
            <w:pPr>
              <w:rPr>
                <w:rFonts w:eastAsia="Times New Roman"/>
                <w:sz w:val="20"/>
                <w:szCs w:val="20"/>
                <w:lang w:eastAsia="ru-RU"/>
              </w:rPr>
            </w:pPr>
          </w:p>
        </w:tc>
        <w:tc>
          <w:tcPr>
            <w:tcW w:w="993" w:type="dxa"/>
            <w:vMerge/>
            <w:vAlign w:val="center"/>
          </w:tcPr>
          <w:p w:rsidR="005D60C3" w:rsidRPr="009F009B" w:rsidRDefault="005D60C3" w:rsidP="009F009B">
            <w:pPr>
              <w:rPr>
                <w:rFonts w:eastAsia="Times New Roman"/>
                <w:sz w:val="20"/>
                <w:szCs w:val="20"/>
                <w:lang w:eastAsia="ru-RU"/>
              </w:rPr>
            </w:pPr>
          </w:p>
        </w:tc>
      </w:tr>
      <w:tr w:rsidR="005D60C3" w:rsidRPr="006D4A15" w:rsidTr="00521EA0">
        <w:trPr>
          <w:trHeight w:val="301"/>
        </w:trPr>
        <w:tc>
          <w:tcPr>
            <w:tcW w:w="723" w:type="dxa"/>
            <w:vMerge w:val="restart"/>
            <w:shd w:val="clear" w:color="auto" w:fill="auto"/>
            <w:vAlign w:val="center"/>
          </w:tcPr>
          <w:p w:rsidR="005D60C3" w:rsidRPr="00CD0D3B" w:rsidRDefault="005D60C3" w:rsidP="00CD0D3B">
            <w:pPr>
              <w:jc w:val="center"/>
            </w:pPr>
            <w:r>
              <w:t>ОК 14</w:t>
            </w:r>
          </w:p>
        </w:tc>
        <w:tc>
          <w:tcPr>
            <w:tcW w:w="2977" w:type="dxa"/>
            <w:shd w:val="clear" w:color="auto" w:fill="auto"/>
            <w:vAlign w:val="center"/>
          </w:tcPr>
          <w:p w:rsidR="005D60C3" w:rsidRPr="006D4A15" w:rsidRDefault="005D60C3" w:rsidP="006D4A15">
            <w:r>
              <w:t>Екологія та охорона навколишнього середовища</w:t>
            </w:r>
          </w:p>
        </w:tc>
        <w:tc>
          <w:tcPr>
            <w:tcW w:w="614" w:type="dxa"/>
            <w:vMerge w:val="restart"/>
            <w:shd w:val="clear" w:color="auto" w:fill="auto"/>
            <w:noWrap/>
            <w:vAlign w:val="center"/>
          </w:tcPr>
          <w:p w:rsidR="005D60C3" w:rsidRPr="006D4A15" w:rsidRDefault="005D60C3" w:rsidP="006D4A15"/>
        </w:tc>
        <w:tc>
          <w:tcPr>
            <w:tcW w:w="614" w:type="dxa"/>
            <w:vMerge w:val="restart"/>
            <w:shd w:val="clear" w:color="auto" w:fill="auto"/>
            <w:noWrap/>
            <w:vAlign w:val="center"/>
          </w:tcPr>
          <w:p w:rsidR="005D60C3" w:rsidRPr="006D4A15" w:rsidRDefault="005D60C3" w:rsidP="00CD0D3B">
            <w:pPr>
              <w:jc w:val="center"/>
            </w:pPr>
            <w:r>
              <w:t>2</w:t>
            </w:r>
          </w:p>
        </w:tc>
        <w:tc>
          <w:tcPr>
            <w:tcW w:w="615" w:type="dxa"/>
            <w:vMerge w:val="restart"/>
            <w:shd w:val="clear" w:color="auto" w:fill="auto"/>
            <w:noWrap/>
            <w:vAlign w:val="center"/>
          </w:tcPr>
          <w:p w:rsidR="005D60C3" w:rsidRPr="006D4A15" w:rsidRDefault="005D60C3" w:rsidP="00CD0D3B">
            <w:pPr>
              <w:jc w:val="center"/>
              <w:rPr>
                <w:lang w:val="ru-RU"/>
              </w:rPr>
            </w:pPr>
            <w:r>
              <w:rPr>
                <w:lang w:val="ru-RU"/>
              </w:rPr>
              <w:t>2</w:t>
            </w:r>
          </w:p>
        </w:tc>
        <w:tc>
          <w:tcPr>
            <w:tcW w:w="614" w:type="dxa"/>
            <w:vMerge w:val="restart"/>
            <w:shd w:val="clear" w:color="auto" w:fill="auto"/>
            <w:vAlign w:val="center"/>
          </w:tcPr>
          <w:p w:rsidR="005D60C3" w:rsidRPr="006D4A15" w:rsidRDefault="005D60C3" w:rsidP="00CD0D3B">
            <w:pPr>
              <w:jc w:val="center"/>
            </w:pPr>
          </w:p>
        </w:tc>
        <w:tc>
          <w:tcPr>
            <w:tcW w:w="614" w:type="dxa"/>
            <w:vMerge w:val="restart"/>
            <w:shd w:val="clear" w:color="auto" w:fill="auto"/>
            <w:noWrap/>
            <w:vAlign w:val="center"/>
          </w:tcPr>
          <w:p w:rsidR="005D60C3" w:rsidRPr="006D4A15" w:rsidRDefault="005D60C3" w:rsidP="00CD0D3B">
            <w:pPr>
              <w:jc w:val="center"/>
            </w:pPr>
          </w:p>
        </w:tc>
        <w:tc>
          <w:tcPr>
            <w:tcW w:w="615" w:type="dxa"/>
            <w:vMerge w:val="restart"/>
            <w:shd w:val="clear" w:color="auto" w:fill="auto"/>
            <w:noWrap/>
            <w:vAlign w:val="center"/>
          </w:tcPr>
          <w:p w:rsidR="005D60C3" w:rsidRPr="006D4A15" w:rsidRDefault="005D60C3" w:rsidP="00CD0D3B">
            <w:pPr>
              <w:jc w:val="center"/>
              <w:rPr>
                <w:lang w:val="ru-RU"/>
              </w:rPr>
            </w:pPr>
            <w:r>
              <w:rPr>
                <w:lang w:val="ru-RU"/>
              </w:rPr>
              <w:t>3</w:t>
            </w:r>
          </w:p>
        </w:tc>
        <w:tc>
          <w:tcPr>
            <w:tcW w:w="1134" w:type="dxa"/>
            <w:vMerge w:val="restart"/>
            <w:vAlign w:val="center"/>
          </w:tcPr>
          <w:p w:rsidR="005D60C3" w:rsidRPr="00940299" w:rsidRDefault="00EE69B9" w:rsidP="00940299">
            <w:pPr>
              <w:rPr>
                <w:rFonts w:eastAsia="Times New Roman"/>
                <w:lang w:val="ru-RU" w:eastAsia="ru-RU"/>
              </w:rPr>
            </w:pPr>
            <w:r>
              <w:rPr>
                <w:rFonts w:eastAsia="Times New Roman"/>
                <w:lang w:val="ru-RU" w:eastAsia="ru-RU"/>
              </w:rPr>
              <w:t>4,6,7,22,30</w:t>
            </w:r>
          </w:p>
        </w:tc>
        <w:tc>
          <w:tcPr>
            <w:tcW w:w="993" w:type="dxa"/>
            <w:vMerge w:val="restart"/>
            <w:vAlign w:val="center"/>
          </w:tcPr>
          <w:p w:rsidR="005D60C3" w:rsidRPr="00940299" w:rsidRDefault="00EE69B9" w:rsidP="00521EA0">
            <w:pPr>
              <w:rPr>
                <w:rFonts w:eastAsia="Times New Roman"/>
                <w:lang w:val="ru-RU" w:eastAsia="ru-RU"/>
              </w:rPr>
            </w:pPr>
            <w:r>
              <w:rPr>
                <w:rFonts w:eastAsia="Times New Roman"/>
                <w:lang w:val="ru-RU" w:eastAsia="ru-RU"/>
              </w:rPr>
              <w:t>1,5,6, 27</w:t>
            </w:r>
          </w:p>
        </w:tc>
      </w:tr>
      <w:tr w:rsidR="005D60C3" w:rsidRPr="006D4A15" w:rsidTr="00521EA0">
        <w:trPr>
          <w:trHeight w:val="301"/>
        </w:trPr>
        <w:tc>
          <w:tcPr>
            <w:tcW w:w="723" w:type="dxa"/>
            <w:vMerge/>
            <w:shd w:val="clear" w:color="auto" w:fill="auto"/>
            <w:vAlign w:val="center"/>
          </w:tcPr>
          <w:p w:rsidR="005D60C3" w:rsidRPr="006D4A15" w:rsidRDefault="005D60C3" w:rsidP="006D4A15"/>
        </w:tc>
        <w:tc>
          <w:tcPr>
            <w:tcW w:w="2977" w:type="dxa"/>
            <w:shd w:val="clear" w:color="auto" w:fill="auto"/>
            <w:vAlign w:val="center"/>
          </w:tcPr>
          <w:p w:rsidR="005D60C3" w:rsidRPr="006D4A15" w:rsidRDefault="005D60C3" w:rsidP="006D4A15">
            <w:pPr>
              <w:rPr>
                <w:lang w:val="ru-RU"/>
              </w:rPr>
            </w:pPr>
            <w:r w:rsidRPr="00B04086">
              <w:rPr>
                <w:rFonts w:eastAsia="Times New Roman"/>
                <w:lang w:val="en-US" w:eastAsia="ru-RU"/>
              </w:rPr>
              <w:t>Ecology and environmental protection</w:t>
            </w:r>
          </w:p>
        </w:tc>
        <w:tc>
          <w:tcPr>
            <w:tcW w:w="614" w:type="dxa"/>
            <w:vMerge/>
            <w:shd w:val="clear" w:color="auto" w:fill="auto"/>
            <w:noWrap/>
            <w:vAlign w:val="center"/>
          </w:tcPr>
          <w:p w:rsidR="005D60C3" w:rsidRPr="006D4A15" w:rsidRDefault="005D60C3" w:rsidP="006D4A15"/>
        </w:tc>
        <w:tc>
          <w:tcPr>
            <w:tcW w:w="614" w:type="dxa"/>
            <w:vMerge/>
            <w:shd w:val="clear" w:color="auto" w:fill="auto"/>
            <w:noWrap/>
            <w:vAlign w:val="center"/>
          </w:tcPr>
          <w:p w:rsidR="005D60C3" w:rsidRPr="006D4A15" w:rsidRDefault="005D60C3" w:rsidP="006D4A15"/>
        </w:tc>
        <w:tc>
          <w:tcPr>
            <w:tcW w:w="615" w:type="dxa"/>
            <w:vMerge/>
            <w:shd w:val="clear" w:color="auto" w:fill="auto"/>
            <w:noWrap/>
            <w:vAlign w:val="center"/>
          </w:tcPr>
          <w:p w:rsidR="005D60C3" w:rsidRPr="006D4A15" w:rsidRDefault="005D60C3" w:rsidP="006D4A15"/>
        </w:tc>
        <w:tc>
          <w:tcPr>
            <w:tcW w:w="614" w:type="dxa"/>
            <w:vMerge/>
            <w:shd w:val="clear" w:color="auto" w:fill="auto"/>
            <w:vAlign w:val="center"/>
          </w:tcPr>
          <w:p w:rsidR="005D60C3" w:rsidRPr="006D4A15" w:rsidRDefault="005D60C3" w:rsidP="006D4A15"/>
        </w:tc>
        <w:tc>
          <w:tcPr>
            <w:tcW w:w="614" w:type="dxa"/>
            <w:vMerge/>
            <w:shd w:val="clear" w:color="auto" w:fill="auto"/>
            <w:noWrap/>
            <w:vAlign w:val="center"/>
          </w:tcPr>
          <w:p w:rsidR="005D60C3" w:rsidRPr="006D4A15" w:rsidRDefault="005D60C3" w:rsidP="006D4A15"/>
        </w:tc>
        <w:tc>
          <w:tcPr>
            <w:tcW w:w="615" w:type="dxa"/>
            <w:vMerge/>
            <w:shd w:val="clear" w:color="auto" w:fill="auto"/>
            <w:noWrap/>
            <w:vAlign w:val="center"/>
          </w:tcPr>
          <w:p w:rsidR="005D60C3" w:rsidRPr="006D4A15" w:rsidRDefault="005D60C3" w:rsidP="006D4A15">
            <w:pPr>
              <w:rPr>
                <w:lang w:val="ru-RU"/>
              </w:rPr>
            </w:pPr>
          </w:p>
        </w:tc>
        <w:tc>
          <w:tcPr>
            <w:tcW w:w="1134" w:type="dxa"/>
            <w:vMerge/>
            <w:vAlign w:val="center"/>
          </w:tcPr>
          <w:p w:rsidR="005D60C3" w:rsidRPr="006D4A15" w:rsidRDefault="005D60C3" w:rsidP="006D4A15">
            <w:pPr>
              <w:rPr>
                <w:lang w:val="ru-RU"/>
              </w:rPr>
            </w:pPr>
          </w:p>
        </w:tc>
        <w:tc>
          <w:tcPr>
            <w:tcW w:w="993" w:type="dxa"/>
            <w:vMerge/>
            <w:vAlign w:val="center"/>
          </w:tcPr>
          <w:p w:rsidR="005D60C3" w:rsidRPr="006D4A15" w:rsidRDefault="005D60C3" w:rsidP="006D4A15">
            <w:pPr>
              <w:rPr>
                <w:lang w:val="ru-RU"/>
              </w:rPr>
            </w:pPr>
          </w:p>
        </w:tc>
      </w:tr>
      <w:tr w:rsidR="005D60C3" w:rsidRPr="00AD7173" w:rsidTr="00405369">
        <w:trPr>
          <w:trHeight w:val="301"/>
        </w:trPr>
        <w:tc>
          <w:tcPr>
            <w:tcW w:w="723" w:type="dxa"/>
            <w:vMerge w:val="restart"/>
            <w:shd w:val="clear" w:color="auto" w:fill="auto"/>
            <w:vAlign w:val="center"/>
          </w:tcPr>
          <w:p w:rsidR="005D60C3" w:rsidRPr="00CD0D3B" w:rsidRDefault="005D60C3" w:rsidP="00DF5156">
            <w:pPr>
              <w:jc w:val="center"/>
              <w:rPr>
                <w:rFonts w:eastAsia="Times New Roman"/>
                <w:lang w:eastAsia="ru-RU"/>
              </w:rPr>
            </w:pPr>
            <w:r>
              <w:rPr>
                <w:rFonts w:eastAsia="Times New Roman"/>
                <w:lang w:eastAsia="ru-RU"/>
              </w:rPr>
              <w:t>ОК 15</w:t>
            </w:r>
          </w:p>
        </w:tc>
        <w:tc>
          <w:tcPr>
            <w:tcW w:w="2977" w:type="dxa"/>
            <w:shd w:val="clear" w:color="auto" w:fill="auto"/>
            <w:vAlign w:val="center"/>
          </w:tcPr>
          <w:p w:rsidR="005D60C3" w:rsidRPr="006B1CCE" w:rsidRDefault="005D60C3" w:rsidP="00405369">
            <w:pPr>
              <w:rPr>
                <w:rFonts w:eastAsia="Times New Roman"/>
                <w:lang w:eastAsia="ru-RU"/>
              </w:rPr>
            </w:pPr>
            <w:r w:rsidRPr="006B1CCE">
              <w:rPr>
                <w:rFonts w:eastAsia="Times New Roman"/>
                <w:lang w:eastAsia="ru-RU"/>
              </w:rPr>
              <w:t>Нормативні документи в судноплавстві та управління якістю</w:t>
            </w:r>
          </w:p>
        </w:tc>
        <w:tc>
          <w:tcPr>
            <w:tcW w:w="614" w:type="dxa"/>
            <w:vMerge w:val="restart"/>
            <w:shd w:val="clear" w:color="auto" w:fill="auto"/>
            <w:noWrap/>
            <w:vAlign w:val="center"/>
          </w:tcPr>
          <w:p w:rsidR="005D60C3" w:rsidRPr="00405369" w:rsidRDefault="005D60C3" w:rsidP="00DC518D">
            <w:pPr>
              <w:jc w:val="center"/>
              <w:rPr>
                <w:rFonts w:eastAsia="Times New Roman"/>
                <w:lang w:val="ru-RU" w:eastAsia="ru-RU"/>
              </w:rPr>
            </w:pPr>
          </w:p>
        </w:tc>
        <w:tc>
          <w:tcPr>
            <w:tcW w:w="614" w:type="dxa"/>
            <w:vMerge w:val="restart"/>
            <w:shd w:val="clear" w:color="auto" w:fill="auto"/>
            <w:noWrap/>
            <w:vAlign w:val="center"/>
          </w:tcPr>
          <w:p w:rsidR="005D60C3" w:rsidRPr="00405369" w:rsidRDefault="005D60C3" w:rsidP="00DC518D">
            <w:pPr>
              <w:jc w:val="center"/>
              <w:rPr>
                <w:rFonts w:eastAsia="Times New Roman"/>
                <w:lang w:val="ru-RU" w:eastAsia="ru-RU"/>
              </w:rPr>
            </w:pPr>
            <w:r>
              <w:rPr>
                <w:rFonts w:eastAsia="Times New Roman"/>
                <w:lang w:val="ru-RU" w:eastAsia="ru-RU"/>
              </w:rPr>
              <w:t>2</w:t>
            </w:r>
          </w:p>
        </w:tc>
        <w:tc>
          <w:tcPr>
            <w:tcW w:w="615" w:type="dxa"/>
            <w:vMerge w:val="restart"/>
            <w:shd w:val="clear" w:color="auto" w:fill="auto"/>
            <w:noWrap/>
            <w:vAlign w:val="center"/>
          </w:tcPr>
          <w:p w:rsidR="005D60C3" w:rsidRPr="00AD7173" w:rsidRDefault="005D60C3" w:rsidP="00DC518D">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DC518D">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DC518D">
            <w:pPr>
              <w:jc w:val="center"/>
              <w:rPr>
                <w:rFonts w:eastAsia="Times New Roman"/>
                <w:lang w:eastAsia="ru-RU"/>
              </w:rPr>
            </w:pPr>
          </w:p>
        </w:tc>
        <w:tc>
          <w:tcPr>
            <w:tcW w:w="615" w:type="dxa"/>
            <w:vMerge w:val="restart"/>
            <w:shd w:val="clear" w:color="auto" w:fill="auto"/>
            <w:noWrap/>
            <w:vAlign w:val="center"/>
          </w:tcPr>
          <w:p w:rsidR="005D60C3" w:rsidRPr="00405369" w:rsidRDefault="005D60C3" w:rsidP="00DC518D">
            <w:pPr>
              <w:jc w:val="center"/>
              <w:rPr>
                <w:rFonts w:eastAsia="Times New Roman"/>
                <w:lang w:val="ru-RU" w:eastAsia="ru-RU"/>
              </w:rPr>
            </w:pPr>
            <w:r>
              <w:rPr>
                <w:rFonts w:eastAsia="Times New Roman"/>
                <w:lang w:val="ru-RU" w:eastAsia="ru-RU"/>
              </w:rPr>
              <w:t>3</w:t>
            </w:r>
          </w:p>
        </w:tc>
        <w:tc>
          <w:tcPr>
            <w:tcW w:w="1134" w:type="dxa"/>
            <w:vMerge w:val="restart"/>
            <w:vAlign w:val="center"/>
          </w:tcPr>
          <w:p w:rsidR="005D60C3" w:rsidRPr="00413E6D" w:rsidRDefault="00EE69B9" w:rsidP="00F41E12">
            <w:pPr>
              <w:rPr>
                <w:rFonts w:eastAsia="Times New Roman"/>
                <w:lang w:val="ru-RU" w:eastAsia="ru-RU"/>
              </w:rPr>
            </w:pPr>
            <w:r>
              <w:rPr>
                <w:rFonts w:eastAsia="Times New Roman"/>
                <w:lang w:val="ru-RU" w:eastAsia="ru-RU"/>
              </w:rPr>
              <w:t>6,7,30</w:t>
            </w:r>
          </w:p>
        </w:tc>
        <w:tc>
          <w:tcPr>
            <w:tcW w:w="993" w:type="dxa"/>
            <w:vMerge w:val="restart"/>
            <w:vAlign w:val="center"/>
          </w:tcPr>
          <w:p w:rsidR="005D60C3" w:rsidRPr="00413E6D" w:rsidRDefault="00EE69B9" w:rsidP="009F009B">
            <w:pPr>
              <w:rPr>
                <w:rFonts w:eastAsia="Times New Roman"/>
                <w:lang w:val="ru-RU" w:eastAsia="ru-RU"/>
              </w:rPr>
            </w:pPr>
            <w:r>
              <w:rPr>
                <w:rFonts w:eastAsia="Times New Roman"/>
                <w:lang w:val="ru-RU" w:eastAsia="ru-RU"/>
              </w:rPr>
              <w:t>1,8</w:t>
            </w:r>
          </w:p>
        </w:tc>
      </w:tr>
      <w:tr w:rsidR="005D60C3" w:rsidRPr="00AD7173" w:rsidTr="00405369">
        <w:trPr>
          <w:trHeight w:val="301"/>
        </w:trPr>
        <w:tc>
          <w:tcPr>
            <w:tcW w:w="723" w:type="dxa"/>
            <w:vMerge/>
            <w:vAlign w:val="center"/>
          </w:tcPr>
          <w:p w:rsidR="005D60C3" w:rsidRPr="00AD7173" w:rsidRDefault="005D60C3" w:rsidP="00DC518D">
            <w:pPr>
              <w:rPr>
                <w:rFonts w:eastAsia="Times New Roman"/>
                <w:lang w:eastAsia="ru-RU"/>
              </w:rPr>
            </w:pPr>
          </w:p>
        </w:tc>
        <w:tc>
          <w:tcPr>
            <w:tcW w:w="2977" w:type="dxa"/>
            <w:shd w:val="clear" w:color="auto" w:fill="auto"/>
            <w:vAlign w:val="center"/>
          </w:tcPr>
          <w:p w:rsidR="005D60C3" w:rsidRPr="006B1CCE" w:rsidRDefault="00FA3DD9" w:rsidP="009F009B">
            <w:pPr>
              <w:rPr>
                <w:rFonts w:eastAsia="Times New Roman"/>
                <w:lang w:val="en-US" w:eastAsia="ru-RU"/>
              </w:rPr>
            </w:pPr>
            <w:r>
              <w:rPr>
                <w:rFonts w:eastAsia="Times New Roman"/>
                <w:lang w:val="en-US" w:eastAsia="ru-RU"/>
              </w:rPr>
              <w:t>Inland waterways legislation</w:t>
            </w:r>
            <w:r w:rsidR="005D60C3" w:rsidRPr="006B1CCE">
              <w:rPr>
                <w:rFonts w:eastAsia="Times New Roman"/>
                <w:lang w:val="en-US" w:eastAsia="ru-RU"/>
              </w:rPr>
              <w:t xml:space="preserve"> and quality management</w:t>
            </w: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4" w:type="dxa"/>
            <w:vMerge/>
            <w:vAlign w:val="center"/>
          </w:tcPr>
          <w:p w:rsidR="005D60C3" w:rsidRPr="00AD7173" w:rsidRDefault="005D60C3" w:rsidP="00DC518D">
            <w:pPr>
              <w:rPr>
                <w:rFonts w:eastAsia="Times New Roman"/>
                <w:lang w:eastAsia="ru-RU"/>
              </w:rPr>
            </w:pPr>
          </w:p>
        </w:tc>
        <w:tc>
          <w:tcPr>
            <w:tcW w:w="615" w:type="dxa"/>
            <w:vMerge/>
            <w:vAlign w:val="center"/>
          </w:tcPr>
          <w:p w:rsidR="005D60C3" w:rsidRPr="00AD7173" w:rsidRDefault="005D60C3" w:rsidP="00DC518D">
            <w:pPr>
              <w:rPr>
                <w:rFonts w:eastAsia="Times New Roman"/>
                <w:lang w:eastAsia="ru-RU"/>
              </w:rPr>
            </w:pPr>
          </w:p>
        </w:tc>
        <w:tc>
          <w:tcPr>
            <w:tcW w:w="1134" w:type="dxa"/>
            <w:vMerge/>
            <w:vAlign w:val="center"/>
          </w:tcPr>
          <w:p w:rsidR="005D60C3" w:rsidRPr="00413E6D" w:rsidRDefault="005D60C3" w:rsidP="009F009B">
            <w:pPr>
              <w:rPr>
                <w:rFonts w:eastAsia="Times New Roman"/>
                <w:lang w:eastAsia="ru-RU"/>
              </w:rPr>
            </w:pPr>
          </w:p>
        </w:tc>
        <w:tc>
          <w:tcPr>
            <w:tcW w:w="993" w:type="dxa"/>
            <w:vMerge/>
            <w:vAlign w:val="center"/>
          </w:tcPr>
          <w:p w:rsidR="005D60C3" w:rsidRPr="00413E6D" w:rsidRDefault="005D60C3" w:rsidP="009F009B">
            <w:pPr>
              <w:rPr>
                <w:rFonts w:eastAsia="Times New Roman"/>
                <w:lang w:eastAsia="ru-RU"/>
              </w:rPr>
            </w:pPr>
          </w:p>
        </w:tc>
      </w:tr>
      <w:tr w:rsidR="005D60C3" w:rsidRPr="00846E22" w:rsidTr="00521EA0">
        <w:trPr>
          <w:trHeight w:val="300"/>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16</w:t>
            </w:r>
          </w:p>
        </w:tc>
        <w:tc>
          <w:tcPr>
            <w:tcW w:w="2977" w:type="dxa"/>
            <w:shd w:val="clear" w:color="auto" w:fill="auto"/>
            <w:vAlign w:val="center"/>
          </w:tcPr>
          <w:p w:rsidR="005D60C3" w:rsidRPr="006B1CCE" w:rsidRDefault="005D60C3" w:rsidP="00521EA0">
            <w:pPr>
              <w:rPr>
                <w:rFonts w:eastAsia="Times New Roman"/>
                <w:lang w:eastAsia="ru-RU"/>
              </w:rPr>
            </w:pPr>
            <w:r>
              <w:rPr>
                <w:rFonts w:eastAsia="Times New Roman"/>
                <w:lang w:eastAsia="ru-RU"/>
              </w:rPr>
              <w:t>Гідротехнічні споруди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Default="005D60C3" w:rsidP="00521EA0">
            <w:pPr>
              <w:jc w:val="center"/>
            </w:pPr>
            <w:r>
              <w:t>3</w:t>
            </w:r>
          </w:p>
        </w:tc>
        <w:tc>
          <w:tcPr>
            <w:tcW w:w="1134" w:type="dxa"/>
            <w:vMerge w:val="restart"/>
            <w:vAlign w:val="center"/>
          </w:tcPr>
          <w:p w:rsidR="005D60C3" w:rsidRPr="00940299" w:rsidRDefault="00F16469" w:rsidP="00940299">
            <w:pPr>
              <w:rPr>
                <w:rFonts w:eastAsia="Times New Roman"/>
                <w:lang w:val="ru-RU" w:eastAsia="ru-RU"/>
              </w:rPr>
            </w:pPr>
            <w:r>
              <w:rPr>
                <w:rFonts w:eastAsia="Times New Roman"/>
                <w:lang w:val="ru-RU" w:eastAsia="ru-RU"/>
              </w:rPr>
              <w:t>14</w:t>
            </w:r>
          </w:p>
        </w:tc>
        <w:tc>
          <w:tcPr>
            <w:tcW w:w="993" w:type="dxa"/>
            <w:vMerge w:val="restart"/>
            <w:vAlign w:val="center"/>
          </w:tcPr>
          <w:p w:rsidR="005D60C3" w:rsidRPr="00940299" w:rsidRDefault="00F16469" w:rsidP="00521EA0">
            <w:pPr>
              <w:rPr>
                <w:rFonts w:eastAsia="Times New Roman"/>
                <w:lang w:val="ru-RU" w:eastAsia="ru-RU"/>
              </w:rPr>
            </w:pPr>
            <w:r>
              <w:rPr>
                <w:rFonts w:eastAsia="Times New Roman"/>
                <w:lang w:val="ru-RU" w:eastAsia="ru-RU"/>
              </w:rPr>
              <w:t>1,9,11</w:t>
            </w:r>
          </w:p>
        </w:tc>
      </w:tr>
      <w:tr w:rsidR="005D60C3" w:rsidRPr="00846E22"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6B1CCE" w:rsidRDefault="005D60C3" w:rsidP="00521EA0">
            <w:pPr>
              <w:rPr>
                <w:rFonts w:eastAsia="Times New Roman"/>
                <w:lang w:val="en-US" w:eastAsia="ru-RU"/>
              </w:rPr>
            </w:pPr>
            <w:r>
              <w:rPr>
                <w:rFonts w:eastAsia="Times New Roman"/>
                <w:lang w:val="en-US" w:eastAsia="ru-RU"/>
              </w:rPr>
              <w:t>Waterworks</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jc w:val="center"/>
              <w:rPr>
                <w:rFonts w:eastAsia="Times New Roman"/>
                <w:lang w:eastAsia="ru-RU"/>
              </w:rPr>
            </w:pPr>
          </w:p>
        </w:tc>
        <w:tc>
          <w:tcPr>
            <w:tcW w:w="1134" w:type="dxa"/>
            <w:vMerge/>
            <w:vAlign w:val="center"/>
          </w:tcPr>
          <w:p w:rsidR="005D60C3" w:rsidRPr="00846E22" w:rsidRDefault="005D60C3" w:rsidP="00521EA0">
            <w:pPr>
              <w:rPr>
                <w:rFonts w:eastAsia="Times New Roman"/>
                <w:lang w:eastAsia="ru-RU"/>
              </w:rPr>
            </w:pPr>
          </w:p>
        </w:tc>
        <w:tc>
          <w:tcPr>
            <w:tcW w:w="993" w:type="dxa"/>
            <w:vMerge/>
            <w:vAlign w:val="center"/>
          </w:tcPr>
          <w:p w:rsidR="005D60C3" w:rsidRPr="00846E22" w:rsidRDefault="005D60C3" w:rsidP="00521EA0">
            <w:pPr>
              <w:rPr>
                <w:rFonts w:eastAsia="Times New Roman"/>
                <w:lang w:eastAsia="ru-RU"/>
              </w:rPr>
            </w:pPr>
          </w:p>
        </w:tc>
      </w:tr>
      <w:tr w:rsidR="005D60C3" w:rsidRPr="00846E22" w:rsidTr="00521EA0">
        <w:trPr>
          <w:trHeight w:val="300"/>
        </w:trPr>
        <w:tc>
          <w:tcPr>
            <w:tcW w:w="723" w:type="dxa"/>
            <w:vMerge w:val="restart"/>
            <w:shd w:val="clear" w:color="auto" w:fill="auto"/>
            <w:vAlign w:val="center"/>
          </w:tcPr>
          <w:p w:rsidR="005D60C3" w:rsidRPr="00AD7173" w:rsidRDefault="005D60C3" w:rsidP="00521EA0">
            <w:pPr>
              <w:jc w:val="center"/>
              <w:rPr>
                <w:rFonts w:eastAsia="Times New Roman"/>
                <w:lang w:eastAsia="ru-RU"/>
              </w:rPr>
            </w:pPr>
            <w:r>
              <w:rPr>
                <w:rFonts w:eastAsia="Times New Roman"/>
                <w:lang w:eastAsia="ru-RU"/>
              </w:rPr>
              <w:t>ОК 17</w:t>
            </w:r>
          </w:p>
        </w:tc>
        <w:tc>
          <w:tcPr>
            <w:tcW w:w="2977" w:type="dxa"/>
            <w:shd w:val="clear" w:color="auto" w:fill="auto"/>
            <w:vAlign w:val="center"/>
          </w:tcPr>
          <w:p w:rsidR="005D60C3" w:rsidRPr="008900EC" w:rsidRDefault="005D60C3" w:rsidP="008900EC">
            <w:pPr>
              <w:rPr>
                <w:rFonts w:eastAsia="Times New Roman"/>
                <w:lang w:eastAsia="ru-RU"/>
              </w:rPr>
            </w:pPr>
            <w:r w:rsidRPr="008900EC">
              <w:rPr>
                <w:rFonts w:eastAsia="Times New Roman"/>
                <w:lang w:eastAsia="ru-RU"/>
              </w:rPr>
              <w:t xml:space="preserve">Історія </w:t>
            </w:r>
            <w:r w:rsidR="008900EC" w:rsidRPr="008900EC">
              <w:rPr>
                <w:rFonts w:eastAsia="Times New Roman"/>
                <w:lang w:eastAsia="ru-RU"/>
              </w:rPr>
              <w:t>судноплавства та суднобудування України</w:t>
            </w: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5D60C3" w:rsidRPr="00AD7173" w:rsidRDefault="005D60C3"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5D60C3" w:rsidRPr="00AD7173" w:rsidRDefault="005D60C3" w:rsidP="00521EA0">
            <w:pPr>
              <w:jc w:val="center"/>
              <w:rPr>
                <w:rFonts w:eastAsia="Times New Roman"/>
                <w:lang w:eastAsia="ru-RU"/>
              </w:rPr>
            </w:pPr>
          </w:p>
        </w:tc>
        <w:tc>
          <w:tcPr>
            <w:tcW w:w="614" w:type="dxa"/>
            <w:vMerge w:val="restart"/>
            <w:shd w:val="clear" w:color="auto" w:fill="auto"/>
            <w:noWrap/>
            <w:vAlign w:val="center"/>
          </w:tcPr>
          <w:p w:rsidR="005D60C3" w:rsidRPr="00AD7173" w:rsidRDefault="005D60C3" w:rsidP="00521EA0">
            <w:pPr>
              <w:jc w:val="center"/>
              <w:rPr>
                <w:rFonts w:eastAsia="Times New Roman"/>
                <w:lang w:eastAsia="ru-RU"/>
              </w:rPr>
            </w:pPr>
          </w:p>
        </w:tc>
        <w:tc>
          <w:tcPr>
            <w:tcW w:w="615" w:type="dxa"/>
            <w:vMerge w:val="restart"/>
            <w:shd w:val="clear" w:color="auto" w:fill="auto"/>
            <w:noWrap/>
            <w:vAlign w:val="center"/>
          </w:tcPr>
          <w:p w:rsidR="005D60C3" w:rsidRDefault="005D60C3" w:rsidP="00521EA0">
            <w:pPr>
              <w:jc w:val="center"/>
            </w:pPr>
            <w:r>
              <w:t>3</w:t>
            </w:r>
          </w:p>
        </w:tc>
        <w:tc>
          <w:tcPr>
            <w:tcW w:w="1134" w:type="dxa"/>
            <w:vMerge w:val="restart"/>
            <w:vAlign w:val="center"/>
          </w:tcPr>
          <w:p w:rsidR="005D60C3" w:rsidRPr="00940299" w:rsidRDefault="00F16469" w:rsidP="00940299">
            <w:pPr>
              <w:rPr>
                <w:rFonts w:eastAsia="Times New Roman"/>
                <w:lang w:val="ru-RU" w:eastAsia="ru-RU"/>
              </w:rPr>
            </w:pPr>
            <w:r>
              <w:rPr>
                <w:rFonts w:eastAsia="Times New Roman"/>
                <w:lang w:val="ru-RU" w:eastAsia="ru-RU"/>
              </w:rPr>
              <w:t>2,3,5,</w:t>
            </w:r>
          </w:p>
        </w:tc>
        <w:tc>
          <w:tcPr>
            <w:tcW w:w="993" w:type="dxa"/>
            <w:vMerge w:val="restart"/>
            <w:vAlign w:val="center"/>
          </w:tcPr>
          <w:p w:rsidR="005D60C3" w:rsidRPr="00940299" w:rsidRDefault="00F16469" w:rsidP="00AD2743">
            <w:pPr>
              <w:rPr>
                <w:rFonts w:eastAsia="Times New Roman"/>
                <w:lang w:val="ru-RU" w:eastAsia="ru-RU"/>
              </w:rPr>
            </w:pPr>
            <w:r>
              <w:rPr>
                <w:rFonts w:eastAsia="Times New Roman"/>
                <w:lang w:val="ru-RU" w:eastAsia="ru-RU"/>
              </w:rPr>
              <w:t>1,</w:t>
            </w:r>
            <w:r w:rsidR="00AD2743">
              <w:rPr>
                <w:rFonts w:eastAsia="Times New Roman"/>
                <w:lang w:val="ru-RU" w:eastAsia="ru-RU"/>
              </w:rPr>
              <w:t>3,</w:t>
            </w:r>
            <w:r>
              <w:rPr>
                <w:rFonts w:eastAsia="Times New Roman"/>
                <w:lang w:val="ru-RU" w:eastAsia="ru-RU"/>
              </w:rPr>
              <w:t>9</w:t>
            </w:r>
          </w:p>
        </w:tc>
      </w:tr>
      <w:tr w:rsidR="005D60C3" w:rsidRPr="00846E22" w:rsidTr="00521EA0">
        <w:trPr>
          <w:trHeight w:val="300"/>
        </w:trPr>
        <w:tc>
          <w:tcPr>
            <w:tcW w:w="723" w:type="dxa"/>
            <w:vMerge/>
            <w:vAlign w:val="center"/>
          </w:tcPr>
          <w:p w:rsidR="005D60C3" w:rsidRPr="00AD7173" w:rsidRDefault="005D60C3" w:rsidP="00521EA0">
            <w:pPr>
              <w:rPr>
                <w:rFonts w:eastAsia="Times New Roman"/>
                <w:lang w:eastAsia="ru-RU"/>
              </w:rPr>
            </w:pPr>
          </w:p>
        </w:tc>
        <w:tc>
          <w:tcPr>
            <w:tcW w:w="2977" w:type="dxa"/>
            <w:shd w:val="clear" w:color="auto" w:fill="auto"/>
            <w:vAlign w:val="center"/>
          </w:tcPr>
          <w:p w:rsidR="005D60C3" w:rsidRPr="008900EC" w:rsidRDefault="005D60C3" w:rsidP="008900EC">
            <w:pPr>
              <w:rPr>
                <w:rFonts w:eastAsia="Times New Roman"/>
                <w:lang w:val="en-US" w:eastAsia="ru-RU"/>
              </w:rPr>
            </w:pPr>
            <w:r w:rsidRPr="008900EC">
              <w:rPr>
                <w:rFonts w:eastAsia="Times New Roman"/>
                <w:lang w:val="en-US" w:eastAsia="ru-RU"/>
              </w:rPr>
              <w:t xml:space="preserve">History of seafaring and </w:t>
            </w:r>
            <w:r w:rsidR="008900EC" w:rsidRPr="008900EC">
              <w:rPr>
                <w:rFonts w:eastAsia="Times New Roman"/>
                <w:lang w:val="en-US" w:eastAsia="ru-RU"/>
              </w:rPr>
              <w:t>shipbuilding in Ukraine</w:t>
            </w: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4" w:type="dxa"/>
            <w:vMerge/>
            <w:vAlign w:val="center"/>
          </w:tcPr>
          <w:p w:rsidR="005D60C3" w:rsidRPr="00AD7173" w:rsidRDefault="005D60C3" w:rsidP="00521EA0">
            <w:pPr>
              <w:rPr>
                <w:rFonts w:eastAsia="Times New Roman"/>
                <w:lang w:eastAsia="ru-RU"/>
              </w:rPr>
            </w:pPr>
          </w:p>
        </w:tc>
        <w:tc>
          <w:tcPr>
            <w:tcW w:w="615" w:type="dxa"/>
            <w:vMerge/>
            <w:vAlign w:val="center"/>
          </w:tcPr>
          <w:p w:rsidR="005D60C3" w:rsidRPr="00AD7173" w:rsidRDefault="005D60C3" w:rsidP="00521EA0">
            <w:pPr>
              <w:jc w:val="center"/>
              <w:rPr>
                <w:rFonts w:eastAsia="Times New Roman"/>
                <w:lang w:eastAsia="ru-RU"/>
              </w:rPr>
            </w:pPr>
          </w:p>
        </w:tc>
        <w:tc>
          <w:tcPr>
            <w:tcW w:w="1134" w:type="dxa"/>
            <w:vMerge/>
            <w:vAlign w:val="center"/>
          </w:tcPr>
          <w:p w:rsidR="005D60C3" w:rsidRPr="00846E22" w:rsidRDefault="005D60C3" w:rsidP="00521EA0">
            <w:pPr>
              <w:rPr>
                <w:rFonts w:eastAsia="Times New Roman"/>
                <w:lang w:eastAsia="ru-RU"/>
              </w:rPr>
            </w:pPr>
          </w:p>
        </w:tc>
        <w:tc>
          <w:tcPr>
            <w:tcW w:w="993" w:type="dxa"/>
            <w:vMerge/>
            <w:vAlign w:val="center"/>
          </w:tcPr>
          <w:p w:rsidR="005D60C3" w:rsidRPr="00846E22" w:rsidRDefault="005D60C3" w:rsidP="00521EA0">
            <w:pPr>
              <w:rPr>
                <w:rFonts w:eastAsia="Times New Roman"/>
                <w:lang w:eastAsia="ru-RU"/>
              </w:rPr>
            </w:pPr>
          </w:p>
        </w:tc>
      </w:tr>
      <w:tr w:rsidR="004B543C" w:rsidRPr="00846E22" w:rsidTr="00521EA0">
        <w:trPr>
          <w:trHeight w:val="300"/>
        </w:trPr>
        <w:tc>
          <w:tcPr>
            <w:tcW w:w="723" w:type="dxa"/>
            <w:vMerge w:val="restart"/>
            <w:shd w:val="clear" w:color="auto" w:fill="auto"/>
            <w:vAlign w:val="center"/>
          </w:tcPr>
          <w:p w:rsidR="004B543C" w:rsidRPr="00AD7173" w:rsidRDefault="004B543C" w:rsidP="00521EA0">
            <w:pPr>
              <w:jc w:val="center"/>
              <w:rPr>
                <w:rFonts w:eastAsia="Times New Roman"/>
                <w:lang w:eastAsia="ru-RU"/>
              </w:rPr>
            </w:pPr>
            <w:r>
              <w:rPr>
                <w:rFonts w:eastAsia="Times New Roman"/>
                <w:lang w:eastAsia="ru-RU"/>
              </w:rPr>
              <w:t>ОК 18</w:t>
            </w:r>
          </w:p>
        </w:tc>
        <w:tc>
          <w:tcPr>
            <w:tcW w:w="2977" w:type="dxa"/>
            <w:shd w:val="clear" w:color="auto" w:fill="auto"/>
            <w:vAlign w:val="center"/>
          </w:tcPr>
          <w:p w:rsidR="004B543C" w:rsidRPr="006B1CCE" w:rsidRDefault="004B543C" w:rsidP="00521EA0">
            <w:pPr>
              <w:rPr>
                <w:rFonts w:eastAsia="Times New Roman"/>
                <w:lang w:eastAsia="ru-RU"/>
              </w:rPr>
            </w:pPr>
            <w:r>
              <w:rPr>
                <w:rFonts w:eastAsia="Times New Roman"/>
                <w:lang w:eastAsia="ru-RU"/>
              </w:rPr>
              <w:t>Плавання та рятування на воді</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5" w:type="dxa"/>
            <w:vMerge w:val="restart"/>
            <w:shd w:val="clear" w:color="auto" w:fill="auto"/>
            <w:noWrap/>
            <w:vAlign w:val="center"/>
          </w:tcPr>
          <w:p w:rsidR="004B543C" w:rsidRDefault="004B543C" w:rsidP="00521EA0">
            <w:pPr>
              <w:jc w:val="center"/>
            </w:pPr>
            <w:r>
              <w:t>3</w:t>
            </w:r>
          </w:p>
        </w:tc>
        <w:tc>
          <w:tcPr>
            <w:tcW w:w="1134" w:type="dxa"/>
            <w:vMerge w:val="restart"/>
            <w:vAlign w:val="center"/>
          </w:tcPr>
          <w:p w:rsidR="004B543C" w:rsidRPr="00940299" w:rsidRDefault="00F16469" w:rsidP="00940299">
            <w:pPr>
              <w:rPr>
                <w:rFonts w:eastAsia="Times New Roman"/>
                <w:lang w:eastAsia="ru-RU"/>
              </w:rPr>
            </w:pPr>
            <w:r>
              <w:rPr>
                <w:rFonts w:eastAsia="Times New Roman"/>
                <w:lang w:eastAsia="ru-RU"/>
              </w:rPr>
              <w:t>3,6,15,28</w:t>
            </w:r>
          </w:p>
        </w:tc>
        <w:tc>
          <w:tcPr>
            <w:tcW w:w="993" w:type="dxa"/>
            <w:vMerge w:val="restart"/>
            <w:vAlign w:val="center"/>
          </w:tcPr>
          <w:p w:rsidR="004B543C" w:rsidRPr="00940299" w:rsidRDefault="00F16469" w:rsidP="00521EA0">
            <w:pPr>
              <w:rPr>
                <w:rFonts w:eastAsia="Times New Roman"/>
                <w:lang w:val="ru-RU" w:eastAsia="ru-RU"/>
              </w:rPr>
            </w:pPr>
            <w:r>
              <w:rPr>
                <w:rFonts w:eastAsia="Times New Roman"/>
                <w:lang w:val="ru-RU" w:eastAsia="ru-RU"/>
              </w:rPr>
              <w:t>1,6,18,19,28</w:t>
            </w:r>
          </w:p>
        </w:tc>
      </w:tr>
      <w:tr w:rsidR="004B543C" w:rsidRPr="00846E22" w:rsidTr="00521EA0">
        <w:trPr>
          <w:trHeight w:val="300"/>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AE5623" w:rsidRDefault="004B543C" w:rsidP="00AE5623">
            <w:pPr>
              <w:rPr>
                <w:rFonts w:eastAsia="Times New Roman"/>
                <w:lang w:eastAsia="ru-RU"/>
              </w:rPr>
            </w:pPr>
            <w:r w:rsidRPr="006A7FEE">
              <w:rPr>
                <w:rFonts w:eastAsia="Times New Roman"/>
                <w:lang w:val="en-US" w:eastAsia="ru-RU"/>
              </w:rPr>
              <w:t>Swimming and rescue</w:t>
            </w:r>
            <w:r w:rsidR="00AE5623">
              <w:rPr>
                <w:rFonts w:eastAsia="Times New Roman"/>
                <w:lang w:eastAsia="ru-RU"/>
              </w:rPr>
              <w:t xml:space="preserve"> </w:t>
            </w:r>
            <w:r w:rsidR="00AE5623">
              <w:rPr>
                <w:rFonts w:eastAsia="Times New Roman"/>
                <w:lang w:val="en-US" w:eastAsia="ru-RU"/>
              </w:rPr>
              <w:t xml:space="preserve">lifeguard </w:t>
            </w:r>
            <w:r w:rsidR="00F16469">
              <w:rPr>
                <w:rFonts w:eastAsia="Times New Roman"/>
                <w:lang w:val="en-US" w:eastAsia="ru-RU"/>
              </w:rPr>
              <w:t>operations</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jc w:val="center"/>
              <w:rPr>
                <w:rFonts w:eastAsia="Times New Roman"/>
                <w:lang w:eastAsia="ru-RU"/>
              </w:rPr>
            </w:pPr>
          </w:p>
        </w:tc>
        <w:tc>
          <w:tcPr>
            <w:tcW w:w="1134" w:type="dxa"/>
            <w:vMerge/>
            <w:vAlign w:val="center"/>
          </w:tcPr>
          <w:p w:rsidR="004B543C" w:rsidRPr="00846E22" w:rsidRDefault="004B543C" w:rsidP="00521EA0">
            <w:pPr>
              <w:rPr>
                <w:rFonts w:eastAsia="Times New Roman"/>
                <w:lang w:eastAsia="ru-RU"/>
              </w:rPr>
            </w:pPr>
          </w:p>
        </w:tc>
        <w:tc>
          <w:tcPr>
            <w:tcW w:w="993" w:type="dxa"/>
            <w:vMerge/>
            <w:vAlign w:val="center"/>
          </w:tcPr>
          <w:p w:rsidR="004B543C" w:rsidRPr="00846E22" w:rsidRDefault="004B543C" w:rsidP="00521EA0">
            <w:pPr>
              <w:rPr>
                <w:rFonts w:eastAsia="Times New Roman"/>
                <w:lang w:eastAsia="ru-RU"/>
              </w:rPr>
            </w:pPr>
          </w:p>
        </w:tc>
      </w:tr>
    </w:tbl>
    <w:p w:rsidR="004B543C" w:rsidRDefault="004B543C">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4B543C" w:rsidRPr="00AD7173" w:rsidTr="00285726">
        <w:trPr>
          <w:trHeight w:val="486"/>
        </w:trPr>
        <w:tc>
          <w:tcPr>
            <w:tcW w:w="723" w:type="dxa"/>
            <w:vMerge w:val="restart"/>
            <w:shd w:val="clear" w:color="auto" w:fill="auto"/>
            <w:vAlign w:val="center"/>
          </w:tcPr>
          <w:p w:rsidR="004B543C" w:rsidRPr="00AD7173" w:rsidRDefault="004B543C" w:rsidP="00521EA0">
            <w:pPr>
              <w:jc w:val="center"/>
              <w:rPr>
                <w:rFonts w:eastAsia="Times New Roman"/>
                <w:lang w:eastAsia="ru-RU"/>
              </w:rPr>
            </w:pPr>
            <w:r>
              <w:rPr>
                <w:rFonts w:eastAsia="Times New Roman"/>
                <w:lang w:eastAsia="ru-RU"/>
              </w:rPr>
              <w:lastRenderedPageBreak/>
              <w:t>ОК 19</w:t>
            </w:r>
          </w:p>
        </w:tc>
        <w:tc>
          <w:tcPr>
            <w:tcW w:w="2977" w:type="dxa"/>
            <w:shd w:val="clear" w:color="auto" w:fill="auto"/>
            <w:vAlign w:val="center"/>
          </w:tcPr>
          <w:p w:rsidR="004B543C" w:rsidRPr="006B1CCE" w:rsidRDefault="004B543C" w:rsidP="00521EA0">
            <w:pPr>
              <w:rPr>
                <w:rFonts w:eastAsia="Times New Roman"/>
                <w:lang w:eastAsia="ru-RU"/>
              </w:rPr>
            </w:pPr>
            <w:r w:rsidRPr="006B1CCE">
              <w:rPr>
                <w:rFonts w:eastAsia="Times New Roman"/>
                <w:lang w:eastAsia="ru-RU"/>
              </w:rPr>
              <w:t>Технологічна практика</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5" w:type="dxa"/>
            <w:vMerge w:val="restart"/>
            <w:shd w:val="clear" w:color="auto" w:fill="auto"/>
            <w:noWrap/>
            <w:vAlign w:val="center"/>
          </w:tcPr>
          <w:p w:rsidR="004B543C" w:rsidRPr="00321D79" w:rsidRDefault="00321D79" w:rsidP="00521EA0">
            <w:pPr>
              <w:jc w:val="center"/>
              <w:rPr>
                <w:rFonts w:eastAsia="Times New Roman"/>
                <w:lang w:val="en-US" w:eastAsia="ru-RU"/>
              </w:rPr>
            </w:pPr>
            <w:r w:rsidRPr="00321D79">
              <w:rPr>
                <w:rFonts w:eastAsia="Times New Roman"/>
                <w:lang w:val="en-US" w:eastAsia="ru-RU"/>
              </w:rPr>
              <w:t>3</w:t>
            </w:r>
          </w:p>
        </w:tc>
        <w:tc>
          <w:tcPr>
            <w:tcW w:w="1134" w:type="dxa"/>
            <w:vMerge w:val="restart"/>
            <w:vAlign w:val="center"/>
          </w:tcPr>
          <w:p w:rsidR="004B543C" w:rsidRPr="0098090A" w:rsidRDefault="00285726" w:rsidP="00521EA0">
            <w:pPr>
              <w:rPr>
                <w:rFonts w:eastAsia="Times New Roman"/>
                <w:lang w:val="ru-RU" w:eastAsia="ru-RU"/>
              </w:rPr>
            </w:pPr>
            <w:r>
              <w:rPr>
                <w:rFonts w:eastAsia="Times New Roman"/>
                <w:lang w:val="ru-RU" w:eastAsia="ru-RU"/>
              </w:rPr>
              <w:t>3,5,6,7, 21,24,25,26,30,31</w:t>
            </w:r>
          </w:p>
        </w:tc>
        <w:tc>
          <w:tcPr>
            <w:tcW w:w="993" w:type="dxa"/>
            <w:vMerge w:val="restart"/>
            <w:vAlign w:val="center"/>
          </w:tcPr>
          <w:p w:rsidR="004B543C" w:rsidRPr="0098090A" w:rsidRDefault="00285726" w:rsidP="00521EA0">
            <w:pPr>
              <w:rPr>
                <w:rFonts w:eastAsia="Times New Roman"/>
                <w:lang w:val="ru-RU" w:eastAsia="ru-RU"/>
              </w:rPr>
            </w:pPr>
            <w:r>
              <w:rPr>
                <w:rFonts w:eastAsia="Times New Roman"/>
                <w:lang w:val="ru-RU" w:eastAsia="ru-RU"/>
              </w:rPr>
              <w:t>2,3,6, 21,22, 26,26, 31</w:t>
            </w:r>
          </w:p>
        </w:tc>
      </w:tr>
      <w:tr w:rsidR="004B543C" w:rsidRPr="00AD7173" w:rsidTr="00521EA0">
        <w:trPr>
          <w:trHeight w:val="300"/>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6B1CCE" w:rsidRDefault="004B543C" w:rsidP="00521EA0">
            <w:pPr>
              <w:rPr>
                <w:rFonts w:eastAsia="Times New Roman"/>
                <w:lang w:val="en-US" w:eastAsia="ru-RU"/>
              </w:rPr>
            </w:pPr>
            <w:r w:rsidRPr="006B1CCE">
              <w:rPr>
                <w:rFonts w:eastAsia="Times New Roman"/>
                <w:lang w:val="en-US" w:eastAsia="ru-RU"/>
              </w:rPr>
              <w:t>Workshop and shiprepair practice training</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321D79" w:rsidRDefault="004B543C" w:rsidP="00521EA0">
            <w:pPr>
              <w:rPr>
                <w:rFonts w:eastAsia="Times New Roman"/>
                <w:lang w:eastAsia="ru-RU"/>
              </w:rPr>
            </w:pPr>
          </w:p>
        </w:tc>
        <w:tc>
          <w:tcPr>
            <w:tcW w:w="1134" w:type="dxa"/>
            <w:vMerge/>
            <w:vAlign w:val="center"/>
          </w:tcPr>
          <w:p w:rsidR="004B543C" w:rsidRPr="00413E6D" w:rsidRDefault="004B543C" w:rsidP="00521EA0">
            <w:pPr>
              <w:rPr>
                <w:rFonts w:eastAsia="Times New Roman"/>
                <w:lang w:eastAsia="ru-RU"/>
              </w:rPr>
            </w:pPr>
          </w:p>
        </w:tc>
        <w:tc>
          <w:tcPr>
            <w:tcW w:w="993" w:type="dxa"/>
            <w:vMerge/>
            <w:vAlign w:val="center"/>
          </w:tcPr>
          <w:p w:rsidR="004B543C" w:rsidRPr="00413E6D" w:rsidRDefault="004B543C" w:rsidP="00521EA0">
            <w:pPr>
              <w:rPr>
                <w:rFonts w:eastAsia="Times New Roman"/>
                <w:lang w:eastAsia="ru-RU"/>
              </w:rPr>
            </w:pPr>
          </w:p>
        </w:tc>
      </w:tr>
      <w:tr w:rsidR="004703FC" w:rsidRPr="00AD7173" w:rsidTr="00521EA0">
        <w:trPr>
          <w:trHeight w:val="801"/>
        </w:trPr>
        <w:tc>
          <w:tcPr>
            <w:tcW w:w="723" w:type="dxa"/>
            <w:vMerge w:val="restart"/>
            <w:shd w:val="clear" w:color="auto" w:fill="auto"/>
            <w:vAlign w:val="center"/>
          </w:tcPr>
          <w:p w:rsidR="004703FC" w:rsidRPr="00AD7173" w:rsidRDefault="00CD0D3B" w:rsidP="00521EA0">
            <w:pPr>
              <w:jc w:val="center"/>
              <w:rPr>
                <w:rFonts w:eastAsia="Times New Roman"/>
                <w:lang w:eastAsia="ru-RU"/>
              </w:rPr>
            </w:pPr>
            <w:r>
              <w:rPr>
                <w:rFonts w:eastAsia="Times New Roman"/>
                <w:lang w:eastAsia="ru-RU"/>
              </w:rPr>
              <w:t>ОК 20</w:t>
            </w:r>
          </w:p>
        </w:tc>
        <w:tc>
          <w:tcPr>
            <w:tcW w:w="2977" w:type="dxa"/>
            <w:shd w:val="clear" w:color="auto" w:fill="auto"/>
            <w:vAlign w:val="center"/>
          </w:tcPr>
          <w:p w:rsidR="004703FC" w:rsidRPr="006B1CCE" w:rsidRDefault="004703FC" w:rsidP="00521EA0">
            <w:pPr>
              <w:rPr>
                <w:rFonts w:eastAsia="Times New Roman"/>
                <w:lang w:eastAsia="ru-RU"/>
              </w:rPr>
            </w:pPr>
            <w:r w:rsidRPr="006B1CCE">
              <w:rPr>
                <w:rFonts w:eastAsia="Times New Roman"/>
                <w:lang w:eastAsia="ru-RU"/>
              </w:rPr>
              <w:t>Навчально-плавальна практика</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2</w:t>
            </w: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2</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321D79" w:rsidRDefault="00321D79" w:rsidP="00521EA0">
            <w:pPr>
              <w:jc w:val="center"/>
              <w:rPr>
                <w:rFonts w:eastAsia="Times New Roman"/>
                <w:lang w:val="en-US" w:eastAsia="ru-RU"/>
              </w:rPr>
            </w:pPr>
            <w:r w:rsidRPr="00321D79">
              <w:rPr>
                <w:rFonts w:eastAsia="Times New Roman"/>
                <w:lang w:val="en-US" w:eastAsia="ru-RU"/>
              </w:rPr>
              <w:t>3</w:t>
            </w:r>
          </w:p>
        </w:tc>
        <w:tc>
          <w:tcPr>
            <w:tcW w:w="1134" w:type="dxa"/>
            <w:vMerge w:val="restart"/>
            <w:vAlign w:val="center"/>
          </w:tcPr>
          <w:p w:rsidR="004703FC" w:rsidRPr="00413E6D" w:rsidRDefault="00285726" w:rsidP="00521EA0">
            <w:pPr>
              <w:rPr>
                <w:rFonts w:eastAsia="Times New Roman"/>
                <w:lang w:val="ru-RU" w:eastAsia="ru-RU"/>
              </w:rPr>
            </w:pPr>
            <w:r>
              <w:rPr>
                <w:rFonts w:eastAsia="Times New Roman"/>
                <w:lang w:val="ru-RU" w:eastAsia="ru-RU"/>
              </w:rPr>
              <w:t>1,2,3,5-14,18,19,26,30,31</w:t>
            </w:r>
          </w:p>
        </w:tc>
        <w:tc>
          <w:tcPr>
            <w:tcW w:w="993" w:type="dxa"/>
            <w:vMerge w:val="restart"/>
            <w:vAlign w:val="center"/>
          </w:tcPr>
          <w:p w:rsidR="004703FC" w:rsidRPr="00413E6D" w:rsidRDefault="00285726" w:rsidP="00521EA0">
            <w:pPr>
              <w:rPr>
                <w:rFonts w:eastAsia="Times New Roman"/>
                <w:lang w:val="ru-RU" w:eastAsia="ru-RU"/>
              </w:rPr>
            </w:pPr>
            <w:r>
              <w:rPr>
                <w:rFonts w:eastAsia="Times New Roman"/>
                <w:lang w:val="ru-RU" w:eastAsia="ru-RU"/>
              </w:rPr>
              <w:t>3,6,9-15,17, 20,21, 22,27, 31</w:t>
            </w:r>
          </w:p>
        </w:tc>
      </w:tr>
      <w:tr w:rsidR="004703FC" w:rsidRPr="00AD7173"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4703FC" w:rsidP="00E666D9">
            <w:pPr>
              <w:rPr>
                <w:rFonts w:eastAsia="Times New Roman"/>
                <w:lang w:val="en-US" w:eastAsia="ru-RU"/>
              </w:rPr>
            </w:pPr>
            <w:r w:rsidRPr="006B1CCE">
              <w:rPr>
                <w:rFonts w:eastAsia="Times New Roman"/>
                <w:lang w:val="en-US" w:eastAsia="ru-RU"/>
              </w:rPr>
              <w:t xml:space="preserve">Initial onboard ship </w:t>
            </w:r>
            <w:r w:rsidR="00E666D9">
              <w:rPr>
                <w:rFonts w:eastAsia="Times New Roman"/>
                <w:lang w:val="en-US" w:eastAsia="ru-RU"/>
              </w:rPr>
              <w:t xml:space="preserve">navigation </w:t>
            </w:r>
            <w:r w:rsidRPr="006B1CCE">
              <w:rPr>
                <w:rFonts w:eastAsia="Times New Roman"/>
                <w:lang w:val="en-US" w:eastAsia="ru-RU"/>
              </w:rPr>
              <w:t>training</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1134" w:type="dxa"/>
            <w:vMerge/>
            <w:vAlign w:val="center"/>
          </w:tcPr>
          <w:p w:rsidR="004703FC" w:rsidRPr="00413E6D" w:rsidRDefault="004703FC" w:rsidP="00521EA0">
            <w:pPr>
              <w:rPr>
                <w:rFonts w:eastAsia="Times New Roman"/>
                <w:lang w:eastAsia="ru-RU"/>
              </w:rPr>
            </w:pPr>
          </w:p>
        </w:tc>
        <w:tc>
          <w:tcPr>
            <w:tcW w:w="993" w:type="dxa"/>
            <w:vMerge/>
            <w:vAlign w:val="center"/>
          </w:tcPr>
          <w:p w:rsidR="004703FC" w:rsidRPr="00413E6D" w:rsidRDefault="004703FC" w:rsidP="00521EA0">
            <w:pPr>
              <w:rPr>
                <w:rFonts w:eastAsia="Times New Roman"/>
                <w:lang w:eastAsia="ru-RU"/>
              </w:rPr>
            </w:pPr>
          </w:p>
        </w:tc>
      </w:tr>
      <w:tr w:rsidR="004703FC" w:rsidRPr="00846E22" w:rsidTr="004703FC">
        <w:trPr>
          <w:trHeight w:val="669"/>
        </w:trPr>
        <w:tc>
          <w:tcPr>
            <w:tcW w:w="723" w:type="dxa"/>
            <w:vMerge w:val="restart"/>
            <w:shd w:val="clear" w:color="auto" w:fill="auto"/>
            <w:noWrap/>
            <w:vAlign w:val="center"/>
          </w:tcPr>
          <w:p w:rsidR="004703FC" w:rsidRPr="00D31CC4" w:rsidRDefault="00CD0D3B" w:rsidP="00521EA0">
            <w:pPr>
              <w:jc w:val="center"/>
              <w:rPr>
                <w:rFonts w:eastAsia="Times New Roman"/>
                <w:lang w:eastAsia="ru-RU"/>
              </w:rPr>
            </w:pPr>
            <w:r>
              <w:rPr>
                <w:rFonts w:eastAsia="Times New Roman"/>
                <w:lang w:eastAsia="ru-RU"/>
              </w:rPr>
              <w:t>ОК 21</w:t>
            </w:r>
          </w:p>
        </w:tc>
        <w:tc>
          <w:tcPr>
            <w:tcW w:w="2977" w:type="dxa"/>
            <w:shd w:val="clear" w:color="auto" w:fill="auto"/>
            <w:vAlign w:val="center"/>
          </w:tcPr>
          <w:p w:rsidR="004703FC" w:rsidRPr="00FA3DD9" w:rsidRDefault="004703FC" w:rsidP="00FA3DD9">
            <w:pPr>
              <w:rPr>
                <w:rFonts w:eastAsia="Times New Roman"/>
                <w:lang w:eastAsia="ru-RU"/>
              </w:rPr>
            </w:pPr>
            <w:r w:rsidRPr="006B1CCE">
              <w:rPr>
                <w:rFonts w:eastAsia="Times New Roman"/>
                <w:lang w:eastAsia="ru-RU"/>
              </w:rPr>
              <w:t xml:space="preserve">Суднові системи </w:t>
            </w:r>
            <w:r w:rsidR="00FA3DD9">
              <w:rPr>
                <w:rFonts w:eastAsia="Times New Roman"/>
                <w:lang w:eastAsia="ru-RU"/>
              </w:rPr>
              <w:t>та пристрої</w:t>
            </w: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D31CC4"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D31CC4"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D31CC4"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Pr="00846E22" w:rsidRDefault="00900D1D" w:rsidP="00521EA0">
            <w:pPr>
              <w:rPr>
                <w:rFonts w:eastAsia="Times New Roman"/>
                <w:lang w:val="ru-RU" w:eastAsia="ru-RU"/>
              </w:rPr>
            </w:pPr>
            <w:r>
              <w:rPr>
                <w:rFonts w:eastAsia="Times New Roman"/>
                <w:lang w:val="ru-RU" w:eastAsia="ru-RU"/>
              </w:rPr>
              <w:t>4,6,7,13,20,22</w:t>
            </w:r>
          </w:p>
        </w:tc>
        <w:tc>
          <w:tcPr>
            <w:tcW w:w="993" w:type="dxa"/>
            <w:vMerge w:val="restart"/>
            <w:vAlign w:val="center"/>
          </w:tcPr>
          <w:p w:rsidR="004703FC" w:rsidRPr="00846E22" w:rsidRDefault="00900D1D" w:rsidP="00521EA0">
            <w:pPr>
              <w:rPr>
                <w:rFonts w:eastAsia="Times New Roman"/>
                <w:lang w:val="ru-RU" w:eastAsia="ru-RU"/>
              </w:rPr>
            </w:pPr>
            <w:r>
              <w:rPr>
                <w:rFonts w:eastAsia="Times New Roman"/>
                <w:lang w:val="ru-RU" w:eastAsia="ru-RU"/>
              </w:rPr>
              <w:t>1,15,17,20,23</w:t>
            </w:r>
          </w:p>
        </w:tc>
      </w:tr>
      <w:tr w:rsidR="004703FC" w:rsidRPr="00627E97" w:rsidTr="00521EA0">
        <w:trPr>
          <w:trHeight w:val="301"/>
        </w:trPr>
        <w:tc>
          <w:tcPr>
            <w:tcW w:w="723" w:type="dxa"/>
            <w:vMerge/>
            <w:shd w:val="clear" w:color="auto" w:fill="auto"/>
            <w:noWrap/>
            <w:vAlign w:val="center"/>
          </w:tcPr>
          <w:p w:rsidR="004703FC" w:rsidRPr="00D31CC4" w:rsidRDefault="004703FC" w:rsidP="00521EA0">
            <w:pPr>
              <w:jc w:val="center"/>
              <w:rPr>
                <w:rFonts w:eastAsia="Times New Roman"/>
                <w:lang w:eastAsia="ru-RU"/>
              </w:rPr>
            </w:pPr>
          </w:p>
        </w:tc>
        <w:tc>
          <w:tcPr>
            <w:tcW w:w="2977" w:type="dxa"/>
            <w:shd w:val="clear" w:color="auto" w:fill="auto"/>
            <w:vAlign w:val="center"/>
          </w:tcPr>
          <w:p w:rsidR="004703FC" w:rsidRPr="00FA3DD9" w:rsidRDefault="00FA3DD9" w:rsidP="004703FC">
            <w:pPr>
              <w:rPr>
                <w:rFonts w:eastAsia="Times New Roman"/>
                <w:lang w:eastAsia="ru-RU"/>
              </w:rPr>
            </w:pPr>
            <w:r>
              <w:rPr>
                <w:rFonts w:eastAsia="Times New Roman"/>
                <w:lang w:val="en-US" w:eastAsia="ru-RU"/>
              </w:rPr>
              <w:t>Marine systems</w:t>
            </w:r>
            <w:r>
              <w:rPr>
                <w:rFonts w:eastAsia="Times New Roman"/>
                <w:lang w:eastAsia="ru-RU"/>
              </w:rPr>
              <w:t xml:space="preserve">, </w:t>
            </w:r>
            <w:r>
              <w:rPr>
                <w:rFonts w:eastAsia="Times New Roman"/>
                <w:lang w:val="en-US" w:eastAsia="ru-RU"/>
              </w:rPr>
              <w:t>gears and deck machinery</w:t>
            </w:r>
            <w:r>
              <w:rPr>
                <w:rFonts w:eastAsia="Times New Roman"/>
                <w:lang w:eastAsia="ru-RU"/>
              </w:rPr>
              <w:t xml:space="preserve"> </w:t>
            </w: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5" w:type="dxa"/>
            <w:vMerge/>
            <w:shd w:val="clear" w:color="auto" w:fill="auto"/>
            <w:noWrap/>
            <w:vAlign w:val="center"/>
          </w:tcPr>
          <w:p w:rsidR="004703FC" w:rsidRPr="00D31CC4" w:rsidRDefault="004703FC" w:rsidP="00521EA0">
            <w:pPr>
              <w:jc w:val="center"/>
              <w:rPr>
                <w:rFonts w:eastAsia="Times New Roman"/>
                <w:lang w:eastAsia="ru-RU"/>
              </w:rPr>
            </w:pPr>
          </w:p>
        </w:tc>
        <w:tc>
          <w:tcPr>
            <w:tcW w:w="614" w:type="dxa"/>
            <w:vMerge/>
            <w:shd w:val="clear" w:color="auto" w:fill="auto"/>
            <w:vAlign w:val="center"/>
          </w:tcPr>
          <w:p w:rsidR="004703FC" w:rsidRPr="00D31CC4" w:rsidRDefault="004703FC" w:rsidP="00521EA0">
            <w:pPr>
              <w:jc w:val="center"/>
              <w:rPr>
                <w:rFonts w:eastAsia="Times New Roman"/>
                <w:lang w:eastAsia="ru-RU"/>
              </w:rPr>
            </w:pPr>
          </w:p>
        </w:tc>
        <w:tc>
          <w:tcPr>
            <w:tcW w:w="614" w:type="dxa"/>
            <w:vMerge/>
            <w:shd w:val="clear" w:color="auto" w:fill="auto"/>
            <w:noWrap/>
            <w:vAlign w:val="center"/>
          </w:tcPr>
          <w:p w:rsidR="004703FC" w:rsidRPr="00D31CC4" w:rsidRDefault="004703FC" w:rsidP="00521EA0">
            <w:pPr>
              <w:jc w:val="center"/>
              <w:rPr>
                <w:rFonts w:eastAsia="Times New Roman"/>
                <w:lang w:eastAsia="ru-RU"/>
              </w:rPr>
            </w:pPr>
          </w:p>
        </w:tc>
        <w:tc>
          <w:tcPr>
            <w:tcW w:w="615" w:type="dxa"/>
            <w:vMerge/>
            <w:shd w:val="clear" w:color="auto" w:fill="auto"/>
            <w:noWrap/>
            <w:vAlign w:val="center"/>
          </w:tcPr>
          <w:p w:rsidR="004703FC" w:rsidRPr="00D31CC4" w:rsidRDefault="004703FC" w:rsidP="00521EA0">
            <w:pPr>
              <w:jc w:val="center"/>
              <w:rPr>
                <w:rFonts w:eastAsia="Times New Roman"/>
                <w:lang w:eastAsia="ru-RU"/>
              </w:rPr>
            </w:pPr>
          </w:p>
        </w:tc>
        <w:tc>
          <w:tcPr>
            <w:tcW w:w="1134" w:type="dxa"/>
            <w:vMerge/>
            <w:vAlign w:val="center"/>
          </w:tcPr>
          <w:p w:rsidR="004703FC" w:rsidRPr="00627E97" w:rsidRDefault="004703FC" w:rsidP="00521EA0">
            <w:pPr>
              <w:rPr>
                <w:rFonts w:eastAsia="Times New Roman"/>
                <w:lang w:val="en-US" w:eastAsia="ru-RU"/>
              </w:rPr>
            </w:pPr>
          </w:p>
        </w:tc>
        <w:tc>
          <w:tcPr>
            <w:tcW w:w="993" w:type="dxa"/>
            <w:vMerge/>
            <w:vAlign w:val="center"/>
          </w:tcPr>
          <w:p w:rsidR="004703FC" w:rsidRPr="00627E97" w:rsidRDefault="004703FC" w:rsidP="00521EA0">
            <w:pPr>
              <w:rPr>
                <w:rFonts w:eastAsia="Times New Roman"/>
                <w:lang w:val="en-US" w:eastAsia="ru-RU"/>
              </w:rPr>
            </w:pPr>
          </w:p>
        </w:tc>
      </w:tr>
      <w:tr w:rsidR="004703FC" w:rsidRPr="00AD7173" w:rsidTr="00521EA0">
        <w:trPr>
          <w:trHeight w:val="404"/>
        </w:trPr>
        <w:tc>
          <w:tcPr>
            <w:tcW w:w="723" w:type="dxa"/>
            <w:vMerge w:val="restart"/>
            <w:shd w:val="clear" w:color="auto" w:fill="auto"/>
            <w:vAlign w:val="center"/>
          </w:tcPr>
          <w:p w:rsidR="004703FC" w:rsidRPr="00F44083" w:rsidRDefault="00CD0D3B" w:rsidP="00521EA0">
            <w:pPr>
              <w:jc w:val="center"/>
              <w:rPr>
                <w:rFonts w:eastAsia="Times New Roman"/>
                <w:lang w:eastAsia="ru-RU"/>
              </w:rPr>
            </w:pPr>
            <w:r>
              <w:rPr>
                <w:rFonts w:eastAsia="Times New Roman"/>
                <w:lang w:eastAsia="ru-RU"/>
              </w:rPr>
              <w:t>ОК 22</w:t>
            </w:r>
          </w:p>
        </w:tc>
        <w:tc>
          <w:tcPr>
            <w:tcW w:w="2977" w:type="dxa"/>
            <w:shd w:val="clear" w:color="auto" w:fill="auto"/>
            <w:vAlign w:val="center"/>
          </w:tcPr>
          <w:p w:rsidR="004703FC" w:rsidRPr="00FA3DD9" w:rsidRDefault="00FA3DD9" w:rsidP="00521EA0">
            <w:pPr>
              <w:rPr>
                <w:rFonts w:eastAsia="Times New Roman"/>
                <w:lang w:eastAsia="ru-RU"/>
              </w:rPr>
            </w:pPr>
            <w:r>
              <w:rPr>
                <w:rFonts w:eastAsia="Times New Roman"/>
                <w:lang w:eastAsia="ru-RU"/>
              </w:rPr>
              <w:t>Правила плавання по ВВШ</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Pr="00846E22" w:rsidRDefault="00900D1D" w:rsidP="00900D1D">
            <w:pPr>
              <w:rPr>
                <w:rFonts w:eastAsia="Times New Roman"/>
                <w:lang w:val="ru-RU" w:eastAsia="ru-RU"/>
              </w:rPr>
            </w:pPr>
            <w:r>
              <w:rPr>
                <w:rFonts w:eastAsia="Times New Roman"/>
                <w:lang w:val="ru-RU" w:eastAsia="ru-RU"/>
              </w:rPr>
              <w:t>1,2,6 -11,15</w:t>
            </w:r>
          </w:p>
        </w:tc>
        <w:tc>
          <w:tcPr>
            <w:tcW w:w="993" w:type="dxa"/>
            <w:vMerge w:val="restart"/>
            <w:vAlign w:val="center"/>
          </w:tcPr>
          <w:p w:rsidR="004703FC" w:rsidRPr="00846E22" w:rsidRDefault="00900D1D" w:rsidP="00521EA0">
            <w:pPr>
              <w:rPr>
                <w:rFonts w:eastAsia="Times New Roman"/>
                <w:lang w:val="ru-RU" w:eastAsia="ru-RU"/>
              </w:rPr>
            </w:pPr>
            <w:r>
              <w:rPr>
                <w:rFonts w:eastAsia="Times New Roman"/>
                <w:lang w:val="ru-RU" w:eastAsia="ru-RU"/>
              </w:rPr>
              <w:t>1,2,9-13,18, 19,27</w:t>
            </w:r>
          </w:p>
        </w:tc>
      </w:tr>
      <w:tr w:rsidR="004703FC" w:rsidRPr="00AD7173"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FA3DD9" w:rsidP="00521EA0">
            <w:pPr>
              <w:rPr>
                <w:rFonts w:eastAsia="Times New Roman"/>
                <w:lang w:val="en-US" w:eastAsia="ru-RU"/>
              </w:rPr>
            </w:pPr>
            <w:r>
              <w:rPr>
                <w:lang w:val="en-US"/>
              </w:rPr>
              <w:t>R</w:t>
            </w:r>
            <w:r w:rsidRPr="00AF0DDB">
              <w:rPr>
                <w:lang w:val="en-US"/>
              </w:rPr>
              <w:t>ules of</w:t>
            </w:r>
            <w:r>
              <w:rPr>
                <w:lang w:val="en-US"/>
              </w:rPr>
              <w:t xml:space="preserve"> navigation on inland waterways</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jc w:val="center"/>
              <w:rPr>
                <w:rFonts w:eastAsia="Times New Roman"/>
                <w:lang w:eastAsia="ru-RU"/>
              </w:rPr>
            </w:pPr>
          </w:p>
        </w:tc>
        <w:tc>
          <w:tcPr>
            <w:tcW w:w="1134" w:type="dxa"/>
            <w:vMerge/>
            <w:vAlign w:val="center"/>
          </w:tcPr>
          <w:p w:rsidR="004703FC" w:rsidRPr="00413E6D" w:rsidRDefault="004703FC" w:rsidP="00521EA0">
            <w:pPr>
              <w:rPr>
                <w:rFonts w:eastAsia="Times New Roman"/>
                <w:lang w:eastAsia="ru-RU"/>
              </w:rPr>
            </w:pPr>
          </w:p>
        </w:tc>
        <w:tc>
          <w:tcPr>
            <w:tcW w:w="993" w:type="dxa"/>
            <w:vMerge/>
            <w:vAlign w:val="center"/>
          </w:tcPr>
          <w:p w:rsidR="004703FC" w:rsidRPr="00413E6D" w:rsidRDefault="004703FC" w:rsidP="00521EA0">
            <w:pPr>
              <w:rPr>
                <w:rFonts w:eastAsia="Times New Roman"/>
                <w:lang w:eastAsia="ru-RU"/>
              </w:rPr>
            </w:pPr>
          </w:p>
        </w:tc>
      </w:tr>
      <w:tr w:rsidR="004703FC" w:rsidRPr="00846E22" w:rsidTr="00521EA0">
        <w:trPr>
          <w:trHeight w:val="301"/>
        </w:trPr>
        <w:tc>
          <w:tcPr>
            <w:tcW w:w="723" w:type="dxa"/>
            <w:vMerge w:val="restart"/>
            <w:shd w:val="clear" w:color="auto" w:fill="auto"/>
            <w:vAlign w:val="center"/>
          </w:tcPr>
          <w:p w:rsidR="004703FC" w:rsidRPr="00CD0D3B" w:rsidRDefault="00CD0D3B" w:rsidP="00521EA0">
            <w:pPr>
              <w:jc w:val="center"/>
              <w:rPr>
                <w:rFonts w:eastAsia="Times New Roman"/>
                <w:lang w:eastAsia="ru-RU"/>
              </w:rPr>
            </w:pPr>
            <w:r>
              <w:rPr>
                <w:rFonts w:eastAsia="Times New Roman"/>
                <w:lang w:eastAsia="ru-RU"/>
              </w:rPr>
              <w:t>ОК 23</w:t>
            </w:r>
          </w:p>
        </w:tc>
        <w:tc>
          <w:tcPr>
            <w:tcW w:w="2977" w:type="dxa"/>
            <w:shd w:val="clear" w:color="auto" w:fill="auto"/>
            <w:vAlign w:val="center"/>
          </w:tcPr>
          <w:p w:rsidR="004703FC" w:rsidRPr="006B1CCE" w:rsidRDefault="001A2CE9" w:rsidP="00521EA0">
            <w:pPr>
              <w:rPr>
                <w:rFonts w:eastAsia="Times New Roman"/>
                <w:lang w:eastAsia="ru-RU"/>
              </w:rPr>
            </w:pPr>
            <w:r>
              <w:rPr>
                <w:rFonts w:eastAsia="Times New Roman"/>
                <w:lang w:eastAsia="ru-RU"/>
              </w:rPr>
              <w:t>Річкові інформаційні системи та РЛС</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Pr="00AD7173" w:rsidRDefault="004703FC" w:rsidP="00521EA0">
            <w:pPr>
              <w:jc w:val="center"/>
              <w:rPr>
                <w:rFonts w:eastAsia="Times New Roman"/>
                <w:lang w:eastAsia="ru-RU"/>
              </w:rPr>
            </w:pPr>
            <w:r>
              <w:rPr>
                <w:rFonts w:eastAsia="Times New Roman"/>
                <w:lang w:eastAsia="ru-RU"/>
              </w:rPr>
              <w:t>3</w:t>
            </w:r>
          </w:p>
        </w:tc>
        <w:tc>
          <w:tcPr>
            <w:tcW w:w="614" w:type="dxa"/>
            <w:vMerge w:val="restart"/>
            <w:shd w:val="clear" w:color="auto" w:fill="auto"/>
            <w:vAlign w:val="center"/>
          </w:tcPr>
          <w:p w:rsidR="004703FC" w:rsidRPr="00AD7173" w:rsidRDefault="004703FC" w:rsidP="00521EA0">
            <w:pPr>
              <w:jc w:val="center"/>
              <w:rPr>
                <w:rFonts w:eastAsia="Times New Roman"/>
                <w:lang w:eastAsia="ru-RU"/>
              </w:rPr>
            </w:pPr>
          </w:p>
        </w:tc>
        <w:tc>
          <w:tcPr>
            <w:tcW w:w="614" w:type="dxa"/>
            <w:vMerge w:val="restart"/>
            <w:shd w:val="clear" w:color="auto" w:fill="auto"/>
            <w:noWrap/>
            <w:vAlign w:val="center"/>
          </w:tcPr>
          <w:p w:rsidR="004703FC" w:rsidRPr="00AD7173" w:rsidRDefault="004703FC" w:rsidP="00521EA0">
            <w:pPr>
              <w:jc w:val="center"/>
              <w:rPr>
                <w:rFonts w:eastAsia="Times New Roman"/>
                <w:lang w:eastAsia="ru-RU"/>
              </w:rPr>
            </w:pPr>
          </w:p>
        </w:tc>
        <w:tc>
          <w:tcPr>
            <w:tcW w:w="615" w:type="dxa"/>
            <w:vMerge w:val="restart"/>
            <w:shd w:val="clear" w:color="auto" w:fill="auto"/>
            <w:noWrap/>
            <w:vAlign w:val="center"/>
          </w:tcPr>
          <w:p w:rsidR="004703FC" w:rsidRDefault="004703FC" w:rsidP="00521EA0">
            <w:pPr>
              <w:jc w:val="center"/>
            </w:pPr>
            <w:r w:rsidRPr="00EA343E">
              <w:rPr>
                <w:rFonts w:eastAsia="Times New Roman"/>
                <w:lang w:val="ru-RU" w:eastAsia="ru-RU"/>
              </w:rPr>
              <w:t>3</w:t>
            </w:r>
          </w:p>
        </w:tc>
        <w:tc>
          <w:tcPr>
            <w:tcW w:w="1134" w:type="dxa"/>
            <w:vMerge w:val="restart"/>
            <w:vAlign w:val="center"/>
          </w:tcPr>
          <w:p w:rsidR="004703FC" w:rsidRPr="00846E22" w:rsidRDefault="00900D1D" w:rsidP="00521EA0">
            <w:pPr>
              <w:rPr>
                <w:rFonts w:eastAsia="Times New Roman"/>
                <w:lang w:val="ru-RU" w:eastAsia="ru-RU"/>
              </w:rPr>
            </w:pPr>
            <w:r>
              <w:rPr>
                <w:rFonts w:eastAsia="Times New Roman"/>
                <w:lang w:val="ru-RU" w:eastAsia="ru-RU"/>
              </w:rPr>
              <w:t>1,2,6,8,9-13</w:t>
            </w:r>
          </w:p>
        </w:tc>
        <w:tc>
          <w:tcPr>
            <w:tcW w:w="993" w:type="dxa"/>
            <w:vMerge w:val="restart"/>
            <w:vAlign w:val="center"/>
          </w:tcPr>
          <w:p w:rsidR="004703FC" w:rsidRPr="00846E22" w:rsidRDefault="00900D1D" w:rsidP="00521EA0">
            <w:pPr>
              <w:rPr>
                <w:rFonts w:eastAsia="Times New Roman"/>
                <w:lang w:val="ru-RU" w:eastAsia="ru-RU"/>
              </w:rPr>
            </w:pPr>
            <w:r>
              <w:rPr>
                <w:rFonts w:eastAsia="Times New Roman"/>
                <w:lang w:val="ru-RU" w:eastAsia="ru-RU"/>
              </w:rPr>
              <w:t>1,2,10,12,13, 14,18, 27</w:t>
            </w:r>
          </w:p>
        </w:tc>
      </w:tr>
      <w:tr w:rsidR="004703FC" w:rsidRPr="00846E22" w:rsidTr="00521EA0">
        <w:trPr>
          <w:trHeight w:val="301"/>
        </w:trPr>
        <w:tc>
          <w:tcPr>
            <w:tcW w:w="723" w:type="dxa"/>
            <w:vMerge/>
            <w:vAlign w:val="center"/>
          </w:tcPr>
          <w:p w:rsidR="004703FC" w:rsidRPr="00AD7173" w:rsidRDefault="004703FC" w:rsidP="00521EA0">
            <w:pPr>
              <w:rPr>
                <w:rFonts w:eastAsia="Times New Roman"/>
                <w:lang w:eastAsia="ru-RU"/>
              </w:rPr>
            </w:pPr>
          </w:p>
        </w:tc>
        <w:tc>
          <w:tcPr>
            <w:tcW w:w="2977" w:type="dxa"/>
            <w:shd w:val="clear" w:color="auto" w:fill="auto"/>
            <w:vAlign w:val="center"/>
          </w:tcPr>
          <w:p w:rsidR="004703FC" w:rsidRPr="006B1CCE" w:rsidRDefault="001A2CE9" w:rsidP="00521EA0">
            <w:pPr>
              <w:rPr>
                <w:rFonts w:eastAsia="Times New Roman"/>
                <w:lang w:val="en-US" w:eastAsia="ru-RU"/>
              </w:rPr>
            </w:pPr>
            <w:r>
              <w:rPr>
                <w:rFonts w:eastAsia="Times New Roman"/>
                <w:lang w:val="en-US" w:eastAsia="ru-RU"/>
              </w:rPr>
              <w:t>River information and radar systems</w:t>
            </w: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4" w:type="dxa"/>
            <w:vMerge/>
            <w:vAlign w:val="center"/>
          </w:tcPr>
          <w:p w:rsidR="004703FC" w:rsidRPr="00AD7173" w:rsidRDefault="004703FC" w:rsidP="00521EA0">
            <w:pPr>
              <w:rPr>
                <w:rFonts w:eastAsia="Times New Roman"/>
                <w:lang w:eastAsia="ru-RU"/>
              </w:rPr>
            </w:pPr>
          </w:p>
        </w:tc>
        <w:tc>
          <w:tcPr>
            <w:tcW w:w="615" w:type="dxa"/>
            <w:vMerge/>
            <w:vAlign w:val="center"/>
          </w:tcPr>
          <w:p w:rsidR="004703FC" w:rsidRPr="00AD7173" w:rsidRDefault="004703FC" w:rsidP="00521EA0">
            <w:pPr>
              <w:jc w:val="center"/>
              <w:rPr>
                <w:rFonts w:eastAsia="Times New Roman"/>
                <w:lang w:eastAsia="ru-RU"/>
              </w:rPr>
            </w:pPr>
          </w:p>
        </w:tc>
        <w:tc>
          <w:tcPr>
            <w:tcW w:w="1134" w:type="dxa"/>
            <w:vMerge/>
            <w:vAlign w:val="center"/>
          </w:tcPr>
          <w:p w:rsidR="004703FC" w:rsidRPr="00846E22" w:rsidRDefault="004703FC" w:rsidP="00521EA0">
            <w:pPr>
              <w:rPr>
                <w:rFonts w:eastAsia="Times New Roman"/>
                <w:lang w:eastAsia="ru-RU"/>
              </w:rPr>
            </w:pPr>
          </w:p>
        </w:tc>
        <w:tc>
          <w:tcPr>
            <w:tcW w:w="993" w:type="dxa"/>
            <w:vMerge/>
            <w:vAlign w:val="center"/>
          </w:tcPr>
          <w:p w:rsidR="004703FC" w:rsidRPr="00846E22" w:rsidRDefault="004703FC" w:rsidP="00521EA0">
            <w:pPr>
              <w:rPr>
                <w:rFonts w:eastAsia="Times New Roman"/>
                <w:lang w:eastAsia="ru-RU"/>
              </w:rPr>
            </w:pPr>
          </w:p>
        </w:tc>
      </w:tr>
      <w:tr w:rsidR="004B543C" w:rsidRPr="00D31CC4" w:rsidTr="00521EA0">
        <w:trPr>
          <w:trHeight w:val="301"/>
        </w:trPr>
        <w:tc>
          <w:tcPr>
            <w:tcW w:w="723" w:type="dxa"/>
            <w:vMerge w:val="restart"/>
            <w:shd w:val="clear" w:color="auto" w:fill="auto"/>
            <w:noWrap/>
            <w:vAlign w:val="center"/>
          </w:tcPr>
          <w:p w:rsidR="004B543C" w:rsidRPr="00D31CC4" w:rsidRDefault="004B543C" w:rsidP="00521EA0">
            <w:pPr>
              <w:jc w:val="center"/>
              <w:rPr>
                <w:rFonts w:eastAsia="Times New Roman"/>
                <w:lang w:eastAsia="ru-RU"/>
              </w:rPr>
            </w:pPr>
            <w:r>
              <w:rPr>
                <w:rFonts w:eastAsia="Times New Roman"/>
                <w:lang w:eastAsia="ru-RU"/>
              </w:rPr>
              <w:t>ОК 24</w:t>
            </w:r>
          </w:p>
        </w:tc>
        <w:tc>
          <w:tcPr>
            <w:tcW w:w="2977" w:type="dxa"/>
            <w:shd w:val="clear" w:color="auto" w:fill="auto"/>
            <w:vAlign w:val="center"/>
          </w:tcPr>
          <w:p w:rsidR="004B543C" w:rsidRPr="006B1CCE" w:rsidRDefault="00651C76" w:rsidP="004703FC">
            <w:pPr>
              <w:rPr>
                <w:rFonts w:eastAsia="Times New Roman"/>
                <w:lang w:eastAsia="ru-RU"/>
              </w:rPr>
            </w:pPr>
            <w:r>
              <w:rPr>
                <w:rFonts w:eastAsia="Times New Roman"/>
                <w:lang w:eastAsia="ru-RU"/>
              </w:rPr>
              <w:t>Автоматизовані комплекси судноводіння та картографічні системи</w:t>
            </w: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vAlign w:val="center"/>
          </w:tcPr>
          <w:p w:rsidR="004B543C" w:rsidRPr="00D31CC4"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D31CC4" w:rsidRDefault="004B543C" w:rsidP="00521EA0">
            <w:pPr>
              <w:jc w:val="center"/>
              <w:rPr>
                <w:rFonts w:eastAsia="Times New Roman"/>
                <w:lang w:eastAsia="ru-RU"/>
              </w:rPr>
            </w:pPr>
          </w:p>
        </w:tc>
        <w:tc>
          <w:tcPr>
            <w:tcW w:w="615" w:type="dxa"/>
            <w:vMerge w:val="restart"/>
            <w:shd w:val="clear" w:color="auto" w:fill="auto"/>
            <w:noWrap/>
            <w:vAlign w:val="center"/>
          </w:tcPr>
          <w:p w:rsidR="004B543C" w:rsidRDefault="004B543C" w:rsidP="00521EA0">
            <w:pPr>
              <w:jc w:val="center"/>
            </w:pPr>
            <w:r>
              <w:t>3</w:t>
            </w:r>
          </w:p>
        </w:tc>
        <w:tc>
          <w:tcPr>
            <w:tcW w:w="1134" w:type="dxa"/>
            <w:vMerge w:val="restart"/>
            <w:vAlign w:val="center"/>
          </w:tcPr>
          <w:p w:rsidR="004B543C" w:rsidRPr="00940299" w:rsidRDefault="00A01A72" w:rsidP="00521EA0">
            <w:pPr>
              <w:rPr>
                <w:rFonts w:eastAsia="Times New Roman"/>
                <w:lang w:val="ru-RU" w:eastAsia="ru-RU"/>
              </w:rPr>
            </w:pPr>
            <w:r>
              <w:rPr>
                <w:rFonts w:eastAsia="Times New Roman"/>
                <w:lang w:val="ru-RU" w:eastAsia="ru-RU"/>
              </w:rPr>
              <w:t>1,2,6,8,9-13</w:t>
            </w:r>
          </w:p>
        </w:tc>
        <w:tc>
          <w:tcPr>
            <w:tcW w:w="993" w:type="dxa"/>
            <w:vMerge w:val="restart"/>
            <w:vAlign w:val="center"/>
          </w:tcPr>
          <w:p w:rsidR="004B543C" w:rsidRPr="00940299" w:rsidRDefault="00A01A72" w:rsidP="00521EA0">
            <w:pPr>
              <w:rPr>
                <w:rFonts w:eastAsia="Times New Roman"/>
                <w:lang w:val="ru-RU" w:eastAsia="ru-RU"/>
              </w:rPr>
            </w:pPr>
            <w:r>
              <w:rPr>
                <w:rFonts w:eastAsia="Times New Roman"/>
                <w:lang w:val="ru-RU" w:eastAsia="ru-RU"/>
              </w:rPr>
              <w:t>1,2,9-16,27</w:t>
            </w:r>
          </w:p>
        </w:tc>
      </w:tr>
      <w:tr w:rsidR="004B543C" w:rsidRPr="00D31CC4" w:rsidTr="00521EA0">
        <w:trPr>
          <w:trHeight w:val="301"/>
        </w:trPr>
        <w:tc>
          <w:tcPr>
            <w:tcW w:w="723" w:type="dxa"/>
            <w:vMerge/>
            <w:shd w:val="clear" w:color="auto" w:fill="auto"/>
            <w:noWrap/>
            <w:vAlign w:val="center"/>
          </w:tcPr>
          <w:p w:rsidR="004B543C" w:rsidRPr="00D31CC4" w:rsidRDefault="004B543C" w:rsidP="00521EA0">
            <w:pPr>
              <w:jc w:val="center"/>
              <w:rPr>
                <w:rFonts w:eastAsia="Times New Roman"/>
                <w:lang w:eastAsia="ru-RU"/>
              </w:rPr>
            </w:pPr>
          </w:p>
        </w:tc>
        <w:tc>
          <w:tcPr>
            <w:tcW w:w="2977" w:type="dxa"/>
            <w:shd w:val="clear" w:color="auto" w:fill="auto"/>
            <w:vAlign w:val="center"/>
          </w:tcPr>
          <w:p w:rsidR="004B543C" w:rsidRPr="004B543C" w:rsidRDefault="00651C76" w:rsidP="00651C76">
            <w:pPr>
              <w:rPr>
                <w:rFonts w:eastAsia="Times New Roman"/>
                <w:lang w:val="en-US" w:eastAsia="ru-RU"/>
              </w:rPr>
            </w:pPr>
            <w:r>
              <w:rPr>
                <w:rFonts w:eastAsia="Times New Roman"/>
                <w:lang w:val="en-US" w:eastAsia="ru-RU"/>
              </w:rPr>
              <w:t>Automatic navigational equipment and ECDIS</w:t>
            </w: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5" w:type="dxa"/>
            <w:vMerge/>
            <w:shd w:val="clear" w:color="auto" w:fill="auto"/>
            <w:noWrap/>
            <w:vAlign w:val="center"/>
          </w:tcPr>
          <w:p w:rsidR="004B543C" w:rsidRPr="00D31CC4" w:rsidRDefault="004B543C" w:rsidP="00521EA0">
            <w:pPr>
              <w:jc w:val="center"/>
              <w:rPr>
                <w:rFonts w:eastAsia="Times New Roman"/>
                <w:lang w:eastAsia="ru-RU"/>
              </w:rPr>
            </w:pPr>
          </w:p>
        </w:tc>
        <w:tc>
          <w:tcPr>
            <w:tcW w:w="614" w:type="dxa"/>
            <w:vMerge/>
            <w:shd w:val="clear" w:color="auto" w:fill="auto"/>
            <w:vAlign w:val="center"/>
          </w:tcPr>
          <w:p w:rsidR="004B543C" w:rsidRPr="00D31CC4" w:rsidRDefault="004B543C" w:rsidP="00521EA0">
            <w:pPr>
              <w:jc w:val="center"/>
              <w:rPr>
                <w:rFonts w:eastAsia="Times New Roman"/>
                <w:lang w:eastAsia="ru-RU"/>
              </w:rPr>
            </w:pPr>
          </w:p>
        </w:tc>
        <w:tc>
          <w:tcPr>
            <w:tcW w:w="614" w:type="dxa"/>
            <w:vMerge/>
            <w:shd w:val="clear" w:color="auto" w:fill="auto"/>
            <w:noWrap/>
            <w:vAlign w:val="center"/>
          </w:tcPr>
          <w:p w:rsidR="004B543C" w:rsidRPr="00D31CC4" w:rsidRDefault="004B543C" w:rsidP="00521EA0">
            <w:pPr>
              <w:jc w:val="center"/>
              <w:rPr>
                <w:rFonts w:eastAsia="Times New Roman"/>
                <w:lang w:eastAsia="ru-RU"/>
              </w:rPr>
            </w:pPr>
          </w:p>
        </w:tc>
        <w:tc>
          <w:tcPr>
            <w:tcW w:w="615" w:type="dxa"/>
            <w:vMerge/>
            <w:shd w:val="clear" w:color="auto" w:fill="auto"/>
            <w:noWrap/>
            <w:vAlign w:val="center"/>
          </w:tcPr>
          <w:p w:rsidR="004B543C" w:rsidRPr="00D31CC4" w:rsidRDefault="004B543C" w:rsidP="00521EA0">
            <w:pPr>
              <w:jc w:val="center"/>
              <w:rPr>
                <w:rFonts w:eastAsia="Times New Roman"/>
                <w:lang w:eastAsia="ru-RU"/>
              </w:rPr>
            </w:pPr>
          </w:p>
        </w:tc>
        <w:tc>
          <w:tcPr>
            <w:tcW w:w="1134" w:type="dxa"/>
            <w:vMerge/>
            <w:vAlign w:val="center"/>
          </w:tcPr>
          <w:p w:rsidR="004B543C" w:rsidRPr="004B543C" w:rsidRDefault="004B543C" w:rsidP="00521EA0">
            <w:pPr>
              <w:rPr>
                <w:rFonts w:eastAsia="Times New Roman"/>
                <w:lang w:val="en-US" w:eastAsia="ru-RU"/>
              </w:rPr>
            </w:pPr>
          </w:p>
        </w:tc>
        <w:tc>
          <w:tcPr>
            <w:tcW w:w="993" w:type="dxa"/>
            <w:vMerge/>
            <w:vAlign w:val="center"/>
          </w:tcPr>
          <w:p w:rsidR="004B543C" w:rsidRPr="004B543C" w:rsidRDefault="004B543C" w:rsidP="00521EA0">
            <w:pPr>
              <w:rPr>
                <w:rFonts w:eastAsia="Times New Roman"/>
                <w:lang w:val="en-US" w:eastAsia="ru-RU"/>
              </w:rPr>
            </w:pPr>
          </w:p>
        </w:tc>
      </w:tr>
      <w:tr w:rsidR="004B543C" w:rsidRPr="00AD7173" w:rsidTr="00521EA0">
        <w:trPr>
          <w:trHeight w:val="540"/>
        </w:trPr>
        <w:tc>
          <w:tcPr>
            <w:tcW w:w="723" w:type="dxa"/>
            <w:vMerge w:val="restart"/>
            <w:shd w:val="clear" w:color="auto" w:fill="auto"/>
            <w:noWrap/>
            <w:vAlign w:val="center"/>
          </w:tcPr>
          <w:p w:rsidR="004B543C" w:rsidRPr="00627E97" w:rsidRDefault="004B543C" w:rsidP="00521EA0">
            <w:pPr>
              <w:jc w:val="center"/>
              <w:rPr>
                <w:rFonts w:eastAsia="Times New Roman"/>
                <w:lang w:val="ru-RU" w:eastAsia="ru-RU"/>
              </w:rPr>
            </w:pPr>
            <w:r>
              <w:rPr>
                <w:rFonts w:eastAsia="Times New Roman"/>
                <w:lang w:val="ru-RU" w:eastAsia="ru-RU"/>
              </w:rPr>
              <w:t>ОК 25</w:t>
            </w:r>
          </w:p>
        </w:tc>
        <w:tc>
          <w:tcPr>
            <w:tcW w:w="2977" w:type="dxa"/>
            <w:shd w:val="clear" w:color="auto" w:fill="auto"/>
            <w:vAlign w:val="center"/>
          </w:tcPr>
          <w:p w:rsidR="004B543C" w:rsidRPr="006B1CCE" w:rsidRDefault="004B543C" w:rsidP="00884169">
            <w:pPr>
              <w:rPr>
                <w:rFonts w:eastAsia="Times New Roman"/>
                <w:lang w:eastAsia="ru-RU"/>
              </w:rPr>
            </w:pPr>
            <w:r w:rsidRPr="006B1CCE">
              <w:rPr>
                <w:rFonts w:eastAsia="Times New Roman"/>
                <w:lang w:eastAsia="ru-RU"/>
              </w:rPr>
              <w:t xml:space="preserve">Суднові </w:t>
            </w:r>
            <w:r w:rsidR="00651C76">
              <w:rPr>
                <w:rFonts w:eastAsia="Times New Roman"/>
                <w:lang w:eastAsia="ru-RU"/>
              </w:rPr>
              <w:t>енергетичні комплекси</w:t>
            </w:r>
            <w:r w:rsidRPr="006B1CCE">
              <w:rPr>
                <w:rFonts w:eastAsia="Times New Roman"/>
                <w:lang w:eastAsia="ru-RU"/>
              </w:rPr>
              <w:t xml:space="preserve"> </w:t>
            </w: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4B543C" w:rsidRPr="00405369" w:rsidRDefault="004B543C" w:rsidP="00521EA0">
            <w:pPr>
              <w:jc w:val="center"/>
              <w:rPr>
                <w:rFonts w:eastAsia="Times New Roman"/>
                <w:lang w:val="ru-RU" w:eastAsia="ru-RU"/>
              </w:rPr>
            </w:pPr>
            <w:r>
              <w:rPr>
                <w:rFonts w:eastAsia="Times New Roman"/>
                <w:lang w:val="ru-RU" w:eastAsia="ru-RU"/>
              </w:rPr>
              <w:t>3</w:t>
            </w:r>
          </w:p>
        </w:tc>
        <w:tc>
          <w:tcPr>
            <w:tcW w:w="615" w:type="dxa"/>
            <w:vMerge w:val="restart"/>
            <w:shd w:val="clear" w:color="auto" w:fill="auto"/>
            <w:noWrap/>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vAlign w:val="center"/>
          </w:tcPr>
          <w:p w:rsidR="004B543C" w:rsidRPr="00AD7173" w:rsidRDefault="004B543C" w:rsidP="00521EA0">
            <w:pPr>
              <w:jc w:val="center"/>
              <w:rPr>
                <w:rFonts w:eastAsia="Times New Roman"/>
                <w:lang w:eastAsia="ru-RU"/>
              </w:rPr>
            </w:pPr>
          </w:p>
        </w:tc>
        <w:tc>
          <w:tcPr>
            <w:tcW w:w="614" w:type="dxa"/>
            <w:vMerge w:val="restart"/>
            <w:shd w:val="clear" w:color="auto" w:fill="auto"/>
            <w:noWrap/>
            <w:vAlign w:val="center"/>
          </w:tcPr>
          <w:p w:rsidR="004B543C" w:rsidRPr="00AD7173" w:rsidRDefault="004B543C" w:rsidP="00521EA0">
            <w:pPr>
              <w:jc w:val="center"/>
              <w:rPr>
                <w:rFonts w:eastAsia="Times New Roman"/>
                <w:lang w:eastAsia="ru-RU"/>
              </w:rPr>
            </w:pPr>
            <w:r>
              <w:rPr>
                <w:rFonts w:eastAsia="Times New Roman"/>
                <w:lang w:eastAsia="ru-RU"/>
              </w:rPr>
              <w:t>4</w:t>
            </w:r>
          </w:p>
        </w:tc>
        <w:tc>
          <w:tcPr>
            <w:tcW w:w="615" w:type="dxa"/>
            <w:vMerge w:val="restart"/>
            <w:shd w:val="clear" w:color="auto" w:fill="auto"/>
            <w:noWrap/>
            <w:vAlign w:val="center"/>
          </w:tcPr>
          <w:p w:rsidR="004B543C" w:rsidRPr="00405369" w:rsidRDefault="004B543C" w:rsidP="00521EA0">
            <w:pPr>
              <w:jc w:val="center"/>
              <w:rPr>
                <w:rFonts w:eastAsia="Times New Roman"/>
                <w:lang w:val="ru-RU" w:eastAsia="ru-RU"/>
              </w:rPr>
            </w:pPr>
            <w:r>
              <w:rPr>
                <w:rFonts w:eastAsia="Times New Roman"/>
                <w:lang w:val="ru-RU" w:eastAsia="ru-RU"/>
              </w:rPr>
              <w:t>3</w:t>
            </w:r>
          </w:p>
        </w:tc>
        <w:tc>
          <w:tcPr>
            <w:tcW w:w="1134" w:type="dxa"/>
            <w:vMerge w:val="restart"/>
            <w:vAlign w:val="center"/>
          </w:tcPr>
          <w:p w:rsidR="004B543C" w:rsidRPr="00846E22" w:rsidRDefault="00A01A72" w:rsidP="00521EA0">
            <w:pPr>
              <w:rPr>
                <w:rFonts w:eastAsia="Times New Roman"/>
                <w:lang w:val="ru-RU" w:eastAsia="ru-RU"/>
              </w:rPr>
            </w:pPr>
            <w:r>
              <w:rPr>
                <w:rFonts w:eastAsia="Times New Roman"/>
                <w:lang w:val="ru-RU" w:eastAsia="ru-RU"/>
              </w:rPr>
              <w:t>6,7,8,20,21,25,30</w:t>
            </w:r>
          </w:p>
        </w:tc>
        <w:tc>
          <w:tcPr>
            <w:tcW w:w="993" w:type="dxa"/>
            <w:vMerge w:val="restart"/>
            <w:vAlign w:val="center"/>
          </w:tcPr>
          <w:p w:rsidR="004B543C" w:rsidRPr="00846E22" w:rsidRDefault="00A01A72" w:rsidP="00521EA0">
            <w:pPr>
              <w:rPr>
                <w:rFonts w:eastAsia="Times New Roman"/>
                <w:lang w:val="ru-RU" w:eastAsia="ru-RU"/>
              </w:rPr>
            </w:pPr>
            <w:r>
              <w:rPr>
                <w:rFonts w:eastAsia="Times New Roman"/>
                <w:lang w:val="ru-RU" w:eastAsia="ru-RU"/>
              </w:rPr>
              <w:t>1,22,23,24,25,27</w:t>
            </w:r>
          </w:p>
        </w:tc>
      </w:tr>
      <w:tr w:rsidR="004B543C" w:rsidRPr="00AD7173" w:rsidTr="00521EA0">
        <w:trPr>
          <w:trHeight w:val="301"/>
        </w:trPr>
        <w:tc>
          <w:tcPr>
            <w:tcW w:w="723" w:type="dxa"/>
            <w:vMerge/>
            <w:vAlign w:val="center"/>
          </w:tcPr>
          <w:p w:rsidR="004B543C" w:rsidRPr="00AD7173" w:rsidRDefault="004B543C" w:rsidP="00521EA0">
            <w:pPr>
              <w:rPr>
                <w:rFonts w:eastAsia="Times New Roman"/>
                <w:lang w:eastAsia="ru-RU"/>
              </w:rPr>
            </w:pPr>
          </w:p>
        </w:tc>
        <w:tc>
          <w:tcPr>
            <w:tcW w:w="2977" w:type="dxa"/>
            <w:shd w:val="clear" w:color="auto" w:fill="auto"/>
            <w:vAlign w:val="center"/>
          </w:tcPr>
          <w:p w:rsidR="004B543C" w:rsidRPr="006B1CCE" w:rsidRDefault="00651C76" w:rsidP="004703FC">
            <w:pPr>
              <w:rPr>
                <w:rFonts w:eastAsia="Times New Roman"/>
                <w:lang w:val="en-US" w:eastAsia="ru-RU"/>
              </w:rPr>
            </w:pPr>
            <w:r>
              <w:rPr>
                <w:rFonts w:eastAsia="Times New Roman"/>
                <w:lang w:val="en-US" w:eastAsia="ru-RU"/>
              </w:rPr>
              <w:t>Ship power plants</w:t>
            </w:r>
            <w:r w:rsidR="004B543C" w:rsidRPr="006B1CCE">
              <w:rPr>
                <w:rFonts w:eastAsia="Times New Roman"/>
                <w:lang w:val="en-US" w:eastAsia="ru-RU"/>
              </w:rPr>
              <w:t xml:space="preserve"> </w:t>
            </w: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4" w:type="dxa"/>
            <w:vMerge/>
            <w:vAlign w:val="center"/>
          </w:tcPr>
          <w:p w:rsidR="004B543C" w:rsidRPr="00AD7173" w:rsidRDefault="004B543C" w:rsidP="00521EA0">
            <w:pPr>
              <w:rPr>
                <w:rFonts w:eastAsia="Times New Roman"/>
                <w:lang w:eastAsia="ru-RU"/>
              </w:rPr>
            </w:pPr>
          </w:p>
        </w:tc>
        <w:tc>
          <w:tcPr>
            <w:tcW w:w="615" w:type="dxa"/>
            <w:vMerge/>
            <w:vAlign w:val="center"/>
          </w:tcPr>
          <w:p w:rsidR="004B543C" w:rsidRPr="00AD7173" w:rsidRDefault="004B543C" w:rsidP="00521EA0">
            <w:pPr>
              <w:rPr>
                <w:rFonts w:eastAsia="Times New Roman"/>
                <w:lang w:eastAsia="ru-RU"/>
              </w:rPr>
            </w:pPr>
          </w:p>
        </w:tc>
        <w:tc>
          <w:tcPr>
            <w:tcW w:w="1134" w:type="dxa"/>
            <w:vMerge/>
            <w:vAlign w:val="center"/>
          </w:tcPr>
          <w:p w:rsidR="004B543C" w:rsidRPr="00413E6D" w:rsidRDefault="004B543C" w:rsidP="00521EA0">
            <w:pPr>
              <w:rPr>
                <w:rFonts w:eastAsia="Times New Roman"/>
                <w:lang w:eastAsia="ru-RU"/>
              </w:rPr>
            </w:pPr>
          </w:p>
        </w:tc>
        <w:tc>
          <w:tcPr>
            <w:tcW w:w="993" w:type="dxa"/>
            <w:vMerge/>
            <w:vAlign w:val="center"/>
          </w:tcPr>
          <w:p w:rsidR="004B543C" w:rsidRPr="00413E6D" w:rsidRDefault="004B543C" w:rsidP="00521EA0">
            <w:pPr>
              <w:rPr>
                <w:rFonts w:eastAsia="Times New Roman"/>
                <w:lang w:eastAsia="ru-RU"/>
              </w:rPr>
            </w:pPr>
          </w:p>
        </w:tc>
      </w:tr>
      <w:tr w:rsidR="00A01A72" w:rsidRPr="00AD7173" w:rsidTr="00405369">
        <w:trPr>
          <w:trHeight w:val="301"/>
        </w:trPr>
        <w:tc>
          <w:tcPr>
            <w:tcW w:w="723" w:type="dxa"/>
            <w:vMerge w:val="restart"/>
            <w:shd w:val="clear" w:color="auto" w:fill="auto"/>
            <w:vAlign w:val="center"/>
          </w:tcPr>
          <w:p w:rsidR="00A01A72" w:rsidRPr="00AD7173" w:rsidRDefault="00A01A72" w:rsidP="00DF5156">
            <w:pPr>
              <w:jc w:val="center"/>
              <w:rPr>
                <w:rFonts w:eastAsia="Times New Roman"/>
                <w:lang w:eastAsia="ru-RU"/>
              </w:rPr>
            </w:pPr>
            <w:r>
              <w:rPr>
                <w:rFonts w:eastAsia="Times New Roman"/>
                <w:lang w:eastAsia="ru-RU"/>
              </w:rPr>
              <w:t>ОК 26</w:t>
            </w:r>
          </w:p>
        </w:tc>
        <w:tc>
          <w:tcPr>
            <w:tcW w:w="2977" w:type="dxa"/>
            <w:shd w:val="clear" w:color="auto" w:fill="auto"/>
            <w:vAlign w:val="center"/>
          </w:tcPr>
          <w:p w:rsidR="00A01A72" w:rsidRPr="006B1CCE" w:rsidRDefault="00A01A72" w:rsidP="00A75D4E">
            <w:pPr>
              <w:rPr>
                <w:rFonts w:eastAsia="Times New Roman"/>
                <w:lang w:eastAsia="ru-RU"/>
              </w:rPr>
            </w:pPr>
            <w:r w:rsidRPr="006B1CCE">
              <w:rPr>
                <w:rFonts w:eastAsia="Times New Roman"/>
                <w:lang w:eastAsia="ru-RU"/>
              </w:rPr>
              <w:t>Англійська мова за професійним спрямуванням</w:t>
            </w: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r>
              <w:rPr>
                <w:rFonts w:eastAsia="Times New Roman"/>
                <w:lang w:eastAsia="ru-RU"/>
              </w:rPr>
              <w:t>3</w:t>
            </w:r>
          </w:p>
        </w:tc>
        <w:tc>
          <w:tcPr>
            <w:tcW w:w="615" w:type="dxa"/>
            <w:vMerge w:val="restart"/>
            <w:shd w:val="clear" w:color="auto" w:fill="auto"/>
            <w:noWrap/>
            <w:vAlign w:val="center"/>
          </w:tcPr>
          <w:p w:rsidR="00A01A72" w:rsidRPr="00AD7173" w:rsidRDefault="00A01A72" w:rsidP="00A02263">
            <w:pPr>
              <w:jc w:val="center"/>
              <w:rPr>
                <w:rFonts w:eastAsia="Times New Roman"/>
                <w:lang w:eastAsia="ru-RU"/>
              </w:rPr>
            </w:pPr>
            <w:r>
              <w:rPr>
                <w:rFonts w:eastAsia="Times New Roman"/>
                <w:lang w:eastAsia="ru-RU"/>
              </w:rPr>
              <w:t>4,3</w:t>
            </w:r>
          </w:p>
        </w:tc>
        <w:tc>
          <w:tcPr>
            <w:tcW w:w="614" w:type="dxa"/>
            <w:vMerge w:val="restart"/>
            <w:shd w:val="clear" w:color="auto" w:fill="auto"/>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p>
        </w:tc>
        <w:tc>
          <w:tcPr>
            <w:tcW w:w="615" w:type="dxa"/>
            <w:vMerge w:val="restart"/>
            <w:shd w:val="clear" w:color="auto" w:fill="auto"/>
            <w:noWrap/>
            <w:vAlign w:val="center"/>
          </w:tcPr>
          <w:p w:rsidR="00A01A72" w:rsidRPr="00F44083" w:rsidRDefault="00A01A72" w:rsidP="00A75D4E">
            <w:pPr>
              <w:jc w:val="center"/>
              <w:rPr>
                <w:rFonts w:eastAsia="Times New Roman"/>
                <w:lang w:eastAsia="ru-RU"/>
              </w:rPr>
            </w:pPr>
            <w:r>
              <w:rPr>
                <w:rFonts w:eastAsia="Times New Roman"/>
                <w:lang w:eastAsia="ru-RU"/>
              </w:rPr>
              <w:t>3</w:t>
            </w:r>
          </w:p>
        </w:tc>
        <w:tc>
          <w:tcPr>
            <w:tcW w:w="1134" w:type="dxa"/>
            <w:vMerge w:val="restart"/>
            <w:vAlign w:val="center"/>
          </w:tcPr>
          <w:p w:rsidR="00A01A72" w:rsidRPr="00413E6D" w:rsidRDefault="00A01A72" w:rsidP="0015367F">
            <w:pPr>
              <w:rPr>
                <w:rFonts w:eastAsia="Times New Roman"/>
                <w:lang w:val="ru-RU" w:eastAsia="ru-RU"/>
              </w:rPr>
            </w:pPr>
            <w:r>
              <w:rPr>
                <w:rFonts w:eastAsia="Times New Roman"/>
                <w:lang w:val="ru-RU" w:eastAsia="ru-RU"/>
              </w:rPr>
              <w:t>1,2,3,5,6,7</w:t>
            </w:r>
          </w:p>
        </w:tc>
        <w:tc>
          <w:tcPr>
            <w:tcW w:w="993" w:type="dxa"/>
            <w:vMerge w:val="restart"/>
            <w:vAlign w:val="center"/>
          </w:tcPr>
          <w:p w:rsidR="00A01A72" w:rsidRPr="00413E6D" w:rsidRDefault="00A01A72" w:rsidP="0015367F">
            <w:pPr>
              <w:rPr>
                <w:rFonts w:eastAsia="Times New Roman"/>
                <w:lang w:val="ru-RU" w:eastAsia="ru-RU"/>
              </w:rPr>
            </w:pPr>
            <w:r>
              <w:rPr>
                <w:rFonts w:eastAsia="Times New Roman"/>
                <w:lang w:val="ru-RU" w:eastAsia="ru-RU"/>
              </w:rPr>
              <w:t>1,2,3</w:t>
            </w:r>
          </w:p>
        </w:tc>
      </w:tr>
      <w:tr w:rsidR="00A01A72" w:rsidRPr="00AD7173" w:rsidTr="00405369">
        <w:trPr>
          <w:trHeight w:val="300"/>
        </w:trPr>
        <w:tc>
          <w:tcPr>
            <w:tcW w:w="723" w:type="dxa"/>
            <w:vMerge/>
            <w:vAlign w:val="center"/>
          </w:tcPr>
          <w:p w:rsidR="00A01A72" w:rsidRPr="00AD7173" w:rsidRDefault="00A01A72" w:rsidP="00A75D4E">
            <w:pPr>
              <w:rPr>
                <w:rFonts w:eastAsia="Times New Roman"/>
                <w:lang w:eastAsia="ru-RU"/>
              </w:rPr>
            </w:pPr>
          </w:p>
        </w:tc>
        <w:tc>
          <w:tcPr>
            <w:tcW w:w="2977" w:type="dxa"/>
            <w:shd w:val="clear" w:color="auto" w:fill="auto"/>
            <w:vAlign w:val="center"/>
          </w:tcPr>
          <w:p w:rsidR="00A01A72" w:rsidRPr="006B1CCE" w:rsidRDefault="00A01A72" w:rsidP="00A75D4E">
            <w:pPr>
              <w:rPr>
                <w:rFonts w:eastAsia="Times New Roman"/>
                <w:lang w:val="en-US" w:eastAsia="ru-RU"/>
              </w:rPr>
            </w:pPr>
            <w:r w:rsidRPr="006B1CCE">
              <w:rPr>
                <w:rFonts w:eastAsia="Times New Roman"/>
                <w:lang w:val="en-US" w:eastAsia="ru-RU"/>
              </w:rPr>
              <w:t>English for professional purposes</w:t>
            </w: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1134" w:type="dxa"/>
            <w:vMerge/>
            <w:vAlign w:val="center"/>
          </w:tcPr>
          <w:p w:rsidR="00A01A72" w:rsidRPr="00413E6D" w:rsidRDefault="00A01A72" w:rsidP="00A75D4E">
            <w:pPr>
              <w:rPr>
                <w:rFonts w:eastAsia="Times New Roman"/>
                <w:lang w:eastAsia="ru-RU"/>
              </w:rPr>
            </w:pPr>
          </w:p>
        </w:tc>
        <w:tc>
          <w:tcPr>
            <w:tcW w:w="993" w:type="dxa"/>
            <w:vMerge/>
            <w:vAlign w:val="center"/>
          </w:tcPr>
          <w:p w:rsidR="00A01A72" w:rsidRPr="00413E6D" w:rsidRDefault="00A01A72" w:rsidP="00A75D4E">
            <w:pPr>
              <w:rPr>
                <w:rFonts w:eastAsia="Times New Roman"/>
                <w:lang w:eastAsia="ru-RU"/>
              </w:rPr>
            </w:pPr>
          </w:p>
        </w:tc>
      </w:tr>
      <w:tr w:rsidR="00A01A72" w:rsidRPr="00AD7173" w:rsidTr="00405369">
        <w:trPr>
          <w:trHeight w:val="301"/>
        </w:trPr>
        <w:tc>
          <w:tcPr>
            <w:tcW w:w="723" w:type="dxa"/>
            <w:vMerge w:val="restart"/>
            <w:shd w:val="clear" w:color="auto" w:fill="auto"/>
            <w:vAlign w:val="center"/>
          </w:tcPr>
          <w:p w:rsidR="00A01A72" w:rsidRPr="00AD7173" w:rsidRDefault="00A01A72" w:rsidP="00A75D4E">
            <w:pPr>
              <w:jc w:val="center"/>
              <w:rPr>
                <w:rFonts w:eastAsia="Times New Roman"/>
                <w:lang w:eastAsia="ru-RU"/>
              </w:rPr>
            </w:pPr>
            <w:r>
              <w:rPr>
                <w:rFonts w:eastAsia="Times New Roman"/>
                <w:lang w:eastAsia="ru-RU"/>
              </w:rPr>
              <w:t>ОК 27</w:t>
            </w:r>
          </w:p>
        </w:tc>
        <w:tc>
          <w:tcPr>
            <w:tcW w:w="2977" w:type="dxa"/>
            <w:shd w:val="clear" w:color="auto" w:fill="auto"/>
            <w:vAlign w:val="center"/>
          </w:tcPr>
          <w:p w:rsidR="00A01A72" w:rsidRPr="00651C76" w:rsidRDefault="00A01A72" w:rsidP="00A75D4E">
            <w:pPr>
              <w:rPr>
                <w:rFonts w:eastAsia="Times New Roman"/>
                <w:lang w:eastAsia="ru-RU"/>
              </w:rPr>
            </w:pPr>
            <w:proofErr w:type="spellStart"/>
            <w:r>
              <w:rPr>
                <w:rFonts w:eastAsia="Times New Roman"/>
                <w:lang w:eastAsia="ru-RU"/>
              </w:rPr>
              <w:t>Мореходні</w:t>
            </w:r>
            <w:proofErr w:type="spellEnd"/>
            <w:r>
              <w:rPr>
                <w:rFonts w:eastAsia="Times New Roman"/>
                <w:lang w:eastAsia="ru-RU"/>
              </w:rPr>
              <w:t xml:space="preserve"> якості суден</w:t>
            </w: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A01A72" w:rsidRPr="00627E97" w:rsidRDefault="00A01A72" w:rsidP="00A75D4E">
            <w:pPr>
              <w:jc w:val="center"/>
              <w:rPr>
                <w:rFonts w:eastAsia="Times New Roman"/>
                <w:lang w:val="ru-RU" w:eastAsia="ru-RU"/>
              </w:rPr>
            </w:pPr>
          </w:p>
        </w:tc>
        <w:tc>
          <w:tcPr>
            <w:tcW w:w="615" w:type="dxa"/>
            <w:vMerge w:val="restart"/>
            <w:shd w:val="clear" w:color="auto" w:fill="auto"/>
            <w:noWrap/>
            <w:vAlign w:val="center"/>
          </w:tcPr>
          <w:p w:rsidR="00A01A72" w:rsidRPr="00AD7173" w:rsidRDefault="00A01A72" w:rsidP="00A75D4E">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627E97" w:rsidRDefault="00A01A72" w:rsidP="00A75D4E">
            <w:pPr>
              <w:jc w:val="center"/>
              <w:rPr>
                <w:rFonts w:eastAsia="Times New Roman"/>
                <w:lang w:val="ru-RU" w:eastAsia="ru-RU"/>
              </w:rPr>
            </w:pPr>
          </w:p>
        </w:tc>
        <w:tc>
          <w:tcPr>
            <w:tcW w:w="615" w:type="dxa"/>
            <w:vMerge w:val="restart"/>
            <w:shd w:val="clear" w:color="auto" w:fill="auto"/>
            <w:noWrap/>
            <w:vAlign w:val="center"/>
          </w:tcPr>
          <w:p w:rsidR="00A01A72" w:rsidRPr="00627E97" w:rsidRDefault="00A01A72" w:rsidP="00A75D4E">
            <w:pPr>
              <w:jc w:val="center"/>
              <w:rPr>
                <w:rFonts w:eastAsia="Times New Roman"/>
                <w:lang w:val="ru-RU" w:eastAsia="ru-RU"/>
              </w:rPr>
            </w:pPr>
            <w:r>
              <w:rPr>
                <w:rFonts w:eastAsia="Times New Roman"/>
                <w:lang w:val="ru-RU" w:eastAsia="ru-RU"/>
              </w:rPr>
              <w:t>3</w:t>
            </w:r>
          </w:p>
        </w:tc>
        <w:tc>
          <w:tcPr>
            <w:tcW w:w="1134" w:type="dxa"/>
            <w:vMerge w:val="restart"/>
            <w:vAlign w:val="center"/>
          </w:tcPr>
          <w:p w:rsidR="00A01A72" w:rsidRPr="00413E6D" w:rsidRDefault="00A01A72" w:rsidP="005146B0">
            <w:pPr>
              <w:rPr>
                <w:rFonts w:eastAsia="Times New Roman"/>
                <w:lang w:val="ru-RU" w:eastAsia="ru-RU"/>
              </w:rPr>
            </w:pPr>
            <w:r>
              <w:rPr>
                <w:rFonts w:eastAsia="Times New Roman"/>
                <w:lang w:val="ru-RU" w:eastAsia="ru-RU"/>
              </w:rPr>
              <w:t>6,7,16,17,18,30</w:t>
            </w:r>
          </w:p>
        </w:tc>
        <w:tc>
          <w:tcPr>
            <w:tcW w:w="993" w:type="dxa"/>
            <w:vMerge w:val="restart"/>
            <w:vAlign w:val="center"/>
          </w:tcPr>
          <w:p w:rsidR="00A01A72" w:rsidRPr="00413E6D" w:rsidRDefault="00A01A72" w:rsidP="00A75D4E">
            <w:pPr>
              <w:rPr>
                <w:rFonts w:eastAsia="Times New Roman"/>
                <w:lang w:val="ru-RU" w:eastAsia="ru-RU"/>
              </w:rPr>
            </w:pPr>
            <w:r>
              <w:rPr>
                <w:rFonts w:eastAsia="Times New Roman"/>
                <w:lang w:val="ru-RU" w:eastAsia="ru-RU"/>
              </w:rPr>
              <w:t>1,16,19,20,21</w:t>
            </w:r>
          </w:p>
        </w:tc>
      </w:tr>
      <w:tr w:rsidR="00A01A72" w:rsidRPr="00AD7173" w:rsidTr="00405369">
        <w:trPr>
          <w:trHeight w:val="301"/>
        </w:trPr>
        <w:tc>
          <w:tcPr>
            <w:tcW w:w="723" w:type="dxa"/>
            <w:vMerge/>
            <w:vAlign w:val="center"/>
          </w:tcPr>
          <w:p w:rsidR="00A01A72" w:rsidRPr="00AD7173" w:rsidRDefault="00A01A72" w:rsidP="00A75D4E">
            <w:pPr>
              <w:rPr>
                <w:rFonts w:eastAsia="Times New Roman"/>
                <w:lang w:eastAsia="ru-RU"/>
              </w:rPr>
            </w:pPr>
          </w:p>
        </w:tc>
        <w:tc>
          <w:tcPr>
            <w:tcW w:w="2977" w:type="dxa"/>
            <w:shd w:val="clear" w:color="auto" w:fill="auto"/>
            <w:vAlign w:val="center"/>
          </w:tcPr>
          <w:p w:rsidR="00A01A72" w:rsidRPr="006B1CCE" w:rsidRDefault="00A01A72" w:rsidP="00A75D4E">
            <w:pPr>
              <w:rPr>
                <w:rFonts w:eastAsia="Times New Roman"/>
                <w:lang w:val="en-US" w:eastAsia="ru-RU"/>
              </w:rPr>
            </w:pPr>
            <w:r>
              <w:rPr>
                <w:rFonts w:eastAsia="Times New Roman"/>
                <w:lang w:val="en-US" w:eastAsia="ru-RU"/>
              </w:rPr>
              <w:t>Maintain of ship seaworthiness</w:t>
            </w: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1134" w:type="dxa"/>
            <w:vMerge/>
            <w:vAlign w:val="center"/>
          </w:tcPr>
          <w:p w:rsidR="00A01A72" w:rsidRPr="00413E6D" w:rsidRDefault="00A01A72" w:rsidP="00A75D4E">
            <w:pPr>
              <w:rPr>
                <w:rFonts w:eastAsia="Times New Roman"/>
                <w:lang w:eastAsia="ru-RU"/>
              </w:rPr>
            </w:pPr>
          </w:p>
        </w:tc>
        <w:tc>
          <w:tcPr>
            <w:tcW w:w="993" w:type="dxa"/>
            <w:vMerge/>
            <w:vAlign w:val="center"/>
          </w:tcPr>
          <w:p w:rsidR="00A01A72" w:rsidRPr="00413E6D" w:rsidRDefault="00A01A72" w:rsidP="00A75D4E">
            <w:pPr>
              <w:rPr>
                <w:rFonts w:eastAsia="Times New Roman"/>
                <w:lang w:eastAsia="ru-RU"/>
              </w:rPr>
            </w:pPr>
          </w:p>
        </w:tc>
      </w:tr>
      <w:tr w:rsidR="00A01A72" w:rsidRPr="00AD7173" w:rsidTr="00521EA0">
        <w:trPr>
          <w:trHeight w:val="453"/>
        </w:trPr>
        <w:tc>
          <w:tcPr>
            <w:tcW w:w="723" w:type="dxa"/>
            <w:vMerge w:val="restart"/>
            <w:shd w:val="clear" w:color="auto" w:fill="auto"/>
            <w:vAlign w:val="center"/>
          </w:tcPr>
          <w:p w:rsidR="00A01A72" w:rsidRPr="00CD0D3B" w:rsidRDefault="00A01A72" w:rsidP="00CD0D3B">
            <w:pPr>
              <w:jc w:val="center"/>
              <w:rPr>
                <w:rFonts w:eastAsia="Times New Roman"/>
                <w:lang w:eastAsia="ru-RU"/>
              </w:rPr>
            </w:pPr>
            <w:r>
              <w:rPr>
                <w:rFonts w:eastAsia="Times New Roman"/>
                <w:lang w:eastAsia="ru-RU"/>
              </w:rPr>
              <w:t>ОК 28</w:t>
            </w:r>
          </w:p>
        </w:tc>
        <w:tc>
          <w:tcPr>
            <w:tcW w:w="2977" w:type="dxa"/>
            <w:shd w:val="clear" w:color="auto" w:fill="auto"/>
            <w:vAlign w:val="center"/>
          </w:tcPr>
          <w:p w:rsidR="00A01A72" w:rsidRPr="00AD7173" w:rsidRDefault="00A01A72" w:rsidP="00521EA0">
            <w:pPr>
              <w:rPr>
                <w:rFonts w:eastAsia="Times New Roman"/>
                <w:lang w:eastAsia="ru-RU"/>
              </w:rPr>
            </w:pPr>
            <w:r>
              <w:rPr>
                <w:rFonts w:eastAsia="Times New Roman"/>
                <w:lang w:eastAsia="ru-RU"/>
              </w:rPr>
              <w:t>Технічне обслуговування та ремонт суднових технічних засобів</w:t>
            </w:r>
          </w:p>
        </w:tc>
        <w:tc>
          <w:tcPr>
            <w:tcW w:w="614" w:type="dxa"/>
            <w:vMerge w:val="restart"/>
            <w:shd w:val="clear" w:color="auto" w:fill="auto"/>
            <w:noWrap/>
            <w:vAlign w:val="center"/>
          </w:tcPr>
          <w:p w:rsidR="00A01A72" w:rsidRPr="00AD7173" w:rsidRDefault="00A01A72" w:rsidP="00521EA0">
            <w:pPr>
              <w:jc w:val="center"/>
              <w:rPr>
                <w:rFonts w:eastAsia="Times New Roman"/>
                <w:lang w:eastAsia="ru-RU"/>
              </w:rPr>
            </w:pPr>
            <w:r>
              <w:rPr>
                <w:rFonts w:eastAsia="Times New Roman"/>
                <w:lang w:eastAsia="ru-RU"/>
              </w:rPr>
              <w:t>4</w:t>
            </w:r>
          </w:p>
        </w:tc>
        <w:tc>
          <w:tcPr>
            <w:tcW w:w="614" w:type="dxa"/>
            <w:vMerge w:val="restart"/>
            <w:shd w:val="clear" w:color="auto" w:fill="auto"/>
            <w:noWrap/>
            <w:vAlign w:val="center"/>
          </w:tcPr>
          <w:p w:rsidR="00A01A72" w:rsidRPr="00AD7173" w:rsidRDefault="00A01A72" w:rsidP="00521EA0">
            <w:pPr>
              <w:jc w:val="center"/>
              <w:rPr>
                <w:rFonts w:eastAsia="Times New Roman"/>
                <w:lang w:eastAsia="ru-RU"/>
              </w:rPr>
            </w:pPr>
          </w:p>
        </w:tc>
        <w:tc>
          <w:tcPr>
            <w:tcW w:w="615" w:type="dxa"/>
            <w:vMerge w:val="restart"/>
            <w:shd w:val="clear" w:color="auto" w:fill="auto"/>
            <w:noWrap/>
            <w:vAlign w:val="center"/>
          </w:tcPr>
          <w:p w:rsidR="00A01A72" w:rsidRPr="00AD7173" w:rsidRDefault="00A01A72" w:rsidP="00603CEE">
            <w:pPr>
              <w:jc w:val="center"/>
              <w:rPr>
                <w:rFonts w:eastAsia="Times New Roman"/>
                <w:lang w:eastAsia="ru-RU"/>
              </w:rPr>
            </w:pPr>
            <w:r>
              <w:rPr>
                <w:rFonts w:eastAsia="Times New Roman"/>
                <w:lang w:eastAsia="ru-RU"/>
              </w:rPr>
              <w:t>4</w:t>
            </w:r>
          </w:p>
        </w:tc>
        <w:tc>
          <w:tcPr>
            <w:tcW w:w="614" w:type="dxa"/>
            <w:vMerge w:val="restart"/>
            <w:shd w:val="clear" w:color="auto" w:fill="auto"/>
            <w:vAlign w:val="center"/>
          </w:tcPr>
          <w:p w:rsidR="00A01A72" w:rsidRPr="00AD7173" w:rsidRDefault="00A01A72" w:rsidP="00521EA0">
            <w:pPr>
              <w:jc w:val="center"/>
              <w:rPr>
                <w:rFonts w:eastAsia="Times New Roman"/>
                <w:lang w:eastAsia="ru-RU"/>
              </w:rPr>
            </w:pPr>
          </w:p>
        </w:tc>
        <w:tc>
          <w:tcPr>
            <w:tcW w:w="614" w:type="dxa"/>
            <w:vMerge w:val="restart"/>
            <w:shd w:val="clear" w:color="auto" w:fill="auto"/>
            <w:noWrap/>
            <w:vAlign w:val="center"/>
          </w:tcPr>
          <w:p w:rsidR="00A01A72" w:rsidRPr="0065276B" w:rsidRDefault="00A01A72" w:rsidP="00521EA0">
            <w:pPr>
              <w:jc w:val="center"/>
              <w:rPr>
                <w:rFonts w:eastAsia="Times New Roman"/>
                <w:lang w:val="ru-RU" w:eastAsia="ru-RU"/>
              </w:rPr>
            </w:pPr>
          </w:p>
        </w:tc>
        <w:tc>
          <w:tcPr>
            <w:tcW w:w="615" w:type="dxa"/>
            <w:vMerge w:val="restart"/>
            <w:shd w:val="clear" w:color="auto" w:fill="auto"/>
            <w:noWrap/>
            <w:vAlign w:val="center"/>
          </w:tcPr>
          <w:p w:rsidR="00A01A72" w:rsidRDefault="00A01A72" w:rsidP="00521EA0">
            <w:pPr>
              <w:jc w:val="center"/>
            </w:pPr>
            <w:r w:rsidRPr="00EA343E">
              <w:rPr>
                <w:rFonts w:eastAsia="Times New Roman"/>
                <w:lang w:val="ru-RU" w:eastAsia="ru-RU"/>
              </w:rPr>
              <w:t>3</w:t>
            </w:r>
          </w:p>
        </w:tc>
        <w:tc>
          <w:tcPr>
            <w:tcW w:w="1134" w:type="dxa"/>
            <w:vMerge w:val="restart"/>
            <w:vAlign w:val="center"/>
          </w:tcPr>
          <w:p w:rsidR="00A01A72" w:rsidRPr="00846E22" w:rsidRDefault="00A01A72" w:rsidP="00A01A72">
            <w:pPr>
              <w:rPr>
                <w:rFonts w:eastAsia="Times New Roman"/>
                <w:lang w:val="ru-RU" w:eastAsia="ru-RU"/>
              </w:rPr>
            </w:pPr>
            <w:r>
              <w:rPr>
                <w:rFonts w:eastAsia="Times New Roman"/>
                <w:lang w:val="ru-RU" w:eastAsia="ru-RU"/>
              </w:rPr>
              <w:t>3,4,6,7, 20,21,23,24,25,26</w:t>
            </w:r>
          </w:p>
        </w:tc>
        <w:tc>
          <w:tcPr>
            <w:tcW w:w="993" w:type="dxa"/>
            <w:vMerge w:val="restart"/>
            <w:vAlign w:val="center"/>
          </w:tcPr>
          <w:p w:rsidR="00A01A72" w:rsidRPr="00846E22" w:rsidRDefault="00A01A72" w:rsidP="00A01A72">
            <w:pPr>
              <w:rPr>
                <w:rFonts w:eastAsia="Times New Roman"/>
                <w:lang w:val="ru-RU" w:eastAsia="ru-RU"/>
              </w:rPr>
            </w:pPr>
            <w:r>
              <w:rPr>
                <w:rFonts w:eastAsia="Times New Roman"/>
                <w:lang w:val="ru-RU" w:eastAsia="ru-RU"/>
              </w:rPr>
              <w:t>1,3,6, 22-27</w:t>
            </w:r>
          </w:p>
        </w:tc>
      </w:tr>
      <w:tr w:rsidR="00A01A72" w:rsidRPr="00AD7173" w:rsidTr="00521EA0">
        <w:trPr>
          <w:trHeight w:val="301"/>
        </w:trPr>
        <w:tc>
          <w:tcPr>
            <w:tcW w:w="723" w:type="dxa"/>
            <w:vMerge/>
            <w:vAlign w:val="center"/>
          </w:tcPr>
          <w:p w:rsidR="00A01A72" w:rsidRPr="00AD7173" w:rsidRDefault="00A01A72" w:rsidP="00521EA0">
            <w:pPr>
              <w:rPr>
                <w:rFonts w:eastAsia="Times New Roman"/>
                <w:lang w:eastAsia="ru-RU"/>
              </w:rPr>
            </w:pPr>
          </w:p>
        </w:tc>
        <w:tc>
          <w:tcPr>
            <w:tcW w:w="2977" w:type="dxa"/>
            <w:shd w:val="clear" w:color="auto" w:fill="auto"/>
            <w:vAlign w:val="center"/>
          </w:tcPr>
          <w:p w:rsidR="00A01A72" w:rsidRPr="00C81E99" w:rsidRDefault="00A01A72" w:rsidP="00521EA0">
            <w:pPr>
              <w:rPr>
                <w:rFonts w:eastAsia="Times New Roman"/>
                <w:lang w:val="en-US" w:eastAsia="ru-RU"/>
              </w:rPr>
            </w:pPr>
            <w:r>
              <w:rPr>
                <w:rFonts w:eastAsia="Times New Roman"/>
                <w:lang w:val="en-US" w:eastAsia="ru-RU"/>
              </w:rPr>
              <w:t>Maintenance and repair of ship equipment and machinery</w:t>
            </w:r>
          </w:p>
        </w:tc>
        <w:tc>
          <w:tcPr>
            <w:tcW w:w="614" w:type="dxa"/>
            <w:vMerge/>
            <w:vAlign w:val="center"/>
          </w:tcPr>
          <w:p w:rsidR="00A01A72" w:rsidRPr="00AD7173" w:rsidRDefault="00A01A72" w:rsidP="00521EA0">
            <w:pPr>
              <w:rPr>
                <w:rFonts w:eastAsia="Times New Roman"/>
                <w:lang w:eastAsia="ru-RU"/>
              </w:rPr>
            </w:pPr>
          </w:p>
        </w:tc>
        <w:tc>
          <w:tcPr>
            <w:tcW w:w="614" w:type="dxa"/>
            <w:vMerge/>
            <w:vAlign w:val="center"/>
          </w:tcPr>
          <w:p w:rsidR="00A01A72" w:rsidRPr="00AD7173" w:rsidRDefault="00A01A72" w:rsidP="00521EA0">
            <w:pPr>
              <w:rPr>
                <w:rFonts w:eastAsia="Times New Roman"/>
                <w:lang w:eastAsia="ru-RU"/>
              </w:rPr>
            </w:pPr>
          </w:p>
        </w:tc>
        <w:tc>
          <w:tcPr>
            <w:tcW w:w="615" w:type="dxa"/>
            <w:vMerge/>
            <w:vAlign w:val="center"/>
          </w:tcPr>
          <w:p w:rsidR="00A01A72" w:rsidRPr="00AD7173" w:rsidRDefault="00A01A72" w:rsidP="00521EA0">
            <w:pPr>
              <w:rPr>
                <w:rFonts w:eastAsia="Times New Roman"/>
                <w:lang w:eastAsia="ru-RU"/>
              </w:rPr>
            </w:pPr>
          </w:p>
        </w:tc>
        <w:tc>
          <w:tcPr>
            <w:tcW w:w="614" w:type="dxa"/>
            <w:vMerge/>
            <w:vAlign w:val="center"/>
          </w:tcPr>
          <w:p w:rsidR="00A01A72" w:rsidRPr="00AD7173" w:rsidRDefault="00A01A72" w:rsidP="00521EA0">
            <w:pPr>
              <w:rPr>
                <w:rFonts w:eastAsia="Times New Roman"/>
                <w:lang w:eastAsia="ru-RU"/>
              </w:rPr>
            </w:pPr>
          </w:p>
        </w:tc>
        <w:tc>
          <w:tcPr>
            <w:tcW w:w="614" w:type="dxa"/>
            <w:vMerge/>
            <w:vAlign w:val="center"/>
          </w:tcPr>
          <w:p w:rsidR="00A01A72" w:rsidRPr="00AD7173" w:rsidRDefault="00A01A72" w:rsidP="00521EA0">
            <w:pPr>
              <w:rPr>
                <w:rFonts w:eastAsia="Times New Roman"/>
                <w:lang w:eastAsia="ru-RU"/>
              </w:rPr>
            </w:pPr>
          </w:p>
        </w:tc>
        <w:tc>
          <w:tcPr>
            <w:tcW w:w="615" w:type="dxa"/>
            <w:vMerge/>
            <w:vAlign w:val="center"/>
          </w:tcPr>
          <w:p w:rsidR="00A01A72" w:rsidRPr="00AD7173" w:rsidRDefault="00A01A72" w:rsidP="00521EA0">
            <w:pPr>
              <w:jc w:val="center"/>
              <w:rPr>
                <w:rFonts w:eastAsia="Times New Roman"/>
                <w:lang w:eastAsia="ru-RU"/>
              </w:rPr>
            </w:pPr>
          </w:p>
        </w:tc>
        <w:tc>
          <w:tcPr>
            <w:tcW w:w="1134" w:type="dxa"/>
            <w:vMerge/>
            <w:vAlign w:val="center"/>
          </w:tcPr>
          <w:p w:rsidR="00A01A72" w:rsidRPr="00846E22" w:rsidRDefault="00A01A72" w:rsidP="00521EA0">
            <w:pPr>
              <w:rPr>
                <w:rFonts w:eastAsia="Times New Roman"/>
                <w:lang w:eastAsia="ru-RU"/>
              </w:rPr>
            </w:pPr>
          </w:p>
        </w:tc>
        <w:tc>
          <w:tcPr>
            <w:tcW w:w="993" w:type="dxa"/>
            <w:vMerge/>
            <w:vAlign w:val="center"/>
          </w:tcPr>
          <w:p w:rsidR="00A01A72" w:rsidRPr="00846E22" w:rsidRDefault="00A01A72" w:rsidP="00521EA0">
            <w:pPr>
              <w:rPr>
                <w:rFonts w:eastAsia="Times New Roman"/>
                <w:lang w:eastAsia="ru-RU"/>
              </w:rPr>
            </w:pPr>
          </w:p>
        </w:tc>
      </w:tr>
      <w:tr w:rsidR="00A01A72" w:rsidRPr="00AD7173" w:rsidTr="007A4696">
        <w:trPr>
          <w:trHeight w:val="522"/>
        </w:trPr>
        <w:tc>
          <w:tcPr>
            <w:tcW w:w="723" w:type="dxa"/>
            <w:vMerge w:val="restart"/>
            <w:shd w:val="clear" w:color="auto" w:fill="auto"/>
            <w:vAlign w:val="center"/>
          </w:tcPr>
          <w:p w:rsidR="00A01A72" w:rsidRPr="00AD7173" w:rsidRDefault="00A01A72" w:rsidP="00A75D4E">
            <w:pPr>
              <w:jc w:val="center"/>
              <w:rPr>
                <w:rFonts w:eastAsia="Times New Roman"/>
                <w:lang w:eastAsia="ru-RU"/>
              </w:rPr>
            </w:pPr>
            <w:r>
              <w:rPr>
                <w:rFonts w:eastAsia="Times New Roman"/>
                <w:lang w:eastAsia="ru-RU"/>
              </w:rPr>
              <w:t>ОК 29</w:t>
            </w:r>
          </w:p>
        </w:tc>
        <w:tc>
          <w:tcPr>
            <w:tcW w:w="2977" w:type="dxa"/>
            <w:shd w:val="clear" w:color="auto" w:fill="auto"/>
            <w:vAlign w:val="center"/>
          </w:tcPr>
          <w:p w:rsidR="00A01A72" w:rsidRPr="006B1CCE" w:rsidRDefault="00A01A72" w:rsidP="00A75D4E">
            <w:pPr>
              <w:rPr>
                <w:rFonts w:eastAsia="Times New Roman"/>
                <w:lang w:eastAsia="ru-RU"/>
              </w:rPr>
            </w:pPr>
            <w:r w:rsidRPr="006B1CCE">
              <w:rPr>
                <w:rFonts w:eastAsia="Times New Roman"/>
                <w:lang w:eastAsia="ru-RU"/>
              </w:rPr>
              <w:t>Тренажерна підготовка</w:t>
            </w: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4B543C" w:rsidRDefault="00A01A72" w:rsidP="00A75D4E">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A01A72" w:rsidRPr="004B543C" w:rsidRDefault="00A01A72" w:rsidP="00A75D4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p>
        </w:tc>
        <w:tc>
          <w:tcPr>
            <w:tcW w:w="615" w:type="dxa"/>
            <w:vMerge w:val="restart"/>
            <w:shd w:val="clear" w:color="auto" w:fill="auto"/>
            <w:noWrap/>
            <w:vAlign w:val="center"/>
          </w:tcPr>
          <w:p w:rsidR="00A01A72" w:rsidRDefault="00A01A72" w:rsidP="0040624B">
            <w:pPr>
              <w:jc w:val="center"/>
            </w:pPr>
            <w:r w:rsidRPr="00EA343E">
              <w:rPr>
                <w:rFonts w:eastAsia="Times New Roman"/>
                <w:lang w:val="ru-RU" w:eastAsia="ru-RU"/>
              </w:rPr>
              <w:t>3</w:t>
            </w:r>
          </w:p>
        </w:tc>
        <w:tc>
          <w:tcPr>
            <w:tcW w:w="1134" w:type="dxa"/>
            <w:vMerge w:val="restart"/>
            <w:vAlign w:val="center"/>
          </w:tcPr>
          <w:p w:rsidR="00A01A72" w:rsidRPr="00846E22" w:rsidRDefault="00460FDE" w:rsidP="00A75D4E">
            <w:pPr>
              <w:rPr>
                <w:rFonts w:eastAsia="Times New Roman"/>
                <w:lang w:val="ru-RU" w:eastAsia="ru-RU"/>
              </w:rPr>
            </w:pPr>
            <w:r>
              <w:rPr>
                <w:rFonts w:eastAsia="Times New Roman"/>
                <w:lang w:val="ru-RU" w:eastAsia="ru-RU"/>
              </w:rPr>
              <w:t>1,2,3,6,8,9-15,17-20,27,31</w:t>
            </w:r>
          </w:p>
        </w:tc>
        <w:tc>
          <w:tcPr>
            <w:tcW w:w="993" w:type="dxa"/>
            <w:vMerge w:val="restart"/>
            <w:vAlign w:val="center"/>
          </w:tcPr>
          <w:p w:rsidR="00A01A72" w:rsidRPr="00846E22" w:rsidRDefault="00460FDE" w:rsidP="007A4696">
            <w:pPr>
              <w:rPr>
                <w:rFonts w:eastAsia="Times New Roman"/>
                <w:lang w:val="ru-RU" w:eastAsia="ru-RU"/>
              </w:rPr>
            </w:pPr>
            <w:r>
              <w:rPr>
                <w:rFonts w:eastAsia="Times New Roman"/>
                <w:lang w:val="ru-RU" w:eastAsia="ru-RU"/>
              </w:rPr>
              <w:t>1,2,3,10,12,13-23,27</w:t>
            </w:r>
          </w:p>
        </w:tc>
      </w:tr>
      <w:tr w:rsidR="00A01A72" w:rsidRPr="00AD7173" w:rsidTr="0040624B">
        <w:trPr>
          <w:trHeight w:val="300"/>
        </w:trPr>
        <w:tc>
          <w:tcPr>
            <w:tcW w:w="723" w:type="dxa"/>
            <w:vMerge/>
            <w:vAlign w:val="center"/>
          </w:tcPr>
          <w:p w:rsidR="00A01A72" w:rsidRPr="00AD7173" w:rsidRDefault="00A01A72" w:rsidP="00A75D4E">
            <w:pPr>
              <w:rPr>
                <w:rFonts w:eastAsia="Times New Roman"/>
                <w:lang w:eastAsia="ru-RU"/>
              </w:rPr>
            </w:pPr>
          </w:p>
        </w:tc>
        <w:tc>
          <w:tcPr>
            <w:tcW w:w="2977" w:type="dxa"/>
            <w:shd w:val="clear" w:color="auto" w:fill="auto"/>
            <w:vAlign w:val="center"/>
          </w:tcPr>
          <w:p w:rsidR="00A01A72" w:rsidRPr="006B1CCE" w:rsidRDefault="00A01A72" w:rsidP="00603CEE">
            <w:pPr>
              <w:rPr>
                <w:rFonts w:eastAsia="Times New Roman"/>
                <w:lang w:val="en-US" w:eastAsia="ru-RU"/>
              </w:rPr>
            </w:pPr>
            <w:r w:rsidRPr="006B1CCE">
              <w:rPr>
                <w:rFonts w:eastAsia="Times New Roman"/>
                <w:lang w:val="en-US" w:eastAsia="ru-RU"/>
              </w:rPr>
              <w:t>Simulator traini</w:t>
            </w:r>
            <w:r>
              <w:rPr>
                <w:rFonts w:eastAsia="Times New Roman"/>
                <w:lang w:val="en-US" w:eastAsia="ru-RU"/>
              </w:rPr>
              <w:t>n</w:t>
            </w:r>
            <w:r w:rsidRPr="006B1CCE">
              <w:rPr>
                <w:rFonts w:eastAsia="Times New Roman"/>
                <w:lang w:val="en-US" w:eastAsia="ru-RU"/>
              </w:rPr>
              <w:t>g</w:t>
            </w: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40624B">
            <w:pPr>
              <w:jc w:val="center"/>
              <w:rPr>
                <w:rFonts w:eastAsia="Times New Roman"/>
                <w:lang w:eastAsia="ru-RU"/>
              </w:rPr>
            </w:pPr>
          </w:p>
        </w:tc>
        <w:tc>
          <w:tcPr>
            <w:tcW w:w="1134" w:type="dxa"/>
            <w:vMerge/>
            <w:vAlign w:val="center"/>
          </w:tcPr>
          <w:p w:rsidR="00A01A72" w:rsidRPr="00846E22" w:rsidRDefault="00A01A72" w:rsidP="00A75D4E">
            <w:pPr>
              <w:rPr>
                <w:rFonts w:eastAsia="Times New Roman"/>
                <w:lang w:eastAsia="ru-RU"/>
              </w:rPr>
            </w:pPr>
          </w:p>
        </w:tc>
        <w:tc>
          <w:tcPr>
            <w:tcW w:w="993" w:type="dxa"/>
            <w:vMerge/>
            <w:vAlign w:val="center"/>
          </w:tcPr>
          <w:p w:rsidR="00A01A72" w:rsidRPr="00846E22" w:rsidRDefault="00A01A72" w:rsidP="00A75D4E">
            <w:pPr>
              <w:rPr>
                <w:rFonts w:eastAsia="Times New Roman"/>
                <w:lang w:eastAsia="ru-RU"/>
              </w:rPr>
            </w:pPr>
          </w:p>
        </w:tc>
      </w:tr>
    </w:tbl>
    <w:p w:rsidR="00884169" w:rsidRDefault="00884169"/>
    <w:p w:rsidR="00884169" w:rsidRDefault="00884169">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3"/>
        <w:gridCol w:w="2977"/>
        <w:gridCol w:w="614"/>
        <w:gridCol w:w="614"/>
        <w:gridCol w:w="615"/>
        <w:gridCol w:w="614"/>
        <w:gridCol w:w="614"/>
        <w:gridCol w:w="615"/>
        <w:gridCol w:w="1134"/>
        <w:gridCol w:w="993"/>
      </w:tblGrid>
      <w:tr w:rsidR="00A01A72" w:rsidRPr="00AD7173" w:rsidTr="0040624B">
        <w:trPr>
          <w:trHeight w:val="301"/>
        </w:trPr>
        <w:tc>
          <w:tcPr>
            <w:tcW w:w="723" w:type="dxa"/>
            <w:vMerge w:val="restart"/>
            <w:shd w:val="clear" w:color="auto" w:fill="auto"/>
            <w:vAlign w:val="center"/>
          </w:tcPr>
          <w:p w:rsidR="00A01A72" w:rsidRPr="00CD0D3B" w:rsidRDefault="00A01A72" w:rsidP="00405369">
            <w:pPr>
              <w:jc w:val="center"/>
              <w:rPr>
                <w:rFonts w:eastAsia="Times New Roman"/>
                <w:lang w:eastAsia="ru-RU"/>
              </w:rPr>
            </w:pPr>
            <w:r>
              <w:rPr>
                <w:rFonts w:eastAsia="Times New Roman"/>
                <w:lang w:eastAsia="ru-RU"/>
              </w:rPr>
              <w:lastRenderedPageBreak/>
              <w:t>ОК 30</w:t>
            </w:r>
          </w:p>
        </w:tc>
        <w:tc>
          <w:tcPr>
            <w:tcW w:w="2977" w:type="dxa"/>
            <w:shd w:val="clear" w:color="auto" w:fill="auto"/>
            <w:vAlign w:val="center"/>
          </w:tcPr>
          <w:p w:rsidR="00A01A72" w:rsidRPr="006B1CCE" w:rsidRDefault="00A01A72" w:rsidP="00603CEE">
            <w:pPr>
              <w:rPr>
                <w:rFonts w:eastAsia="Times New Roman"/>
                <w:lang w:eastAsia="ru-RU"/>
              </w:rPr>
            </w:pPr>
            <w:r>
              <w:rPr>
                <w:rFonts w:eastAsia="Times New Roman"/>
                <w:lang w:eastAsia="ru-RU"/>
              </w:rPr>
              <w:t>Персональний</w:t>
            </w:r>
            <w:r>
              <w:rPr>
                <w:rFonts w:eastAsia="Times New Roman"/>
                <w:lang w:val="en-US" w:eastAsia="ru-RU"/>
              </w:rPr>
              <w:t xml:space="preserve"> </w:t>
            </w:r>
            <w:r>
              <w:rPr>
                <w:rFonts w:eastAsia="Times New Roman"/>
                <w:lang w:eastAsia="ru-RU"/>
              </w:rPr>
              <w:t>менеджмент для моряків</w:t>
            </w: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4B543C" w:rsidRDefault="00A01A72" w:rsidP="00A75D4E">
            <w:pPr>
              <w:jc w:val="center"/>
              <w:rPr>
                <w:rFonts w:eastAsia="Times New Roman"/>
                <w:lang w:val="en-US" w:eastAsia="ru-RU"/>
              </w:rPr>
            </w:pPr>
            <w:r>
              <w:rPr>
                <w:rFonts w:eastAsia="Times New Roman"/>
                <w:lang w:val="en-US" w:eastAsia="ru-RU"/>
              </w:rPr>
              <w:t>4</w:t>
            </w:r>
          </w:p>
        </w:tc>
        <w:tc>
          <w:tcPr>
            <w:tcW w:w="615" w:type="dxa"/>
            <w:vMerge w:val="restart"/>
            <w:shd w:val="clear" w:color="auto" w:fill="auto"/>
            <w:noWrap/>
            <w:vAlign w:val="center"/>
          </w:tcPr>
          <w:p w:rsidR="00A01A72" w:rsidRPr="004B543C" w:rsidRDefault="00A01A72" w:rsidP="00A75D4E">
            <w:pPr>
              <w:jc w:val="center"/>
              <w:rPr>
                <w:rFonts w:eastAsia="Times New Roman"/>
                <w:lang w:val="en-US" w:eastAsia="ru-RU"/>
              </w:rPr>
            </w:pPr>
            <w:r>
              <w:rPr>
                <w:rFonts w:eastAsia="Times New Roman"/>
                <w:lang w:val="en-US" w:eastAsia="ru-RU"/>
              </w:rPr>
              <w:t>4</w:t>
            </w:r>
          </w:p>
        </w:tc>
        <w:tc>
          <w:tcPr>
            <w:tcW w:w="614" w:type="dxa"/>
            <w:vMerge w:val="restart"/>
            <w:shd w:val="clear" w:color="auto" w:fill="auto"/>
            <w:vAlign w:val="center"/>
          </w:tcPr>
          <w:p w:rsidR="00A01A72" w:rsidRPr="00AD7173" w:rsidRDefault="00A01A72" w:rsidP="00A75D4E">
            <w:pPr>
              <w:jc w:val="center"/>
              <w:rPr>
                <w:rFonts w:eastAsia="Times New Roman"/>
                <w:lang w:eastAsia="ru-RU"/>
              </w:rPr>
            </w:pPr>
          </w:p>
        </w:tc>
        <w:tc>
          <w:tcPr>
            <w:tcW w:w="614" w:type="dxa"/>
            <w:vMerge w:val="restart"/>
            <w:shd w:val="clear" w:color="auto" w:fill="auto"/>
            <w:noWrap/>
            <w:vAlign w:val="center"/>
          </w:tcPr>
          <w:p w:rsidR="00A01A72" w:rsidRPr="00AD7173" w:rsidRDefault="00A01A72" w:rsidP="00A75D4E">
            <w:pPr>
              <w:jc w:val="center"/>
              <w:rPr>
                <w:rFonts w:eastAsia="Times New Roman"/>
                <w:lang w:eastAsia="ru-RU"/>
              </w:rPr>
            </w:pPr>
          </w:p>
        </w:tc>
        <w:tc>
          <w:tcPr>
            <w:tcW w:w="615" w:type="dxa"/>
            <w:vMerge w:val="restart"/>
            <w:shd w:val="clear" w:color="auto" w:fill="auto"/>
            <w:noWrap/>
            <w:vAlign w:val="center"/>
          </w:tcPr>
          <w:p w:rsidR="00A01A72" w:rsidRPr="004B543C" w:rsidRDefault="00A01A72" w:rsidP="0040624B">
            <w:pPr>
              <w:jc w:val="center"/>
              <w:rPr>
                <w:lang w:val="en-US"/>
              </w:rPr>
            </w:pPr>
            <w:r>
              <w:rPr>
                <w:lang w:val="en-US"/>
              </w:rPr>
              <w:t>3</w:t>
            </w:r>
          </w:p>
        </w:tc>
        <w:tc>
          <w:tcPr>
            <w:tcW w:w="1134" w:type="dxa"/>
            <w:vMerge w:val="restart"/>
            <w:vAlign w:val="center"/>
          </w:tcPr>
          <w:p w:rsidR="00A01A72" w:rsidRPr="00846E22" w:rsidRDefault="00460FDE" w:rsidP="00A75D4E">
            <w:pPr>
              <w:rPr>
                <w:rFonts w:eastAsia="Times New Roman"/>
                <w:lang w:val="ru-RU" w:eastAsia="ru-RU"/>
              </w:rPr>
            </w:pPr>
            <w:r>
              <w:rPr>
                <w:rFonts w:eastAsia="Times New Roman"/>
                <w:lang w:val="ru-RU" w:eastAsia="ru-RU"/>
              </w:rPr>
              <w:t>2,3,5,30</w:t>
            </w:r>
          </w:p>
        </w:tc>
        <w:tc>
          <w:tcPr>
            <w:tcW w:w="993" w:type="dxa"/>
            <w:vMerge w:val="restart"/>
            <w:vAlign w:val="center"/>
          </w:tcPr>
          <w:p w:rsidR="00A01A72" w:rsidRPr="00846E22" w:rsidRDefault="00460FDE" w:rsidP="007A4696">
            <w:pPr>
              <w:rPr>
                <w:rFonts w:eastAsia="Times New Roman"/>
                <w:lang w:val="ru-RU" w:eastAsia="ru-RU"/>
              </w:rPr>
            </w:pPr>
            <w:r>
              <w:rPr>
                <w:rFonts w:eastAsia="Times New Roman"/>
                <w:lang w:val="ru-RU" w:eastAsia="ru-RU"/>
              </w:rPr>
              <w:t>3,4,6,7</w:t>
            </w:r>
          </w:p>
        </w:tc>
      </w:tr>
      <w:tr w:rsidR="00A01A72" w:rsidRPr="00AD7173" w:rsidTr="0040624B">
        <w:trPr>
          <w:trHeight w:val="301"/>
        </w:trPr>
        <w:tc>
          <w:tcPr>
            <w:tcW w:w="723" w:type="dxa"/>
            <w:vMerge/>
            <w:vAlign w:val="center"/>
          </w:tcPr>
          <w:p w:rsidR="00A01A72" w:rsidRPr="00AD7173" w:rsidRDefault="00A01A72" w:rsidP="00A75D4E">
            <w:pPr>
              <w:rPr>
                <w:rFonts w:eastAsia="Times New Roman"/>
                <w:lang w:eastAsia="ru-RU"/>
              </w:rPr>
            </w:pPr>
          </w:p>
        </w:tc>
        <w:tc>
          <w:tcPr>
            <w:tcW w:w="2977" w:type="dxa"/>
            <w:shd w:val="clear" w:color="auto" w:fill="auto"/>
            <w:vAlign w:val="center"/>
          </w:tcPr>
          <w:p w:rsidR="00A01A72" w:rsidRPr="006B1CCE" w:rsidRDefault="00A01A72" w:rsidP="00A75D4E">
            <w:pPr>
              <w:rPr>
                <w:rFonts w:eastAsia="Times New Roman"/>
                <w:lang w:val="en-US" w:eastAsia="ru-RU"/>
              </w:rPr>
            </w:pPr>
            <w:r>
              <w:rPr>
                <w:rFonts w:eastAsia="Times New Roman"/>
                <w:lang w:val="en-US" w:eastAsia="ru-RU"/>
              </w:rPr>
              <w:t>Self-management for seafarers</w:t>
            </w: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4" w:type="dxa"/>
            <w:vMerge/>
            <w:vAlign w:val="center"/>
          </w:tcPr>
          <w:p w:rsidR="00A01A72" w:rsidRPr="00AD7173" w:rsidRDefault="00A01A72" w:rsidP="00A75D4E">
            <w:pPr>
              <w:rPr>
                <w:rFonts w:eastAsia="Times New Roman"/>
                <w:lang w:eastAsia="ru-RU"/>
              </w:rPr>
            </w:pPr>
          </w:p>
        </w:tc>
        <w:tc>
          <w:tcPr>
            <w:tcW w:w="615" w:type="dxa"/>
            <w:vMerge/>
            <w:vAlign w:val="center"/>
          </w:tcPr>
          <w:p w:rsidR="00A01A72" w:rsidRPr="00AD7173" w:rsidRDefault="00A01A72" w:rsidP="0040624B">
            <w:pPr>
              <w:jc w:val="center"/>
              <w:rPr>
                <w:rFonts w:eastAsia="Times New Roman"/>
                <w:lang w:eastAsia="ru-RU"/>
              </w:rPr>
            </w:pPr>
          </w:p>
        </w:tc>
        <w:tc>
          <w:tcPr>
            <w:tcW w:w="1134" w:type="dxa"/>
            <w:vMerge/>
            <w:vAlign w:val="center"/>
          </w:tcPr>
          <w:p w:rsidR="00A01A72" w:rsidRPr="00846E22" w:rsidRDefault="00A01A72" w:rsidP="00A75D4E">
            <w:pPr>
              <w:rPr>
                <w:rFonts w:eastAsia="Times New Roman"/>
                <w:lang w:eastAsia="ru-RU"/>
              </w:rPr>
            </w:pPr>
          </w:p>
        </w:tc>
        <w:tc>
          <w:tcPr>
            <w:tcW w:w="993" w:type="dxa"/>
            <w:vMerge/>
            <w:vAlign w:val="center"/>
          </w:tcPr>
          <w:p w:rsidR="00A01A72" w:rsidRPr="00846E22" w:rsidRDefault="00A01A72" w:rsidP="00A75D4E">
            <w:pPr>
              <w:rPr>
                <w:rFonts w:eastAsia="Times New Roman"/>
                <w:lang w:eastAsia="ru-RU"/>
              </w:rPr>
            </w:pPr>
          </w:p>
        </w:tc>
      </w:tr>
    </w:tbl>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617836" w:rsidRPr="009D5BFD" w:rsidTr="009D5BFD">
        <w:tc>
          <w:tcPr>
            <w:tcW w:w="4819" w:type="dxa"/>
          </w:tcPr>
          <w:p w:rsidR="00EA670E" w:rsidRPr="00460FDE" w:rsidRDefault="00EA670E" w:rsidP="009D5BFD">
            <w:pPr>
              <w:jc w:val="both"/>
              <w:rPr>
                <w:sz w:val="16"/>
                <w:szCs w:val="16"/>
                <w:lang w:val="ru-RU"/>
              </w:rPr>
            </w:pPr>
          </w:p>
          <w:p w:rsidR="009D5BFD" w:rsidRPr="00617836" w:rsidRDefault="009D5BFD" w:rsidP="009D5BFD">
            <w:pPr>
              <w:jc w:val="both"/>
            </w:pPr>
            <w:r>
              <w:t>Для виконання курсової роботи передбачено 1 кредит ЄКТС у складі дисципліни.</w:t>
            </w:r>
          </w:p>
        </w:tc>
        <w:tc>
          <w:tcPr>
            <w:tcW w:w="4679" w:type="dxa"/>
          </w:tcPr>
          <w:p w:rsidR="00EA670E" w:rsidRPr="00270C05" w:rsidRDefault="00EA670E" w:rsidP="0044752E">
            <w:pPr>
              <w:jc w:val="both"/>
              <w:rPr>
                <w:sz w:val="16"/>
                <w:szCs w:val="16"/>
                <w:lang w:val="ru-RU"/>
              </w:rPr>
            </w:pPr>
          </w:p>
          <w:p w:rsidR="00617836" w:rsidRPr="009D5BFD" w:rsidRDefault="009D3732" w:rsidP="0044752E">
            <w:pPr>
              <w:jc w:val="both"/>
              <w:rPr>
                <w:lang w:val="en-US"/>
              </w:rPr>
            </w:pPr>
            <w:r>
              <w:rPr>
                <w:lang w:val="en-US"/>
              </w:rPr>
              <w:t>For</w:t>
            </w:r>
            <w:r w:rsidR="009D5BFD" w:rsidRPr="009D5BFD">
              <w:rPr>
                <w:lang w:val="en-US"/>
              </w:rPr>
              <w:t xml:space="preserve"> complete the </w:t>
            </w:r>
            <w:r w:rsidR="009D5BFD">
              <w:rPr>
                <w:lang w:val="en-US"/>
              </w:rPr>
              <w:t>term paper</w:t>
            </w:r>
            <w:r w:rsidR="009D5BFD" w:rsidRPr="009D5BFD">
              <w:rPr>
                <w:lang w:val="en-US"/>
              </w:rPr>
              <w:t>, 1 ECTS credit is provided as part of the discipline.</w:t>
            </w:r>
          </w:p>
        </w:tc>
      </w:tr>
    </w:tbl>
    <w:p w:rsidR="00AC2035" w:rsidRDefault="00AC2035">
      <w:pPr>
        <w:rPr>
          <w:lang w:val="en-US"/>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993"/>
        <w:gridCol w:w="1134"/>
      </w:tblGrid>
      <w:tr w:rsidR="00270C05" w:rsidRPr="00AD7173" w:rsidTr="008F2099">
        <w:trPr>
          <w:trHeight w:val="301"/>
        </w:trPr>
        <w:tc>
          <w:tcPr>
            <w:tcW w:w="9513" w:type="dxa"/>
            <w:gridSpan w:val="10"/>
            <w:shd w:val="clear" w:color="auto" w:fill="auto"/>
            <w:vAlign w:val="center"/>
          </w:tcPr>
          <w:p w:rsidR="00270C05" w:rsidRDefault="00270C05" w:rsidP="008F2099">
            <w:pPr>
              <w:rPr>
                <w:b/>
                <w:bCs/>
              </w:rPr>
            </w:pPr>
            <w:r>
              <w:rPr>
                <w:b/>
                <w:bCs/>
              </w:rPr>
              <w:t>.2 Ф</w:t>
            </w:r>
            <w:r w:rsidRPr="00AD7173">
              <w:rPr>
                <w:b/>
                <w:bCs/>
              </w:rPr>
              <w:t>акультативна підготовка</w:t>
            </w:r>
          </w:p>
          <w:p w:rsidR="00270C05" w:rsidRPr="00F60D3C" w:rsidRDefault="00270C05" w:rsidP="00270C05">
            <w:pPr>
              <w:rPr>
                <w:rFonts w:eastAsia="Times New Roman"/>
                <w:sz w:val="20"/>
                <w:szCs w:val="20"/>
                <w:lang w:eastAsia="ru-RU"/>
              </w:rPr>
            </w:pPr>
            <w:r>
              <w:rPr>
                <w:b/>
                <w:bCs/>
              </w:rPr>
              <w:t xml:space="preserve">.2 </w:t>
            </w:r>
            <w:proofErr w:type="spellStart"/>
            <w:r>
              <w:rPr>
                <w:b/>
                <w:bCs/>
              </w:rPr>
              <w:t>О</w:t>
            </w:r>
            <w:r w:rsidRPr="00FF3D7A">
              <w:rPr>
                <w:b/>
                <w:bCs/>
              </w:rPr>
              <w:t>ptional</w:t>
            </w:r>
            <w:proofErr w:type="spellEnd"/>
            <w:r w:rsidRPr="00FF3D7A">
              <w:rPr>
                <w:b/>
                <w:bCs/>
              </w:rPr>
              <w:t xml:space="preserve"> </w:t>
            </w:r>
            <w:proofErr w:type="spellStart"/>
            <w:r w:rsidRPr="00FF3D7A">
              <w:rPr>
                <w:b/>
                <w:bCs/>
              </w:rPr>
              <w:t>training</w:t>
            </w:r>
            <w:proofErr w:type="spellEnd"/>
          </w:p>
        </w:tc>
      </w:tr>
      <w:tr w:rsidR="00270C05" w:rsidRPr="00AD7173" w:rsidTr="008F2099">
        <w:trPr>
          <w:trHeight w:val="301"/>
        </w:trPr>
        <w:tc>
          <w:tcPr>
            <w:tcW w:w="724" w:type="dxa"/>
            <w:vMerge w:val="restart"/>
            <w:shd w:val="clear" w:color="auto" w:fill="auto"/>
            <w:vAlign w:val="center"/>
          </w:tcPr>
          <w:p w:rsidR="00270C05" w:rsidRPr="00AD7173" w:rsidRDefault="00270C05" w:rsidP="008F2099">
            <w:pPr>
              <w:jc w:val="center"/>
              <w:rPr>
                <w:rFonts w:eastAsia="Times New Roman"/>
                <w:lang w:eastAsia="ru-RU"/>
              </w:rPr>
            </w:pPr>
            <w:r w:rsidRPr="00AD7173">
              <w:rPr>
                <w:rFonts w:eastAsia="Times New Roman"/>
                <w:lang w:eastAsia="ru-RU"/>
              </w:rPr>
              <w:t>Ф1</w:t>
            </w:r>
          </w:p>
          <w:p w:rsidR="00270C05" w:rsidRPr="00AD7173" w:rsidRDefault="00270C05" w:rsidP="008F2099">
            <w:pPr>
              <w:jc w:val="center"/>
              <w:rPr>
                <w:rFonts w:eastAsia="Times New Roman"/>
                <w:lang w:eastAsia="ru-RU"/>
              </w:rPr>
            </w:pPr>
          </w:p>
        </w:tc>
        <w:tc>
          <w:tcPr>
            <w:tcW w:w="2977" w:type="dxa"/>
            <w:shd w:val="clear" w:color="auto" w:fill="auto"/>
            <w:vAlign w:val="center"/>
          </w:tcPr>
          <w:p w:rsidR="00270C05" w:rsidRPr="00AD7173" w:rsidRDefault="00270C05" w:rsidP="008F2099">
            <w:pPr>
              <w:rPr>
                <w:rFonts w:eastAsia="Times New Roman"/>
                <w:lang w:eastAsia="ru-RU"/>
              </w:rPr>
            </w:pPr>
            <w:r w:rsidRPr="00AD7173">
              <w:rPr>
                <w:rFonts w:eastAsia="Times New Roman"/>
                <w:lang w:eastAsia="ru-RU"/>
              </w:rPr>
              <w:t>Морально-вольова та фізична підготовка</w:t>
            </w:r>
          </w:p>
        </w:tc>
        <w:tc>
          <w:tcPr>
            <w:tcW w:w="567"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567" w:type="dxa"/>
            <w:vMerge w:val="restart"/>
            <w:shd w:val="clear" w:color="auto" w:fill="auto"/>
            <w:noWrap/>
            <w:vAlign w:val="center"/>
          </w:tcPr>
          <w:p w:rsidR="00270C05" w:rsidRPr="00122BF2" w:rsidRDefault="00270C05" w:rsidP="008F2099">
            <w:pPr>
              <w:jc w:val="center"/>
              <w:rPr>
                <w:rFonts w:eastAsia="Times New Roman"/>
                <w:lang w:eastAsia="ru-RU"/>
              </w:rPr>
            </w:pPr>
            <w:r>
              <w:rPr>
                <w:rFonts w:eastAsia="Times New Roman"/>
                <w:lang w:val="en-US" w:eastAsia="ru-RU"/>
              </w:rPr>
              <w:t>1</w:t>
            </w:r>
          </w:p>
        </w:tc>
        <w:tc>
          <w:tcPr>
            <w:tcW w:w="638"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638" w:type="dxa"/>
            <w:vMerge w:val="restart"/>
            <w:shd w:val="clear" w:color="auto" w:fill="auto"/>
            <w:vAlign w:val="center"/>
          </w:tcPr>
          <w:p w:rsidR="00270C05" w:rsidRPr="00AD7173" w:rsidRDefault="00270C05" w:rsidP="008F2099">
            <w:pPr>
              <w:jc w:val="center"/>
              <w:rPr>
                <w:rFonts w:eastAsia="Times New Roman"/>
                <w:lang w:eastAsia="ru-RU"/>
              </w:rPr>
            </w:pPr>
          </w:p>
        </w:tc>
        <w:tc>
          <w:tcPr>
            <w:tcW w:w="567"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708"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993" w:type="dxa"/>
            <w:vMerge w:val="restart"/>
            <w:vAlign w:val="center"/>
          </w:tcPr>
          <w:p w:rsidR="00270C05" w:rsidRPr="00270C05" w:rsidRDefault="00270C05" w:rsidP="008F2099">
            <w:pPr>
              <w:rPr>
                <w:rFonts w:eastAsia="Times New Roman"/>
                <w:lang w:val="en-US" w:eastAsia="ru-RU"/>
              </w:rPr>
            </w:pPr>
          </w:p>
        </w:tc>
        <w:tc>
          <w:tcPr>
            <w:tcW w:w="1134" w:type="dxa"/>
            <w:vMerge w:val="restart"/>
            <w:vAlign w:val="center"/>
          </w:tcPr>
          <w:p w:rsidR="00270C05" w:rsidRPr="00270C05" w:rsidRDefault="00270C05" w:rsidP="008F2099">
            <w:pPr>
              <w:rPr>
                <w:rFonts w:eastAsia="Times New Roman"/>
                <w:lang w:val="en-US" w:eastAsia="ru-RU"/>
              </w:rPr>
            </w:pPr>
          </w:p>
        </w:tc>
      </w:tr>
      <w:tr w:rsidR="00270C05" w:rsidRPr="00AD7173" w:rsidTr="008F2099">
        <w:trPr>
          <w:trHeight w:val="301"/>
        </w:trPr>
        <w:tc>
          <w:tcPr>
            <w:tcW w:w="724" w:type="dxa"/>
            <w:vMerge/>
            <w:vAlign w:val="center"/>
          </w:tcPr>
          <w:p w:rsidR="00270C05" w:rsidRPr="00AD7173" w:rsidRDefault="00270C05" w:rsidP="008F2099">
            <w:pPr>
              <w:rPr>
                <w:rFonts w:eastAsia="Times New Roman"/>
                <w:lang w:eastAsia="ru-RU"/>
              </w:rPr>
            </w:pPr>
          </w:p>
        </w:tc>
        <w:tc>
          <w:tcPr>
            <w:tcW w:w="2977" w:type="dxa"/>
            <w:shd w:val="clear" w:color="auto" w:fill="auto"/>
            <w:vAlign w:val="center"/>
          </w:tcPr>
          <w:p w:rsidR="00270C05" w:rsidRPr="00AD7173" w:rsidRDefault="00270C05" w:rsidP="008F2099">
            <w:pPr>
              <w:rPr>
                <w:rFonts w:eastAsia="Times New Roman"/>
                <w:lang w:eastAsia="ru-RU"/>
              </w:rPr>
            </w:pPr>
            <w:r>
              <w:rPr>
                <w:rFonts w:eastAsia="Times New Roman"/>
                <w:lang w:val="en-US" w:eastAsia="ru-RU"/>
              </w:rPr>
              <w:t>V</w:t>
            </w:r>
            <w:proofErr w:type="spellStart"/>
            <w:r w:rsidRPr="00FF3D7A">
              <w:rPr>
                <w:rFonts w:eastAsia="Times New Roman"/>
                <w:lang w:eastAsia="ru-RU"/>
              </w:rPr>
              <w:t>olitional</w:t>
            </w:r>
            <w:proofErr w:type="spellEnd"/>
            <w:r w:rsidRPr="00FF3D7A">
              <w:rPr>
                <w:rFonts w:eastAsia="Times New Roman"/>
                <w:lang w:eastAsia="ru-RU"/>
              </w:rPr>
              <w:t xml:space="preserve"> </w:t>
            </w:r>
            <w:proofErr w:type="spellStart"/>
            <w:r w:rsidRPr="00FF3D7A">
              <w:rPr>
                <w:rFonts w:eastAsia="Times New Roman"/>
                <w:lang w:eastAsia="ru-RU"/>
              </w:rPr>
              <w:t>and</w:t>
            </w:r>
            <w:proofErr w:type="spellEnd"/>
            <w:r w:rsidRPr="00FF3D7A">
              <w:rPr>
                <w:rFonts w:eastAsia="Times New Roman"/>
                <w:lang w:eastAsia="ru-RU"/>
              </w:rPr>
              <w:t xml:space="preserve"> </w:t>
            </w:r>
            <w:proofErr w:type="spellStart"/>
            <w:r w:rsidRPr="00FF3D7A">
              <w:rPr>
                <w:rFonts w:eastAsia="Times New Roman"/>
                <w:lang w:eastAsia="ru-RU"/>
              </w:rPr>
              <w:t>physical</w:t>
            </w:r>
            <w:proofErr w:type="spellEnd"/>
            <w:r w:rsidRPr="00FF3D7A">
              <w:rPr>
                <w:rFonts w:eastAsia="Times New Roman"/>
                <w:lang w:eastAsia="ru-RU"/>
              </w:rPr>
              <w:t xml:space="preserve"> </w:t>
            </w:r>
            <w:proofErr w:type="spellStart"/>
            <w:r w:rsidRPr="00FF3D7A">
              <w:rPr>
                <w:rFonts w:eastAsia="Times New Roman"/>
                <w:lang w:eastAsia="ru-RU"/>
              </w:rPr>
              <w:t>training</w:t>
            </w:r>
            <w:proofErr w:type="spellEnd"/>
          </w:p>
        </w:tc>
        <w:tc>
          <w:tcPr>
            <w:tcW w:w="567" w:type="dxa"/>
            <w:vMerge/>
            <w:vAlign w:val="center"/>
          </w:tcPr>
          <w:p w:rsidR="00270C05" w:rsidRPr="00AD7173" w:rsidRDefault="00270C05" w:rsidP="008F2099">
            <w:pPr>
              <w:rPr>
                <w:rFonts w:eastAsia="Times New Roman"/>
                <w:lang w:eastAsia="ru-RU"/>
              </w:rPr>
            </w:pPr>
          </w:p>
        </w:tc>
        <w:tc>
          <w:tcPr>
            <w:tcW w:w="567" w:type="dxa"/>
            <w:vMerge/>
            <w:vAlign w:val="center"/>
          </w:tcPr>
          <w:p w:rsidR="00270C05" w:rsidRPr="00AD7173" w:rsidRDefault="00270C05" w:rsidP="008F2099">
            <w:pPr>
              <w:rPr>
                <w:rFonts w:eastAsia="Times New Roman"/>
                <w:lang w:eastAsia="ru-RU"/>
              </w:rPr>
            </w:pPr>
          </w:p>
        </w:tc>
        <w:tc>
          <w:tcPr>
            <w:tcW w:w="638" w:type="dxa"/>
            <w:vMerge/>
            <w:vAlign w:val="center"/>
          </w:tcPr>
          <w:p w:rsidR="00270C05" w:rsidRPr="00AD7173" w:rsidRDefault="00270C05" w:rsidP="008F2099">
            <w:pPr>
              <w:rPr>
                <w:rFonts w:eastAsia="Times New Roman"/>
                <w:lang w:eastAsia="ru-RU"/>
              </w:rPr>
            </w:pPr>
          </w:p>
        </w:tc>
        <w:tc>
          <w:tcPr>
            <w:tcW w:w="638" w:type="dxa"/>
            <w:vMerge/>
            <w:vAlign w:val="center"/>
          </w:tcPr>
          <w:p w:rsidR="00270C05" w:rsidRPr="00AD7173" w:rsidRDefault="00270C05" w:rsidP="008F2099">
            <w:pPr>
              <w:rPr>
                <w:rFonts w:eastAsia="Times New Roman"/>
                <w:lang w:eastAsia="ru-RU"/>
              </w:rPr>
            </w:pPr>
          </w:p>
        </w:tc>
        <w:tc>
          <w:tcPr>
            <w:tcW w:w="567" w:type="dxa"/>
            <w:vMerge/>
            <w:vAlign w:val="center"/>
          </w:tcPr>
          <w:p w:rsidR="00270C05" w:rsidRPr="00AD7173" w:rsidRDefault="00270C05" w:rsidP="008F2099">
            <w:pPr>
              <w:rPr>
                <w:rFonts w:eastAsia="Times New Roman"/>
                <w:lang w:eastAsia="ru-RU"/>
              </w:rPr>
            </w:pPr>
          </w:p>
        </w:tc>
        <w:tc>
          <w:tcPr>
            <w:tcW w:w="708" w:type="dxa"/>
            <w:vMerge/>
            <w:vAlign w:val="center"/>
          </w:tcPr>
          <w:p w:rsidR="00270C05" w:rsidRPr="00AD7173" w:rsidRDefault="00270C05" w:rsidP="008F2099">
            <w:pPr>
              <w:rPr>
                <w:rFonts w:eastAsia="Times New Roman"/>
                <w:lang w:eastAsia="ru-RU"/>
              </w:rPr>
            </w:pPr>
          </w:p>
        </w:tc>
        <w:tc>
          <w:tcPr>
            <w:tcW w:w="993" w:type="dxa"/>
            <w:vMerge/>
            <w:vAlign w:val="center"/>
          </w:tcPr>
          <w:p w:rsidR="00270C05" w:rsidRPr="009F009B" w:rsidRDefault="00270C05" w:rsidP="008F2099">
            <w:pPr>
              <w:rPr>
                <w:rFonts w:eastAsia="Times New Roman"/>
                <w:sz w:val="20"/>
                <w:szCs w:val="20"/>
                <w:lang w:eastAsia="ru-RU"/>
              </w:rPr>
            </w:pPr>
          </w:p>
        </w:tc>
        <w:tc>
          <w:tcPr>
            <w:tcW w:w="1134" w:type="dxa"/>
            <w:vMerge/>
            <w:vAlign w:val="center"/>
          </w:tcPr>
          <w:p w:rsidR="00270C05" w:rsidRPr="009F009B" w:rsidRDefault="00270C05" w:rsidP="008F2099">
            <w:pPr>
              <w:rPr>
                <w:rFonts w:eastAsia="Times New Roman"/>
                <w:sz w:val="20"/>
                <w:szCs w:val="20"/>
                <w:lang w:eastAsia="ru-RU"/>
              </w:rPr>
            </w:pPr>
          </w:p>
        </w:tc>
      </w:tr>
      <w:tr w:rsidR="00270C05" w:rsidRPr="00AD7173" w:rsidTr="008F2099">
        <w:trPr>
          <w:trHeight w:val="301"/>
        </w:trPr>
        <w:tc>
          <w:tcPr>
            <w:tcW w:w="724" w:type="dxa"/>
            <w:vMerge w:val="restart"/>
            <w:shd w:val="clear" w:color="auto" w:fill="auto"/>
            <w:vAlign w:val="center"/>
          </w:tcPr>
          <w:p w:rsidR="00270C05" w:rsidRPr="00AD7173" w:rsidRDefault="00270C05" w:rsidP="008F2099">
            <w:pPr>
              <w:jc w:val="center"/>
              <w:rPr>
                <w:rFonts w:eastAsia="Times New Roman"/>
                <w:lang w:eastAsia="ru-RU"/>
              </w:rPr>
            </w:pPr>
            <w:r w:rsidRPr="00AD7173">
              <w:rPr>
                <w:rFonts w:eastAsia="Times New Roman"/>
                <w:lang w:eastAsia="ru-RU"/>
              </w:rPr>
              <w:t>Ф2</w:t>
            </w:r>
          </w:p>
        </w:tc>
        <w:tc>
          <w:tcPr>
            <w:tcW w:w="2977" w:type="dxa"/>
            <w:shd w:val="clear" w:color="auto" w:fill="auto"/>
            <w:vAlign w:val="center"/>
          </w:tcPr>
          <w:p w:rsidR="00270C05" w:rsidRPr="00AD7173" w:rsidRDefault="00270C05" w:rsidP="008F2099">
            <w:pPr>
              <w:rPr>
                <w:rFonts w:eastAsia="Times New Roman"/>
                <w:lang w:eastAsia="ru-RU"/>
              </w:rPr>
            </w:pPr>
            <w:r w:rsidRPr="00AD7173">
              <w:rPr>
                <w:rFonts w:eastAsia="Times New Roman"/>
                <w:lang w:eastAsia="ru-RU"/>
              </w:rPr>
              <w:t>Українська мова для іноземців</w:t>
            </w:r>
          </w:p>
        </w:tc>
        <w:tc>
          <w:tcPr>
            <w:tcW w:w="567"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567" w:type="dxa"/>
            <w:vMerge w:val="restart"/>
            <w:shd w:val="clear" w:color="auto" w:fill="auto"/>
            <w:noWrap/>
            <w:vAlign w:val="center"/>
          </w:tcPr>
          <w:p w:rsidR="00270C05" w:rsidRPr="00AD7173" w:rsidRDefault="00270C05" w:rsidP="008F2099">
            <w:pPr>
              <w:jc w:val="center"/>
              <w:rPr>
                <w:rFonts w:eastAsia="Times New Roman"/>
                <w:lang w:eastAsia="ru-RU"/>
              </w:rPr>
            </w:pPr>
            <w:r>
              <w:rPr>
                <w:rFonts w:eastAsia="Times New Roman"/>
                <w:lang w:eastAsia="ru-RU"/>
              </w:rPr>
              <w:t>1</w:t>
            </w:r>
          </w:p>
        </w:tc>
        <w:tc>
          <w:tcPr>
            <w:tcW w:w="638" w:type="dxa"/>
            <w:vMerge w:val="restart"/>
            <w:shd w:val="clear" w:color="auto" w:fill="auto"/>
            <w:noWrap/>
            <w:vAlign w:val="center"/>
          </w:tcPr>
          <w:p w:rsidR="00270C05" w:rsidRPr="00AD7173" w:rsidRDefault="00270C05" w:rsidP="008F2099">
            <w:pPr>
              <w:jc w:val="center"/>
              <w:rPr>
                <w:rFonts w:eastAsia="Times New Roman"/>
                <w:lang w:eastAsia="ru-RU"/>
              </w:rPr>
            </w:pPr>
            <w:r>
              <w:rPr>
                <w:rFonts w:eastAsia="Times New Roman"/>
                <w:lang w:eastAsia="ru-RU"/>
              </w:rPr>
              <w:t>1</w:t>
            </w:r>
          </w:p>
        </w:tc>
        <w:tc>
          <w:tcPr>
            <w:tcW w:w="638" w:type="dxa"/>
            <w:vMerge w:val="restart"/>
            <w:shd w:val="clear" w:color="auto" w:fill="auto"/>
            <w:vAlign w:val="center"/>
          </w:tcPr>
          <w:p w:rsidR="00270C05" w:rsidRPr="00AD7173" w:rsidRDefault="00270C05" w:rsidP="008F2099">
            <w:pPr>
              <w:jc w:val="center"/>
              <w:rPr>
                <w:rFonts w:eastAsia="Times New Roman"/>
                <w:lang w:eastAsia="ru-RU"/>
              </w:rPr>
            </w:pPr>
          </w:p>
        </w:tc>
        <w:tc>
          <w:tcPr>
            <w:tcW w:w="567"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708" w:type="dxa"/>
            <w:vMerge w:val="restart"/>
            <w:shd w:val="clear" w:color="auto" w:fill="auto"/>
            <w:noWrap/>
            <w:vAlign w:val="center"/>
          </w:tcPr>
          <w:p w:rsidR="00270C05" w:rsidRPr="00AD7173" w:rsidRDefault="00270C05" w:rsidP="008F2099">
            <w:pPr>
              <w:jc w:val="center"/>
              <w:rPr>
                <w:rFonts w:eastAsia="Times New Roman"/>
                <w:lang w:eastAsia="ru-RU"/>
              </w:rPr>
            </w:pPr>
          </w:p>
        </w:tc>
        <w:tc>
          <w:tcPr>
            <w:tcW w:w="2127" w:type="dxa"/>
            <w:gridSpan w:val="2"/>
            <w:vMerge w:val="restart"/>
            <w:vAlign w:val="center"/>
          </w:tcPr>
          <w:p w:rsidR="00270C05" w:rsidRPr="00F60D3C" w:rsidRDefault="00270C05" w:rsidP="008F2099">
            <w:pPr>
              <w:rPr>
                <w:rFonts w:eastAsia="Times New Roman"/>
                <w:sz w:val="20"/>
                <w:szCs w:val="20"/>
                <w:lang w:eastAsia="ru-RU"/>
              </w:rPr>
            </w:pPr>
            <w:r w:rsidRPr="00AD7173">
              <w:rPr>
                <w:rFonts w:eastAsia="Times New Roman"/>
                <w:i/>
                <w:iCs/>
                <w:lang w:eastAsia="ru-RU"/>
              </w:rPr>
              <w:t>(призначається за рішенням вченої ради)</w:t>
            </w:r>
          </w:p>
        </w:tc>
      </w:tr>
      <w:tr w:rsidR="00270C05" w:rsidRPr="00AD7173" w:rsidTr="008F2099">
        <w:trPr>
          <w:trHeight w:val="301"/>
        </w:trPr>
        <w:tc>
          <w:tcPr>
            <w:tcW w:w="724" w:type="dxa"/>
            <w:vMerge/>
            <w:vAlign w:val="center"/>
          </w:tcPr>
          <w:p w:rsidR="00270C05" w:rsidRPr="00AD7173" w:rsidRDefault="00270C05" w:rsidP="008F2099">
            <w:pPr>
              <w:rPr>
                <w:rFonts w:eastAsia="Times New Roman"/>
                <w:lang w:eastAsia="ru-RU"/>
              </w:rPr>
            </w:pPr>
          </w:p>
        </w:tc>
        <w:tc>
          <w:tcPr>
            <w:tcW w:w="2977" w:type="dxa"/>
            <w:shd w:val="clear" w:color="auto" w:fill="auto"/>
            <w:vAlign w:val="center"/>
          </w:tcPr>
          <w:p w:rsidR="00270C05" w:rsidRPr="00AD7173" w:rsidRDefault="00270C05" w:rsidP="008F2099">
            <w:pPr>
              <w:rPr>
                <w:rFonts w:eastAsia="Times New Roman"/>
                <w:lang w:eastAsia="ru-RU"/>
              </w:rPr>
            </w:pPr>
            <w:proofErr w:type="spellStart"/>
            <w:r w:rsidRPr="00FF3D7A">
              <w:rPr>
                <w:rFonts w:eastAsia="Times New Roman"/>
                <w:lang w:eastAsia="ru-RU"/>
              </w:rPr>
              <w:t>Ukrainian</w:t>
            </w:r>
            <w:proofErr w:type="spellEnd"/>
            <w:r w:rsidRPr="00FF3D7A">
              <w:rPr>
                <w:rFonts w:eastAsia="Times New Roman"/>
                <w:lang w:eastAsia="ru-RU"/>
              </w:rPr>
              <w:t xml:space="preserve"> </w:t>
            </w:r>
            <w:proofErr w:type="spellStart"/>
            <w:r w:rsidRPr="00FF3D7A">
              <w:rPr>
                <w:rFonts w:eastAsia="Times New Roman"/>
                <w:lang w:eastAsia="ru-RU"/>
              </w:rPr>
              <w:t>language</w:t>
            </w:r>
            <w:proofErr w:type="spellEnd"/>
            <w:r w:rsidRPr="00FF3D7A">
              <w:rPr>
                <w:rFonts w:eastAsia="Times New Roman"/>
                <w:lang w:eastAsia="ru-RU"/>
              </w:rPr>
              <w:t xml:space="preserve"> </w:t>
            </w:r>
            <w:proofErr w:type="spellStart"/>
            <w:r w:rsidRPr="00FF3D7A">
              <w:rPr>
                <w:rFonts w:eastAsia="Times New Roman"/>
                <w:lang w:eastAsia="ru-RU"/>
              </w:rPr>
              <w:t>for</w:t>
            </w:r>
            <w:proofErr w:type="spellEnd"/>
            <w:r w:rsidRPr="00FF3D7A">
              <w:rPr>
                <w:rFonts w:eastAsia="Times New Roman"/>
                <w:lang w:eastAsia="ru-RU"/>
              </w:rPr>
              <w:t xml:space="preserve"> </w:t>
            </w:r>
            <w:proofErr w:type="spellStart"/>
            <w:r w:rsidRPr="00FF3D7A">
              <w:rPr>
                <w:rFonts w:eastAsia="Times New Roman"/>
                <w:lang w:eastAsia="ru-RU"/>
              </w:rPr>
              <w:t>foreigners</w:t>
            </w:r>
            <w:proofErr w:type="spellEnd"/>
          </w:p>
        </w:tc>
        <w:tc>
          <w:tcPr>
            <w:tcW w:w="567" w:type="dxa"/>
            <w:vMerge/>
            <w:vAlign w:val="center"/>
          </w:tcPr>
          <w:p w:rsidR="00270C05" w:rsidRPr="00AD7173" w:rsidRDefault="00270C05" w:rsidP="008F2099">
            <w:pPr>
              <w:rPr>
                <w:rFonts w:eastAsia="Times New Roman"/>
                <w:lang w:eastAsia="ru-RU"/>
              </w:rPr>
            </w:pPr>
          </w:p>
        </w:tc>
        <w:tc>
          <w:tcPr>
            <w:tcW w:w="567" w:type="dxa"/>
            <w:vMerge/>
            <w:vAlign w:val="center"/>
          </w:tcPr>
          <w:p w:rsidR="00270C05" w:rsidRPr="00AD7173" w:rsidRDefault="00270C05" w:rsidP="008F2099">
            <w:pPr>
              <w:rPr>
                <w:rFonts w:eastAsia="Times New Roman"/>
                <w:lang w:eastAsia="ru-RU"/>
              </w:rPr>
            </w:pPr>
          </w:p>
        </w:tc>
        <w:tc>
          <w:tcPr>
            <w:tcW w:w="638" w:type="dxa"/>
            <w:vMerge/>
            <w:vAlign w:val="center"/>
          </w:tcPr>
          <w:p w:rsidR="00270C05" w:rsidRPr="00AD7173" w:rsidRDefault="00270C05" w:rsidP="008F2099">
            <w:pPr>
              <w:rPr>
                <w:rFonts w:eastAsia="Times New Roman"/>
                <w:lang w:eastAsia="ru-RU"/>
              </w:rPr>
            </w:pPr>
          </w:p>
        </w:tc>
        <w:tc>
          <w:tcPr>
            <w:tcW w:w="638" w:type="dxa"/>
            <w:vMerge/>
            <w:vAlign w:val="center"/>
          </w:tcPr>
          <w:p w:rsidR="00270C05" w:rsidRPr="00AD7173" w:rsidRDefault="00270C05" w:rsidP="008F2099">
            <w:pPr>
              <w:rPr>
                <w:rFonts w:eastAsia="Times New Roman"/>
                <w:lang w:eastAsia="ru-RU"/>
              </w:rPr>
            </w:pPr>
          </w:p>
        </w:tc>
        <w:tc>
          <w:tcPr>
            <w:tcW w:w="567" w:type="dxa"/>
            <w:vMerge/>
            <w:vAlign w:val="center"/>
          </w:tcPr>
          <w:p w:rsidR="00270C05" w:rsidRPr="00AD7173" w:rsidRDefault="00270C05" w:rsidP="008F2099">
            <w:pPr>
              <w:rPr>
                <w:rFonts w:eastAsia="Times New Roman"/>
                <w:lang w:eastAsia="ru-RU"/>
              </w:rPr>
            </w:pPr>
          </w:p>
        </w:tc>
        <w:tc>
          <w:tcPr>
            <w:tcW w:w="708" w:type="dxa"/>
            <w:vMerge/>
            <w:vAlign w:val="center"/>
          </w:tcPr>
          <w:p w:rsidR="00270C05" w:rsidRPr="00AD7173" w:rsidRDefault="00270C05" w:rsidP="008F2099">
            <w:pPr>
              <w:rPr>
                <w:rFonts w:eastAsia="Times New Roman"/>
                <w:lang w:eastAsia="ru-RU"/>
              </w:rPr>
            </w:pPr>
          </w:p>
        </w:tc>
        <w:tc>
          <w:tcPr>
            <w:tcW w:w="2127" w:type="dxa"/>
            <w:gridSpan w:val="2"/>
            <w:vMerge/>
            <w:vAlign w:val="center"/>
          </w:tcPr>
          <w:p w:rsidR="00270C05" w:rsidRPr="009F009B" w:rsidRDefault="00270C05" w:rsidP="008F2099">
            <w:pPr>
              <w:rPr>
                <w:rFonts w:eastAsia="Times New Roman"/>
                <w:sz w:val="20"/>
                <w:szCs w:val="20"/>
                <w:lang w:eastAsia="ru-RU"/>
              </w:rPr>
            </w:pPr>
          </w:p>
        </w:tc>
      </w:tr>
    </w:tbl>
    <w:p w:rsidR="00270C05" w:rsidRDefault="00270C05" w:rsidP="00270C05"/>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638"/>
        <w:gridCol w:w="638"/>
        <w:gridCol w:w="567"/>
        <w:gridCol w:w="567"/>
        <w:gridCol w:w="708"/>
        <w:gridCol w:w="993"/>
        <w:gridCol w:w="1134"/>
      </w:tblGrid>
      <w:tr w:rsidR="00270C05" w:rsidRPr="00AD7173" w:rsidTr="008F2099">
        <w:trPr>
          <w:trHeight w:val="301"/>
        </w:trPr>
        <w:tc>
          <w:tcPr>
            <w:tcW w:w="9513" w:type="dxa"/>
            <w:gridSpan w:val="10"/>
            <w:shd w:val="clear" w:color="auto" w:fill="auto"/>
            <w:noWrap/>
            <w:vAlign w:val="center"/>
          </w:tcPr>
          <w:p w:rsidR="00270C05" w:rsidRPr="00A50989" w:rsidRDefault="00270C05" w:rsidP="008F2099">
            <w:pPr>
              <w:rPr>
                <w:b/>
                <w:bCs/>
              </w:rPr>
            </w:pPr>
            <w:r>
              <w:rPr>
                <w:b/>
                <w:bCs/>
              </w:rPr>
              <w:t xml:space="preserve">.3 </w:t>
            </w:r>
            <w:r w:rsidRPr="00A50989">
              <w:rPr>
                <w:b/>
                <w:bCs/>
              </w:rPr>
              <w:t>Атестація</w:t>
            </w:r>
          </w:p>
          <w:p w:rsidR="00270C05" w:rsidRPr="009D5BFD" w:rsidRDefault="00270C05" w:rsidP="008F2099">
            <w:pPr>
              <w:rPr>
                <w:b/>
                <w:bCs/>
                <w:lang w:val="en-US"/>
              </w:rPr>
            </w:pPr>
            <w:r>
              <w:rPr>
                <w:rFonts w:eastAsia="Times New Roman"/>
                <w:b/>
                <w:lang w:eastAsia="ru-RU"/>
              </w:rPr>
              <w:t xml:space="preserve">.3 </w:t>
            </w:r>
            <w:r>
              <w:rPr>
                <w:rFonts w:eastAsia="Times New Roman"/>
                <w:b/>
                <w:lang w:val="en-US" w:eastAsia="ru-RU"/>
              </w:rPr>
              <w:t>G</w:t>
            </w:r>
            <w:r w:rsidRPr="00A50989">
              <w:rPr>
                <w:rFonts w:eastAsia="Times New Roman"/>
                <w:b/>
                <w:lang w:val="en-US" w:eastAsia="ru-RU"/>
              </w:rPr>
              <w:t>raduate examination</w:t>
            </w:r>
            <w:r w:rsidRPr="00A50989">
              <w:rPr>
                <w:b/>
                <w:bCs/>
              </w:rPr>
              <w:t xml:space="preserve"> </w:t>
            </w:r>
            <w:r w:rsidRPr="00A50989">
              <w:rPr>
                <w:b/>
                <w:bCs/>
                <w:lang w:val="en-US"/>
              </w:rPr>
              <w:t xml:space="preserve"> (</w:t>
            </w:r>
            <w:r>
              <w:rPr>
                <w:b/>
                <w:bCs/>
                <w:lang w:val="en-US"/>
              </w:rPr>
              <w:t>A</w:t>
            </w:r>
            <w:r w:rsidRPr="00A50989">
              <w:rPr>
                <w:b/>
                <w:bCs/>
                <w:lang w:val="en-US"/>
              </w:rPr>
              <w:t>ttestation)</w:t>
            </w:r>
          </w:p>
        </w:tc>
      </w:tr>
      <w:tr w:rsidR="00270C05" w:rsidRPr="00AD7173" w:rsidTr="008F2099">
        <w:trPr>
          <w:trHeight w:val="301"/>
        </w:trPr>
        <w:tc>
          <w:tcPr>
            <w:tcW w:w="724" w:type="dxa"/>
            <w:vMerge w:val="restart"/>
            <w:shd w:val="clear" w:color="auto" w:fill="auto"/>
            <w:noWrap/>
            <w:vAlign w:val="center"/>
            <w:hideMark/>
          </w:tcPr>
          <w:p w:rsidR="00270C05" w:rsidRPr="00AD7173" w:rsidRDefault="00270C05" w:rsidP="008F2099">
            <w:pPr>
              <w:jc w:val="center"/>
              <w:rPr>
                <w:rFonts w:eastAsia="Times New Roman"/>
                <w:lang w:eastAsia="ru-RU"/>
              </w:rPr>
            </w:pPr>
            <w:r w:rsidRPr="00AD7173">
              <w:rPr>
                <w:rFonts w:eastAsia="Times New Roman"/>
                <w:lang w:eastAsia="ru-RU"/>
              </w:rPr>
              <w:t>А</w:t>
            </w:r>
          </w:p>
        </w:tc>
        <w:tc>
          <w:tcPr>
            <w:tcW w:w="2977" w:type="dxa"/>
            <w:shd w:val="clear" w:color="auto" w:fill="auto"/>
            <w:vAlign w:val="center"/>
            <w:hideMark/>
          </w:tcPr>
          <w:p w:rsidR="00270C05" w:rsidRPr="00AD7173" w:rsidRDefault="00270C05" w:rsidP="008F2099">
            <w:pPr>
              <w:rPr>
                <w:rFonts w:eastAsia="Times New Roman"/>
                <w:lang w:eastAsia="ru-RU"/>
              </w:rPr>
            </w:pPr>
            <w:r w:rsidRPr="00AD7173">
              <w:rPr>
                <w:rFonts w:eastAsia="Times New Roman"/>
                <w:lang w:eastAsia="ru-RU"/>
              </w:rPr>
              <w:t xml:space="preserve">Складання </w:t>
            </w:r>
            <w:r>
              <w:rPr>
                <w:rFonts w:eastAsia="Times New Roman"/>
                <w:lang w:eastAsia="ru-RU"/>
              </w:rPr>
              <w:t>атестаційного кваліфікаційного екзамену</w:t>
            </w:r>
          </w:p>
        </w:tc>
        <w:tc>
          <w:tcPr>
            <w:tcW w:w="567" w:type="dxa"/>
            <w:vMerge w:val="restart"/>
            <w:shd w:val="clear" w:color="auto" w:fill="auto"/>
            <w:noWrap/>
            <w:vAlign w:val="center"/>
            <w:hideMark/>
          </w:tcPr>
          <w:p w:rsidR="00270C05" w:rsidRPr="00AD7173" w:rsidRDefault="00270C05" w:rsidP="008F2099">
            <w:pPr>
              <w:jc w:val="center"/>
              <w:rPr>
                <w:rFonts w:eastAsia="Times New Roman"/>
                <w:lang w:eastAsia="ru-RU"/>
              </w:rPr>
            </w:pPr>
            <w:r>
              <w:rPr>
                <w:rFonts w:eastAsia="Times New Roman"/>
                <w:lang w:eastAsia="ru-RU"/>
              </w:rPr>
              <w:t>4</w:t>
            </w:r>
          </w:p>
        </w:tc>
        <w:tc>
          <w:tcPr>
            <w:tcW w:w="638" w:type="dxa"/>
            <w:vMerge w:val="restart"/>
            <w:shd w:val="clear" w:color="auto" w:fill="auto"/>
            <w:noWrap/>
            <w:vAlign w:val="center"/>
            <w:hideMark/>
          </w:tcPr>
          <w:p w:rsidR="00270C05" w:rsidRPr="00AD7173" w:rsidRDefault="00270C05" w:rsidP="008F2099">
            <w:pPr>
              <w:jc w:val="center"/>
              <w:rPr>
                <w:rFonts w:eastAsia="Times New Roman"/>
                <w:lang w:eastAsia="ru-RU"/>
              </w:rPr>
            </w:pPr>
            <w:r w:rsidRPr="00AD7173">
              <w:rPr>
                <w:rFonts w:eastAsia="Times New Roman"/>
                <w:lang w:eastAsia="ru-RU"/>
              </w:rPr>
              <w:t> </w:t>
            </w:r>
          </w:p>
        </w:tc>
        <w:tc>
          <w:tcPr>
            <w:tcW w:w="638" w:type="dxa"/>
            <w:vMerge w:val="restart"/>
            <w:shd w:val="clear" w:color="auto" w:fill="auto"/>
            <w:vAlign w:val="center"/>
          </w:tcPr>
          <w:p w:rsidR="00270C05" w:rsidRPr="00AD7173" w:rsidRDefault="00270C05" w:rsidP="008F2099">
            <w:pPr>
              <w:jc w:val="center"/>
              <w:rPr>
                <w:rFonts w:eastAsia="Times New Roman"/>
                <w:lang w:eastAsia="ru-RU"/>
              </w:rPr>
            </w:pPr>
          </w:p>
        </w:tc>
        <w:tc>
          <w:tcPr>
            <w:tcW w:w="567" w:type="dxa"/>
            <w:vMerge w:val="restart"/>
            <w:shd w:val="clear" w:color="auto" w:fill="auto"/>
            <w:noWrap/>
            <w:vAlign w:val="center"/>
            <w:hideMark/>
          </w:tcPr>
          <w:p w:rsidR="00270C05" w:rsidRPr="00AD7173" w:rsidRDefault="00270C05" w:rsidP="008F2099">
            <w:pPr>
              <w:jc w:val="center"/>
              <w:rPr>
                <w:rFonts w:eastAsia="Times New Roman"/>
                <w:lang w:eastAsia="ru-RU"/>
              </w:rPr>
            </w:pPr>
            <w:r w:rsidRPr="00AD7173">
              <w:rPr>
                <w:rFonts w:eastAsia="Times New Roman"/>
                <w:lang w:eastAsia="ru-RU"/>
              </w:rPr>
              <w:t> </w:t>
            </w:r>
          </w:p>
        </w:tc>
        <w:tc>
          <w:tcPr>
            <w:tcW w:w="567" w:type="dxa"/>
            <w:vMerge w:val="restart"/>
            <w:shd w:val="clear" w:color="auto" w:fill="auto"/>
            <w:noWrap/>
            <w:vAlign w:val="center"/>
            <w:hideMark/>
          </w:tcPr>
          <w:p w:rsidR="00270C05" w:rsidRPr="00AD7173" w:rsidRDefault="00270C05" w:rsidP="008F2099">
            <w:pPr>
              <w:jc w:val="center"/>
              <w:rPr>
                <w:rFonts w:eastAsia="Times New Roman"/>
                <w:lang w:eastAsia="ru-RU"/>
              </w:rPr>
            </w:pPr>
            <w:r w:rsidRPr="00AD7173">
              <w:rPr>
                <w:rFonts w:eastAsia="Times New Roman"/>
                <w:lang w:eastAsia="ru-RU"/>
              </w:rPr>
              <w:t> </w:t>
            </w:r>
          </w:p>
        </w:tc>
        <w:tc>
          <w:tcPr>
            <w:tcW w:w="708" w:type="dxa"/>
            <w:vMerge w:val="restart"/>
            <w:shd w:val="clear" w:color="auto" w:fill="auto"/>
            <w:noWrap/>
            <w:vAlign w:val="center"/>
            <w:hideMark/>
          </w:tcPr>
          <w:p w:rsidR="00270C05" w:rsidRPr="00AD7173" w:rsidRDefault="00270C05" w:rsidP="008F2099">
            <w:pPr>
              <w:jc w:val="center"/>
              <w:rPr>
                <w:rFonts w:eastAsia="Times New Roman"/>
                <w:lang w:eastAsia="ru-RU"/>
              </w:rPr>
            </w:pPr>
            <w:r w:rsidRPr="00AD7173">
              <w:rPr>
                <w:rFonts w:eastAsia="Times New Roman"/>
                <w:lang w:eastAsia="ru-RU"/>
              </w:rPr>
              <w:t> </w:t>
            </w:r>
          </w:p>
        </w:tc>
        <w:tc>
          <w:tcPr>
            <w:tcW w:w="993" w:type="dxa"/>
            <w:vMerge w:val="restart"/>
          </w:tcPr>
          <w:p w:rsidR="00270C05" w:rsidRPr="00AD7173" w:rsidRDefault="00270C05" w:rsidP="008F2099">
            <w:pPr>
              <w:jc w:val="center"/>
              <w:rPr>
                <w:rFonts w:eastAsia="Times New Roman"/>
                <w:lang w:eastAsia="ru-RU"/>
              </w:rPr>
            </w:pPr>
          </w:p>
        </w:tc>
        <w:tc>
          <w:tcPr>
            <w:tcW w:w="1134" w:type="dxa"/>
            <w:vMerge w:val="restart"/>
          </w:tcPr>
          <w:p w:rsidR="00270C05" w:rsidRPr="00AD7173" w:rsidRDefault="00270C05" w:rsidP="008F2099">
            <w:pPr>
              <w:jc w:val="center"/>
              <w:rPr>
                <w:rFonts w:eastAsia="Times New Roman"/>
                <w:lang w:eastAsia="ru-RU"/>
              </w:rPr>
            </w:pPr>
          </w:p>
        </w:tc>
      </w:tr>
      <w:tr w:rsidR="00270C05" w:rsidRPr="00AD7173" w:rsidTr="008F2099">
        <w:trPr>
          <w:trHeight w:val="301"/>
        </w:trPr>
        <w:tc>
          <w:tcPr>
            <w:tcW w:w="724" w:type="dxa"/>
            <w:vMerge/>
            <w:shd w:val="clear" w:color="auto" w:fill="auto"/>
            <w:noWrap/>
            <w:vAlign w:val="center"/>
          </w:tcPr>
          <w:p w:rsidR="00270C05" w:rsidRPr="00AD7173" w:rsidRDefault="00270C05" w:rsidP="008F2099">
            <w:pPr>
              <w:jc w:val="center"/>
              <w:rPr>
                <w:rFonts w:eastAsia="Times New Roman"/>
                <w:lang w:eastAsia="ru-RU"/>
              </w:rPr>
            </w:pPr>
          </w:p>
        </w:tc>
        <w:tc>
          <w:tcPr>
            <w:tcW w:w="2977" w:type="dxa"/>
            <w:shd w:val="clear" w:color="auto" w:fill="auto"/>
            <w:vAlign w:val="center"/>
          </w:tcPr>
          <w:p w:rsidR="00270C05" w:rsidRPr="00AD7173" w:rsidRDefault="00270C05" w:rsidP="008F2099">
            <w:pPr>
              <w:rPr>
                <w:rFonts w:eastAsia="Times New Roman"/>
                <w:lang w:eastAsia="ru-RU"/>
              </w:rPr>
            </w:pPr>
            <w:r>
              <w:rPr>
                <w:rFonts w:eastAsia="Times New Roman"/>
                <w:lang w:val="en-US" w:eastAsia="ru-RU"/>
              </w:rPr>
              <w:t>Graduate</w:t>
            </w:r>
            <w:r w:rsidRPr="009D5BFD">
              <w:rPr>
                <w:rFonts w:eastAsia="Times New Roman"/>
                <w:lang w:eastAsia="ru-RU"/>
              </w:rPr>
              <w:t xml:space="preserve"> </w:t>
            </w:r>
            <w:proofErr w:type="spellStart"/>
            <w:r w:rsidRPr="009D5BFD">
              <w:rPr>
                <w:rFonts w:eastAsia="Times New Roman"/>
                <w:lang w:eastAsia="ru-RU"/>
              </w:rPr>
              <w:t>exam</w:t>
            </w:r>
            <w:proofErr w:type="spellEnd"/>
          </w:p>
        </w:tc>
        <w:tc>
          <w:tcPr>
            <w:tcW w:w="567" w:type="dxa"/>
            <w:vMerge/>
            <w:shd w:val="clear" w:color="auto" w:fill="auto"/>
            <w:noWrap/>
            <w:vAlign w:val="center"/>
          </w:tcPr>
          <w:p w:rsidR="00270C05" w:rsidRPr="00AD7173" w:rsidRDefault="00270C05" w:rsidP="008F2099">
            <w:pPr>
              <w:jc w:val="center"/>
              <w:rPr>
                <w:rFonts w:eastAsia="Times New Roman"/>
                <w:lang w:eastAsia="ru-RU"/>
              </w:rPr>
            </w:pPr>
          </w:p>
        </w:tc>
        <w:tc>
          <w:tcPr>
            <w:tcW w:w="638" w:type="dxa"/>
            <w:vMerge/>
            <w:shd w:val="clear" w:color="auto" w:fill="auto"/>
            <w:noWrap/>
            <w:vAlign w:val="center"/>
          </w:tcPr>
          <w:p w:rsidR="00270C05" w:rsidRPr="00AD7173" w:rsidRDefault="00270C05" w:rsidP="008F2099">
            <w:pPr>
              <w:jc w:val="center"/>
              <w:rPr>
                <w:rFonts w:eastAsia="Times New Roman"/>
                <w:lang w:eastAsia="ru-RU"/>
              </w:rPr>
            </w:pPr>
          </w:p>
        </w:tc>
        <w:tc>
          <w:tcPr>
            <w:tcW w:w="638" w:type="dxa"/>
            <w:vMerge/>
            <w:shd w:val="clear" w:color="auto" w:fill="auto"/>
            <w:vAlign w:val="center"/>
          </w:tcPr>
          <w:p w:rsidR="00270C05" w:rsidRPr="00AD7173" w:rsidRDefault="00270C05" w:rsidP="008F2099">
            <w:pPr>
              <w:jc w:val="center"/>
              <w:rPr>
                <w:rFonts w:eastAsia="Times New Roman"/>
                <w:lang w:eastAsia="ru-RU"/>
              </w:rPr>
            </w:pPr>
          </w:p>
        </w:tc>
        <w:tc>
          <w:tcPr>
            <w:tcW w:w="567" w:type="dxa"/>
            <w:vMerge/>
            <w:shd w:val="clear" w:color="auto" w:fill="auto"/>
            <w:noWrap/>
            <w:vAlign w:val="center"/>
          </w:tcPr>
          <w:p w:rsidR="00270C05" w:rsidRPr="00AD7173" w:rsidRDefault="00270C05" w:rsidP="008F2099">
            <w:pPr>
              <w:jc w:val="center"/>
              <w:rPr>
                <w:rFonts w:eastAsia="Times New Roman"/>
                <w:lang w:eastAsia="ru-RU"/>
              </w:rPr>
            </w:pPr>
          </w:p>
        </w:tc>
        <w:tc>
          <w:tcPr>
            <w:tcW w:w="567" w:type="dxa"/>
            <w:vMerge/>
            <w:shd w:val="clear" w:color="auto" w:fill="auto"/>
            <w:noWrap/>
            <w:vAlign w:val="center"/>
          </w:tcPr>
          <w:p w:rsidR="00270C05" w:rsidRPr="00AD7173" w:rsidRDefault="00270C05" w:rsidP="008F2099">
            <w:pPr>
              <w:jc w:val="center"/>
              <w:rPr>
                <w:rFonts w:eastAsia="Times New Roman"/>
                <w:lang w:eastAsia="ru-RU"/>
              </w:rPr>
            </w:pPr>
          </w:p>
        </w:tc>
        <w:tc>
          <w:tcPr>
            <w:tcW w:w="708" w:type="dxa"/>
            <w:vMerge/>
            <w:shd w:val="clear" w:color="auto" w:fill="auto"/>
            <w:noWrap/>
            <w:vAlign w:val="center"/>
          </w:tcPr>
          <w:p w:rsidR="00270C05" w:rsidRPr="00AD7173" w:rsidRDefault="00270C05" w:rsidP="008F2099">
            <w:pPr>
              <w:jc w:val="center"/>
              <w:rPr>
                <w:rFonts w:eastAsia="Times New Roman"/>
                <w:lang w:eastAsia="ru-RU"/>
              </w:rPr>
            </w:pPr>
          </w:p>
        </w:tc>
        <w:tc>
          <w:tcPr>
            <w:tcW w:w="993" w:type="dxa"/>
            <w:vMerge/>
          </w:tcPr>
          <w:p w:rsidR="00270C05" w:rsidRPr="00AD7173" w:rsidRDefault="00270C05" w:rsidP="008F2099">
            <w:pPr>
              <w:jc w:val="center"/>
              <w:rPr>
                <w:rFonts w:eastAsia="Times New Roman"/>
                <w:lang w:eastAsia="ru-RU"/>
              </w:rPr>
            </w:pPr>
          </w:p>
        </w:tc>
        <w:tc>
          <w:tcPr>
            <w:tcW w:w="1134" w:type="dxa"/>
            <w:vMerge/>
          </w:tcPr>
          <w:p w:rsidR="00270C05" w:rsidRPr="00AD7173" w:rsidRDefault="00270C05" w:rsidP="008F2099">
            <w:pPr>
              <w:jc w:val="center"/>
              <w:rPr>
                <w:rFonts w:eastAsia="Times New Roman"/>
                <w:lang w:eastAsia="ru-RU"/>
              </w:rPr>
            </w:pPr>
          </w:p>
        </w:tc>
      </w:tr>
    </w:tbl>
    <w:p w:rsidR="00270C05" w:rsidRDefault="00270C05" w:rsidP="00270C05"/>
    <w:p w:rsidR="00270C05" w:rsidRDefault="00270C05">
      <w:pPr>
        <w:rPr>
          <w:lang w:val="en-US"/>
        </w:rPr>
      </w:pPr>
      <w:r>
        <w:rPr>
          <w:lang w:val="en-US"/>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EE4C13" w:rsidRPr="00EE4C13" w:rsidTr="005E7E78">
        <w:trPr>
          <w:trHeight w:val="300"/>
        </w:trPr>
        <w:tc>
          <w:tcPr>
            <w:tcW w:w="4835" w:type="dxa"/>
            <w:shd w:val="clear" w:color="auto" w:fill="auto"/>
            <w:noWrap/>
            <w:vAlign w:val="center"/>
          </w:tcPr>
          <w:p w:rsidR="00EE4C13" w:rsidRPr="00FB4C8D" w:rsidRDefault="00EE4C13" w:rsidP="00270C05">
            <w:pPr>
              <w:rPr>
                <w:b/>
                <w:bCs/>
              </w:rPr>
            </w:pPr>
            <w:r>
              <w:rPr>
                <w:b/>
                <w:bCs/>
              </w:rPr>
              <w:lastRenderedPageBreak/>
              <w:t>.</w:t>
            </w:r>
            <w:r w:rsidR="00270C05">
              <w:rPr>
                <w:b/>
                <w:bCs/>
                <w:lang w:val="en-US"/>
              </w:rPr>
              <w:t>4</w:t>
            </w:r>
            <w:r w:rsidRPr="00AD7173">
              <w:rPr>
                <w:b/>
                <w:bCs/>
              </w:rPr>
              <w:t xml:space="preserve"> </w:t>
            </w:r>
            <w:r w:rsidR="0035405F">
              <w:rPr>
                <w:b/>
                <w:bCs/>
              </w:rPr>
              <w:t xml:space="preserve">Вибіркові дисципліни </w:t>
            </w:r>
          </w:p>
        </w:tc>
        <w:tc>
          <w:tcPr>
            <w:tcW w:w="4678" w:type="dxa"/>
            <w:shd w:val="clear" w:color="auto" w:fill="auto"/>
            <w:vAlign w:val="center"/>
          </w:tcPr>
          <w:p w:rsidR="00EE4C13" w:rsidRPr="00EE4C13" w:rsidRDefault="0051422B" w:rsidP="00270C05">
            <w:pPr>
              <w:rPr>
                <w:bCs/>
              </w:rPr>
            </w:pPr>
            <w:r>
              <w:rPr>
                <w:b/>
                <w:bCs/>
              </w:rPr>
              <w:t>.</w:t>
            </w:r>
            <w:r w:rsidR="00270C05">
              <w:rPr>
                <w:b/>
                <w:bCs/>
                <w:lang w:val="en-US"/>
              </w:rPr>
              <w:t>4</w:t>
            </w:r>
            <w:r w:rsidRPr="00AD7173">
              <w:rPr>
                <w:b/>
                <w:bCs/>
              </w:rPr>
              <w:t xml:space="preserve"> </w:t>
            </w:r>
            <w:r w:rsidR="00FB4C8D" w:rsidRPr="00FB4C8D">
              <w:rPr>
                <w:b/>
                <w:bCs/>
                <w:lang w:val="en-US"/>
              </w:rPr>
              <w:t xml:space="preserve">Elective disciplines </w:t>
            </w:r>
          </w:p>
        </w:tc>
      </w:tr>
    </w:tbl>
    <w:p w:rsidR="00C3072E" w:rsidRPr="00460FDE" w:rsidRDefault="00C3072E">
      <w:pPr>
        <w:rPr>
          <w:sz w:val="16"/>
          <w:szCs w:val="16"/>
          <w:lang w:val="en-US"/>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C2035" w:rsidTr="0051422B">
        <w:tc>
          <w:tcPr>
            <w:tcW w:w="4819" w:type="dxa"/>
          </w:tcPr>
          <w:p w:rsidR="00AC2035" w:rsidRPr="00AC2035" w:rsidRDefault="00AC2035" w:rsidP="00AC2035">
            <w:pPr>
              <w:jc w:val="both"/>
            </w:pPr>
            <w:r>
              <w:t xml:space="preserve">.1 </w:t>
            </w:r>
            <w:r w:rsidRPr="00AC2035">
              <w:t>Перелік вибіркови</w:t>
            </w:r>
            <w:r>
              <w:t>х</w:t>
            </w:r>
            <w:r w:rsidRPr="00AC2035">
              <w:t xml:space="preserve"> дисципліни за доступними ОПП </w:t>
            </w:r>
            <w:r>
              <w:t xml:space="preserve">рівня молодшого бакалавра </w:t>
            </w:r>
            <w:r w:rsidRPr="00AC2035">
              <w:t xml:space="preserve">наведений за посиланням: </w:t>
            </w:r>
          </w:p>
          <w:p w:rsidR="00AC2035" w:rsidRPr="00AC2035" w:rsidRDefault="008F2099" w:rsidP="00AC2035">
            <w:pPr>
              <w:spacing w:after="120"/>
              <w:jc w:val="both"/>
            </w:pPr>
            <w:hyperlink r:id="rId33" w:history="1">
              <w:r w:rsidR="00AC2035" w:rsidRPr="00AC2035">
                <w:rPr>
                  <w:rStyle w:val="ac"/>
                  <w:rFonts w:eastAsia="Times New Roman"/>
                  <w:lang w:eastAsia="ru-RU"/>
                </w:rPr>
                <w:t>https://duit.edu.ua/educational-activities/selective-disciplines/fetsvt/</w:t>
              </w:r>
            </w:hyperlink>
            <w:r w:rsidR="00AC2035">
              <w:t xml:space="preserve"> </w:t>
            </w:r>
          </w:p>
        </w:tc>
        <w:tc>
          <w:tcPr>
            <w:tcW w:w="4679" w:type="dxa"/>
          </w:tcPr>
          <w:p w:rsidR="00AC2035" w:rsidRDefault="00AC2035" w:rsidP="00AC2035">
            <w:pPr>
              <w:jc w:val="both"/>
              <w:rPr>
                <w:lang w:val="en-US"/>
              </w:rPr>
            </w:pPr>
            <w:r>
              <w:t xml:space="preserve">.1 </w:t>
            </w:r>
            <w:proofErr w:type="spellStart"/>
            <w:r w:rsidRPr="00AC2035">
              <w:t>The</w:t>
            </w:r>
            <w:proofErr w:type="spellEnd"/>
            <w:r w:rsidRPr="00AC2035">
              <w:t xml:space="preserve"> </w:t>
            </w:r>
            <w:proofErr w:type="spellStart"/>
            <w:r w:rsidRPr="00AC2035">
              <w:t>list</w:t>
            </w:r>
            <w:proofErr w:type="spellEnd"/>
            <w:r w:rsidRPr="00AC2035">
              <w:t xml:space="preserve"> </w:t>
            </w:r>
            <w:proofErr w:type="spellStart"/>
            <w:r w:rsidRPr="00AC2035">
              <w:t>of</w:t>
            </w:r>
            <w:proofErr w:type="spellEnd"/>
            <w:r w:rsidRPr="00AC2035">
              <w:t xml:space="preserve"> </w:t>
            </w:r>
            <w:r w:rsidR="00452B02">
              <w:rPr>
                <w:lang w:val="en-US"/>
              </w:rPr>
              <w:t xml:space="preserve">elective </w:t>
            </w:r>
            <w:proofErr w:type="spellStart"/>
            <w:r w:rsidRPr="00AC2035">
              <w:t>optional</w:t>
            </w:r>
            <w:proofErr w:type="spellEnd"/>
            <w:r w:rsidRPr="00AC2035">
              <w:t xml:space="preserve"> </w:t>
            </w:r>
            <w:proofErr w:type="spellStart"/>
            <w:r w:rsidRPr="00AC2035">
              <w:t>disciplines</w:t>
            </w:r>
            <w:proofErr w:type="spellEnd"/>
            <w:r w:rsidRPr="00AC2035">
              <w:t xml:space="preserve"> </w:t>
            </w:r>
            <w:proofErr w:type="spellStart"/>
            <w:r w:rsidRPr="00AC2035">
              <w:t>according</w:t>
            </w:r>
            <w:proofErr w:type="spellEnd"/>
            <w:r w:rsidRPr="00AC2035">
              <w:t xml:space="preserve"> </w:t>
            </w:r>
            <w:proofErr w:type="spellStart"/>
            <w:r w:rsidRPr="00AC2035">
              <w:t>to</w:t>
            </w:r>
            <w:proofErr w:type="spellEnd"/>
            <w:r w:rsidRPr="00AC2035">
              <w:t xml:space="preserve"> </w:t>
            </w:r>
            <w:proofErr w:type="spellStart"/>
            <w:r w:rsidRPr="00AC2035">
              <w:t>the</w:t>
            </w:r>
            <w:proofErr w:type="spellEnd"/>
            <w:r w:rsidRPr="00AC2035">
              <w:t xml:space="preserve"> </w:t>
            </w:r>
            <w:proofErr w:type="spellStart"/>
            <w:r w:rsidRPr="00AC2035">
              <w:t>available</w:t>
            </w:r>
            <w:proofErr w:type="spellEnd"/>
            <w:r w:rsidRPr="00AC2035">
              <w:t xml:space="preserve"> </w:t>
            </w:r>
            <w:r>
              <w:rPr>
                <w:lang w:val="en-US"/>
              </w:rPr>
              <w:t>S</w:t>
            </w:r>
            <w:proofErr w:type="spellStart"/>
            <w:r w:rsidRPr="00AC2035">
              <w:t>Ps</w:t>
            </w:r>
            <w:proofErr w:type="spellEnd"/>
            <w:r w:rsidRPr="00AC2035">
              <w:t xml:space="preserve"> </w:t>
            </w:r>
            <w:proofErr w:type="spellStart"/>
            <w:r w:rsidRPr="00AC2035">
              <w:t>of</w:t>
            </w:r>
            <w:proofErr w:type="spellEnd"/>
            <w:r w:rsidRPr="00AC2035">
              <w:t xml:space="preserve"> </w:t>
            </w:r>
            <w:proofErr w:type="spellStart"/>
            <w:r w:rsidRPr="00AC2035">
              <w:t>the</w:t>
            </w:r>
            <w:proofErr w:type="spellEnd"/>
            <w:r w:rsidRPr="00AC2035">
              <w:t xml:space="preserve"> </w:t>
            </w:r>
            <w:proofErr w:type="spellStart"/>
            <w:r w:rsidRPr="00AC2035">
              <w:t>junior</w:t>
            </w:r>
            <w:proofErr w:type="spellEnd"/>
            <w:r w:rsidRPr="00AC2035">
              <w:t xml:space="preserve"> </w:t>
            </w:r>
            <w:proofErr w:type="spellStart"/>
            <w:r w:rsidRPr="00AC2035">
              <w:t>bachelor's</w:t>
            </w:r>
            <w:proofErr w:type="spellEnd"/>
            <w:r w:rsidRPr="00AC2035">
              <w:t xml:space="preserve"> </w:t>
            </w:r>
            <w:proofErr w:type="spellStart"/>
            <w:r w:rsidRPr="00AC2035">
              <w:t>degree</w:t>
            </w:r>
            <w:proofErr w:type="spellEnd"/>
            <w:r w:rsidRPr="00AC2035">
              <w:t xml:space="preserve"> </w:t>
            </w:r>
            <w:proofErr w:type="spellStart"/>
            <w:r w:rsidRPr="00AC2035">
              <w:t>is</w:t>
            </w:r>
            <w:proofErr w:type="spellEnd"/>
            <w:r w:rsidRPr="00AC2035">
              <w:t xml:space="preserve"> </w:t>
            </w:r>
            <w:proofErr w:type="spellStart"/>
            <w:r w:rsidRPr="00AC2035">
              <w:t>given</w:t>
            </w:r>
            <w:proofErr w:type="spellEnd"/>
            <w:r w:rsidRPr="00AC2035">
              <w:t xml:space="preserve"> </w:t>
            </w:r>
            <w:proofErr w:type="spellStart"/>
            <w:r w:rsidRPr="00AC2035">
              <w:t>at</w:t>
            </w:r>
            <w:proofErr w:type="spellEnd"/>
            <w:r w:rsidRPr="00AC2035">
              <w:t xml:space="preserve"> </w:t>
            </w:r>
            <w:proofErr w:type="spellStart"/>
            <w:r w:rsidRPr="00AC2035">
              <w:t>the</w:t>
            </w:r>
            <w:proofErr w:type="spellEnd"/>
            <w:r w:rsidRPr="00AC2035">
              <w:t xml:space="preserve"> </w:t>
            </w:r>
            <w:proofErr w:type="spellStart"/>
            <w:r w:rsidRPr="00AC2035">
              <w:t>link</w:t>
            </w:r>
            <w:proofErr w:type="spellEnd"/>
            <w:r w:rsidRPr="00AC2035">
              <w:t>:</w:t>
            </w:r>
          </w:p>
          <w:p w:rsidR="00AC2035" w:rsidRPr="00AC2035" w:rsidRDefault="00AC2035" w:rsidP="00AC2035">
            <w:pPr>
              <w:spacing w:after="120"/>
              <w:jc w:val="both"/>
              <w:rPr>
                <w:lang w:val="en-US"/>
              </w:rPr>
            </w:pPr>
            <w:r>
              <w:rPr>
                <w:lang w:val="en-US"/>
              </w:rPr>
              <w:t xml:space="preserve"> </w:t>
            </w:r>
            <w:hyperlink r:id="rId34" w:history="1">
              <w:r w:rsidRPr="00AC2035">
                <w:rPr>
                  <w:rStyle w:val="ac"/>
                  <w:rFonts w:eastAsia="Times New Roman"/>
                  <w:lang w:eastAsia="ru-RU"/>
                </w:rPr>
                <w:t>https://duit.edu.ua/educational-activities/selective-disciplines/fetsvt/</w:t>
              </w:r>
            </w:hyperlink>
          </w:p>
        </w:tc>
      </w:tr>
      <w:tr w:rsidR="006F0CEF" w:rsidTr="0051422B">
        <w:tc>
          <w:tcPr>
            <w:tcW w:w="4819" w:type="dxa"/>
          </w:tcPr>
          <w:p w:rsidR="006F0CEF" w:rsidRPr="00DB3230" w:rsidRDefault="00FF3C2E" w:rsidP="00452B02">
            <w:pPr>
              <w:spacing w:after="120"/>
              <w:jc w:val="both"/>
            </w:pPr>
            <w:r w:rsidRPr="00DB3230">
              <w:t>.</w:t>
            </w:r>
            <w:r w:rsidR="00452B02" w:rsidRPr="00452B02">
              <w:t>2</w:t>
            </w:r>
            <w:r w:rsidRPr="00DB3230">
              <w:t xml:space="preserve"> </w:t>
            </w:r>
            <w:r w:rsidR="006F0CEF" w:rsidRPr="00DB3230">
              <w:t>Вибіркові дисципліни сформовані за принципом мінімального набору дисциплін</w:t>
            </w:r>
            <w:r w:rsidR="002874FA" w:rsidRPr="00DB3230">
              <w:t xml:space="preserve"> (</w:t>
            </w:r>
            <w:proofErr w:type="spellStart"/>
            <w:r w:rsidR="002874FA" w:rsidRPr="00DB3230">
              <w:t>т.зв</w:t>
            </w:r>
            <w:proofErr w:type="spellEnd"/>
            <w:r w:rsidR="002874FA" w:rsidRPr="00AC2035">
              <w:t>.</w:t>
            </w:r>
            <w:r w:rsidR="002874FA" w:rsidRPr="00DB3230">
              <w:t xml:space="preserve"> курс </w:t>
            </w:r>
            <w:r w:rsidR="002874FA" w:rsidRPr="00AC2035">
              <w:t>“</w:t>
            </w:r>
            <w:r w:rsidR="002874FA" w:rsidRPr="00DB3230">
              <w:rPr>
                <w:lang w:val="en-US"/>
              </w:rPr>
              <w:t>minor</w:t>
            </w:r>
            <w:r w:rsidR="002874FA" w:rsidRPr="00AC2035">
              <w:t>”)</w:t>
            </w:r>
            <w:r w:rsidR="006F0CEF" w:rsidRPr="00DB3230">
              <w:t xml:space="preserve">, що дозволяє здобувачеві </w:t>
            </w:r>
            <w:r w:rsidR="00D6078E" w:rsidRPr="00DB3230">
              <w:t xml:space="preserve">формувати індивідуальну освітню траєкторію шляхом </w:t>
            </w:r>
            <w:r w:rsidR="006F0CEF" w:rsidRPr="00DB3230">
              <w:t>отрима</w:t>
            </w:r>
            <w:r w:rsidR="00D6078E" w:rsidRPr="00DB3230">
              <w:t>ння додаткових</w:t>
            </w:r>
            <w:r w:rsidR="006F0CEF" w:rsidRPr="00DB3230">
              <w:t xml:space="preserve"> компетентност</w:t>
            </w:r>
            <w:r w:rsidR="00D6078E" w:rsidRPr="00DB3230">
              <w:t>ей</w:t>
            </w:r>
            <w:r w:rsidR="006F0CEF" w:rsidRPr="00DB3230">
              <w:t xml:space="preserve"> з</w:t>
            </w:r>
            <w:r w:rsidR="002874FA" w:rsidRPr="00DB3230">
              <w:t xml:space="preserve"> суміжних спеціалізацій річкового </w:t>
            </w:r>
            <w:r w:rsidR="002874FA" w:rsidRPr="00DB3230">
              <w:rPr>
                <w:kern w:val="24"/>
              </w:rPr>
              <w:t>та морського транспорту</w:t>
            </w:r>
            <w:r w:rsidR="00DB3230" w:rsidRPr="00AC2035">
              <w:rPr>
                <w:kern w:val="24"/>
              </w:rPr>
              <w:t xml:space="preserve"> </w:t>
            </w:r>
            <w:r w:rsidR="00DB3230" w:rsidRPr="00DB3230">
              <w:rPr>
                <w:kern w:val="24"/>
              </w:rPr>
              <w:t>ступеню молодшого бакалавра</w:t>
            </w:r>
            <w:r w:rsidR="002874FA" w:rsidRPr="00DB3230">
              <w:rPr>
                <w:kern w:val="24"/>
              </w:rPr>
              <w:t>, удосконалити соціальні навички (</w:t>
            </w:r>
            <w:r w:rsidRPr="00AC2035">
              <w:rPr>
                <w:kern w:val="24"/>
              </w:rPr>
              <w:t>“</w:t>
            </w:r>
            <w:r w:rsidR="002874FA" w:rsidRPr="00DB3230">
              <w:rPr>
                <w:kern w:val="24"/>
                <w:lang w:val="en-US"/>
              </w:rPr>
              <w:t>soft</w:t>
            </w:r>
            <w:r w:rsidR="002874FA" w:rsidRPr="00AC2035">
              <w:rPr>
                <w:kern w:val="24"/>
              </w:rPr>
              <w:t xml:space="preserve"> </w:t>
            </w:r>
            <w:r w:rsidR="002874FA" w:rsidRPr="00DB3230">
              <w:rPr>
                <w:kern w:val="24"/>
                <w:lang w:val="en-US"/>
              </w:rPr>
              <w:t>skills</w:t>
            </w:r>
            <w:r w:rsidR="002874FA" w:rsidRPr="00AC2035">
              <w:rPr>
                <w:kern w:val="24"/>
              </w:rPr>
              <w:t xml:space="preserve">”) </w:t>
            </w:r>
            <w:r w:rsidR="002874FA" w:rsidRPr="00DB3230">
              <w:rPr>
                <w:kern w:val="24"/>
              </w:rPr>
              <w:t xml:space="preserve">або </w:t>
            </w:r>
            <w:r w:rsidR="006F0CEF" w:rsidRPr="00DB3230">
              <w:rPr>
                <w:kern w:val="24"/>
              </w:rPr>
              <w:t>одержати загальну уяву з інших спеціальностей</w:t>
            </w:r>
            <w:r w:rsidR="002874FA" w:rsidRPr="00DB3230">
              <w:rPr>
                <w:kern w:val="24"/>
              </w:rPr>
              <w:t xml:space="preserve"> та ОПП, які викладаються у ДУІТ.</w:t>
            </w:r>
          </w:p>
        </w:tc>
        <w:tc>
          <w:tcPr>
            <w:tcW w:w="4679" w:type="dxa"/>
          </w:tcPr>
          <w:p w:rsidR="006F0CEF" w:rsidRPr="0051422B" w:rsidRDefault="00D03DF1" w:rsidP="00160100">
            <w:pPr>
              <w:spacing w:after="120"/>
              <w:jc w:val="both"/>
              <w:rPr>
                <w:lang w:val="en-US"/>
              </w:rPr>
            </w:pPr>
            <w:r w:rsidRPr="00D03DF1">
              <w:rPr>
                <w:lang w:val="en-US"/>
              </w:rPr>
              <w:t>.</w:t>
            </w:r>
            <w:r w:rsidR="00160100">
              <w:rPr>
                <w:lang w:val="en-US"/>
              </w:rPr>
              <w:t>2</w:t>
            </w:r>
            <w:r w:rsidRPr="00D03DF1">
              <w:rPr>
                <w:lang w:val="en-US"/>
              </w:rPr>
              <w:t xml:space="preserve"> Elective courses are based on the principle of a minimum set of disciplines (so-called "minor" course), which allows the applicant to form an individual educational trajectory by gaining additional competencies in related specializations of river and sea transport</w:t>
            </w:r>
            <w:r w:rsidR="00DB3230" w:rsidRPr="00DB3230">
              <w:rPr>
                <w:lang w:val="en-US"/>
              </w:rPr>
              <w:t xml:space="preserve"> </w:t>
            </w:r>
            <w:r w:rsidR="00DB3230">
              <w:rPr>
                <w:lang w:val="en-US"/>
              </w:rPr>
              <w:t>of junior bachelor degree</w:t>
            </w:r>
            <w:r w:rsidRPr="00D03DF1">
              <w:rPr>
                <w:lang w:val="en-US"/>
              </w:rPr>
              <w:t>, improve social skills ("soft skills") or to get a general</w:t>
            </w:r>
            <w:r>
              <w:rPr>
                <w:lang w:val="en-US"/>
              </w:rPr>
              <w:t xml:space="preserve"> idea of other specialties and </w:t>
            </w:r>
            <w:r w:rsidR="007831C3">
              <w:t>SP</w:t>
            </w:r>
            <w:r w:rsidRPr="00D03DF1">
              <w:rPr>
                <w:lang w:val="en-US"/>
              </w:rPr>
              <w:t xml:space="preserve">, which are taught in </w:t>
            </w:r>
            <w:r>
              <w:rPr>
                <w:lang w:val="en-US"/>
              </w:rPr>
              <w:t>S</w:t>
            </w:r>
            <w:r w:rsidRPr="00D03DF1">
              <w:rPr>
                <w:lang w:val="en-US"/>
              </w:rPr>
              <w:t>UIT.</w:t>
            </w:r>
          </w:p>
        </w:tc>
      </w:tr>
      <w:tr w:rsidR="006F0CEF" w:rsidRPr="00FF3C2E" w:rsidTr="0051422B">
        <w:tc>
          <w:tcPr>
            <w:tcW w:w="4819" w:type="dxa"/>
          </w:tcPr>
          <w:p w:rsidR="006F0CEF" w:rsidRPr="005F3E57" w:rsidRDefault="00452B02" w:rsidP="0048498D">
            <w:pPr>
              <w:spacing w:after="120"/>
              <w:jc w:val="both"/>
            </w:pPr>
            <w:r>
              <w:t>.</w:t>
            </w:r>
            <w:r w:rsidRPr="00452B02">
              <w:rPr>
                <w:lang w:val="ru-RU"/>
              </w:rPr>
              <w:t>3</w:t>
            </w:r>
            <w:r w:rsidR="00FF3C2E" w:rsidRPr="005F3E57">
              <w:t xml:space="preserve"> </w:t>
            </w:r>
            <w:r w:rsidR="002874FA" w:rsidRPr="005F3E57">
              <w:t xml:space="preserve">Сума кредитів за кожним курсом “minor” сформована таким чином, що </w:t>
            </w:r>
            <w:r w:rsidR="00DB3230" w:rsidRPr="005F3E57">
              <w:t xml:space="preserve">студент   може обрати </w:t>
            </w:r>
            <w:r w:rsidR="0048498D" w:rsidRPr="00452B02">
              <w:t>два</w:t>
            </w:r>
            <w:r w:rsidR="002874FA" w:rsidRPr="005F3E57">
              <w:t xml:space="preserve"> </w:t>
            </w:r>
            <w:r w:rsidR="0048498D" w:rsidRPr="00452B02">
              <w:t xml:space="preserve">будь-яких </w:t>
            </w:r>
            <w:r w:rsidR="002874FA" w:rsidRPr="005F3E57">
              <w:t>повни</w:t>
            </w:r>
            <w:r w:rsidR="0048498D" w:rsidRPr="00452B02">
              <w:t>х</w:t>
            </w:r>
            <w:r w:rsidR="002874FA" w:rsidRPr="005F3E57">
              <w:t xml:space="preserve"> курс</w:t>
            </w:r>
            <w:r w:rsidR="0048498D" w:rsidRPr="00452B02">
              <w:t>и</w:t>
            </w:r>
            <w:r w:rsidR="002874FA" w:rsidRPr="005F3E57">
              <w:t xml:space="preserve"> “minor” у </w:t>
            </w:r>
            <w:r w:rsidR="0048498D" w:rsidRPr="00452B02">
              <w:t>1</w:t>
            </w:r>
            <w:r w:rsidR="005F3E57" w:rsidRPr="00452B02">
              <w:t>5</w:t>
            </w:r>
            <w:r w:rsidR="002874FA" w:rsidRPr="005F3E57">
              <w:t xml:space="preserve"> кредитів, що буде дорівнювати </w:t>
            </w:r>
            <w:r w:rsidR="0048498D" w:rsidRPr="00452B02">
              <w:t>30 кредитам (</w:t>
            </w:r>
            <w:r w:rsidR="00DB3230" w:rsidRPr="005F3E57">
              <w:t>25%</w:t>
            </w:r>
            <w:r w:rsidR="0048498D" w:rsidRPr="00452B02">
              <w:t>)</w:t>
            </w:r>
            <w:r w:rsidR="00DB3230" w:rsidRPr="005F3E57">
              <w:t xml:space="preserve"> вибіркової частини</w:t>
            </w:r>
            <w:r w:rsidR="002874FA" w:rsidRPr="005F3E57">
              <w:t xml:space="preserve">. </w:t>
            </w:r>
          </w:p>
        </w:tc>
        <w:tc>
          <w:tcPr>
            <w:tcW w:w="4679" w:type="dxa"/>
          </w:tcPr>
          <w:p w:rsidR="006F0CEF" w:rsidRPr="005F3E57" w:rsidRDefault="00160100" w:rsidP="0048498D">
            <w:pPr>
              <w:jc w:val="both"/>
              <w:rPr>
                <w:lang w:val="en-US"/>
              </w:rPr>
            </w:pPr>
            <w:r>
              <w:t>.</w:t>
            </w:r>
            <w:r>
              <w:rPr>
                <w:lang w:val="en-US"/>
              </w:rPr>
              <w:t>3</w:t>
            </w:r>
            <w:r w:rsidR="00FF3C2E" w:rsidRPr="00452B02">
              <w:t xml:space="preserve"> </w:t>
            </w:r>
            <w:r w:rsidR="0048498D" w:rsidRPr="0048498D">
              <w:rPr>
                <w:lang w:val="en-US"/>
              </w:rPr>
              <w:t>The</w:t>
            </w:r>
            <w:r w:rsidR="0048498D" w:rsidRPr="00452B02">
              <w:t xml:space="preserve"> </w:t>
            </w:r>
            <w:r w:rsidR="0048498D" w:rsidRPr="0048498D">
              <w:rPr>
                <w:lang w:val="en-US"/>
              </w:rPr>
              <w:t>amount</w:t>
            </w:r>
            <w:r w:rsidR="0048498D" w:rsidRPr="00452B02">
              <w:t xml:space="preserve"> </w:t>
            </w:r>
            <w:r w:rsidR="0048498D" w:rsidRPr="0048498D">
              <w:rPr>
                <w:lang w:val="en-US"/>
              </w:rPr>
              <w:t>of</w:t>
            </w:r>
            <w:r w:rsidR="0048498D" w:rsidRPr="00452B02">
              <w:t xml:space="preserve"> </w:t>
            </w:r>
            <w:r w:rsidR="0048498D" w:rsidRPr="0048498D">
              <w:rPr>
                <w:lang w:val="en-US"/>
              </w:rPr>
              <w:t>credits</w:t>
            </w:r>
            <w:r w:rsidR="0048498D" w:rsidRPr="00452B02">
              <w:t xml:space="preserve"> </w:t>
            </w:r>
            <w:r w:rsidR="0048498D" w:rsidRPr="0048498D">
              <w:rPr>
                <w:lang w:val="en-US"/>
              </w:rPr>
              <w:t>for</w:t>
            </w:r>
            <w:r w:rsidR="0048498D" w:rsidRPr="00452B02">
              <w:t xml:space="preserve"> </w:t>
            </w:r>
            <w:r w:rsidR="0048498D" w:rsidRPr="0048498D">
              <w:rPr>
                <w:lang w:val="en-US"/>
              </w:rPr>
              <w:t>each</w:t>
            </w:r>
            <w:r w:rsidR="0048498D" w:rsidRPr="00452B02">
              <w:t xml:space="preserve"> "</w:t>
            </w:r>
            <w:r w:rsidR="0048498D" w:rsidRPr="0048498D">
              <w:rPr>
                <w:lang w:val="en-US"/>
              </w:rPr>
              <w:t>minor</w:t>
            </w:r>
            <w:r w:rsidR="0048498D" w:rsidRPr="00452B02">
              <w:t xml:space="preserve">" </w:t>
            </w:r>
            <w:r w:rsidR="0048498D" w:rsidRPr="0048498D">
              <w:rPr>
                <w:lang w:val="en-US"/>
              </w:rPr>
              <w:t>course</w:t>
            </w:r>
            <w:r w:rsidR="0048498D" w:rsidRPr="00452B02">
              <w:t xml:space="preserve"> </w:t>
            </w:r>
            <w:r w:rsidR="0048498D" w:rsidRPr="0048498D">
              <w:rPr>
                <w:lang w:val="en-US"/>
              </w:rPr>
              <w:t>is</w:t>
            </w:r>
            <w:r w:rsidR="0048498D" w:rsidRPr="00452B02">
              <w:t xml:space="preserve"> </w:t>
            </w:r>
            <w:r w:rsidR="0048498D" w:rsidRPr="0048498D">
              <w:rPr>
                <w:lang w:val="en-US"/>
              </w:rPr>
              <w:t>formed</w:t>
            </w:r>
            <w:r w:rsidR="0048498D" w:rsidRPr="00452B02">
              <w:t xml:space="preserve"> </w:t>
            </w:r>
            <w:r w:rsidR="0048498D" w:rsidRPr="0048498D">
              <w:rPr>
                <w:lang w:val="en-US"/>
              </w:rPr>
              <w:t>in</w:t>
            </w:r>
            <w:r w:rsidR="0048498D" w:rsidRPr="00452B02">
              <w:t xml:space="preserve"> </w:t>
            </w:r>
            <w:r w:rsidR="0048498D" w:rsidRPr="0048498D">
              <w:rPr>
                <w:lang w:val="en-US"/>
              </w:rPr>
              <w:t>such</w:t>
            </w:r>
            <w:r w:rsidR="0048498D" w:rsidRPr="00452B02">
              <w:t xml:space="preserve"> </w:t>
            </w:r>
            <w:r w:rsidR="0048498D" w:rsidRPr="0048498D">
              <w:rPr>
                <w:lang w:val="en-US"/>
              </w:rPr>
              <w:t>a</w:t>
            </w:r>
            <w:r w:rsidR="0048498D" w:rsidRPr="00452B02">
              <w:t xml:space="preserve"> </w:t>
            </w:r>
            <w:r w:rsidR="0048498D" w:rsidRPr="0048498D">
              <w:rPr>
                <w:lang w:val="en-US"/>
              </w:rPr>
              <w:t>way</w:t>
            </w:r>
            <w:r w:rsidR="0048498D" w:rsidRPr="00452B02">
              <w:t xml:space="preserve"> </w:t>
            </w:r>
            <w:r w:rsidR="0048498D" w:rsidRPr="0048498D">
              <w:rPr>
                <w:lang w:val="en-US"/>
              </w:rPr>
              <w:t>that</w:t>
            </w:r>
            <w:r w:rsidR="0048498D" w:rsidRPr="00452B02">
              <w:t xml:space="preserve"> </w:t>
            </w:r>
            <w:r w:rsidR="0048498D" w:rsidRPr="0048498D">
              <w:rPr>
                <w:lang w:val="en-US"/>
              </w:rPr>
              <w:t>a</w:t>
            </w:r>
            <w:r w:rsidR="0048498D" w:rsidRPr="00452B02">
              <w:t xml:space="preserve"> </w:t>
            </w:r>
            <w:r w:rsidR="0048498D" w:rsidRPr="0048498D">
              <w:rPr>
                <w:lang w:val="en-US"/>
              </w:rPr>
              <w:t>student</w:t>
            </w:r>
            <w:r w:rsidR="0048498D" w:rsidRPr="00452B02">
              <w:t xml:space="preserve"> </w:t>
            </w:r>
            <w:r w:rsidR="0048498D" w:rsidRPr="0048498D">
              <w:rPr>
                <w:lang w:val="en-US"/>
              </w:rPr>
              <w:t>can</w:t>
            </w:r>
            <w:r w:rsidR="0048498D" w:rsidRPr="00452B02">
              <w:t xml:space="preserve"> </w:t>
            </w:r>
            <w:r w:rsidR="0048498D" w:rsidRPr="0048498D">
              <w:rPr>
                <w:lang w:val="en-US"/>
              </w:rPr>
              <w:t>choose</w:t>
            </w:r>
            <w:r w:rsidR="0048498D" w:rsidRPr="00452B02">
              <w:t xml:space="preserve"> </w:t>
            </w:r>
            <w:r w:rsidR="0048498D" w:rsidRPr="0048498D">
              <w:rPr>
                <w:lang w:val="en-US"/>
              </w:rPr>
              <w:t>any</w:t>
            </w:r>
            <w:r w:rsidR="0048498D" w:rsidRPr="00452B02">
              <w:t xml:space="preserve"> </w:t>
            </w:r>
            <w:r w:rsidR="0048498D" w:rsidRPr="0048498D">
              <w:rPr>
                <w:lang w:val="en-US"/>
              </w:rPr>
              <w:t>two</w:t>
            </w:r>
            <w:r w:rsidR="0048498D" w:rsidRPr="00452B02">
              <w:t xml:space="preserve"> </w:t>
            </w:r>
            <w:r w:rsidR="0048498D" w:rsidRPr="0048498D">
              <w:rPr>
                <w:lang w:val="en-US"/>
              </w:rPr>
              <w:t>full</w:t>
            </w:r>
            <w:r w:rsidR="0048498D" w:rsidRPr="00452B02">
              <w:t xml:space="preserve"> "</w:t>
            </w:r>
            <w:r w:rsidR="0048498D" w:rsidRPr="0048498D">
              <w:rPr>
                <w:lang w:val="en-US"/>
              </w:rPr>
              <w:t>minor</w:t>
            </w:r>
            <w:r w:rsidR="0048498D" w:rsidRPr="00452B02">
              <w:t xml:space="preserve">" </w:t>
            </w:r>
            <w:r w:rsidR="0048498D" w:rsidRPr="0048498D">
              <w:rPr>
                <w:lang w:val="en-US"/>
              </w:rPr>
              <w:t>courses</w:t>
            </w:r>
            <w:r w:rsidR="0048498D" w:rsidRPr="00452B02">
              <w:t xml:space="preserve"> </w:t>
            </w:r>
            <w:r w:rsidR="0048498D" w:rsidRPr="0048498D">
              <w:rPr>
                <w:lang w:val="en-US"/>
              </w:rPr>
              <w:t>of 15 credits, which will be equal to 30 credits (25%) of the elective part.</w:t>
            </w:r>
          </w:p>
        </w:tc>
      </w:tr>
      <w:tr w:rsidR="006F0CEF" w:rsidRPr="0051422B" w:rsidTr="0051422B">
        <w:tc>
          <w:tcPr>
            <w:tcW w:w="4819" w:type="dxa"/>
          </w:tcPr>
          <w:p w:rsidR="006F0CEF" w:rsidRPr="00762B7B" w:rsidRDefault="00FF3C2E" w:rsidP="0048498D">
            <w:pPr>
              <w:spacing w:after="120"/>
              <w:jc w:val="both"/>
            </w:pPr>
            <w:r>
              <w:t>.</w:t>
            </w:r>
            <w:r w:rsidR="00452B02" w:rsidRPr="00452B02">
              <w:t>4</w:t>
            </w:r>
            <w:r>
              <w:t xml:space="preserve"> </w:t>
            </w:r>
            <w:r w:rsidR="00E91E4D" w:rsidRPr="00762B7B">
              <w:t xml:space="preserve">Студент має право </w:t>
            </w:r>
            <w:r w:rsidR="00D6078E">
              <w:t>формувати індивідуальну освітню траєкторію</w:t>
            </w:r>
            <w:r w:rsidR="00D6078E" w:rsidRPr="00762B7B">
              <w:t xml:space="preserve"> </w:t>
            </w:r>
            <w:r w:rsidR="00D6078E">
              <w:t xml:space="preserve">шляхом </w:t>
            </w:r>
            <w:r w:rsidR="00E91E4D" w:rsidRPr="00762B7B">
              <w:t>обира</w:t>
            </w:r>
            <w:r w:rsidR="00D6078E">
              <w:t>ння</w:t>
            </w:r>
            <w:r w:rsidR="00E91E4D" w:rsidRPr="00762B7B">
              <w:t xml:space="preserve"> </w:t>
            </w:r>
            <w:r w:rsidR="00762B7B" w:rsidRPr="00762B7B">
              <w:t>предмет</w:t>
            </w:r>
            <w:r w:rsidR="00D6078E">
              <w:t>ів</w:t>
            </w:r>
            <w:r w:rsidR="00E91E4D" w:rsidRPr="00762B7B">
              <w:t xml:space="preserve"> з будь-якого курсу “minor”</w:t>
            </w:r>
            <w:r w:rsidR="00762B7B" w:rsidRPr="00762B7B">
              <w:t xml:space="preserve"> у будь-якій послідовності</w:t>
            </w:r>
            <w:r w:rsidR="00E91E4D" w:rsidRPr="00762B7B">
              <w:t>, який запропонований цією ОПП, але  не обмежуючись лише цією ОПП. За власним бажанням студент може обрати інші предмети</w:t>
            </w:r>
            <w:r w:rsidR="00D96D11">
              <w:t>,</w:t>
            </w:r>
            <w:r w:rsidR="00E91E4D" w:rsidRPr="00762B7B">
              <w:t xml:space="preserve"> </w:t>
            </w:r>
            <w:r w:rsidR="00D96D11">
              <w:t>окрім</w:t>
            </w:r>
            <w:r w:rsidR="00E91E4D" w:rsidRPr="00762B7B">
              <w:t xml:space="preserve"> рекомендован</w:t>
            </w:r>
            <w:r w:rsidR="00D96D11">
              <w:t>их</w:t>
            </w:r>
            <w:r w:rsidR="00E91E4D" w:rsidRPr="00762B7B">
              <w:t xml:space="preserve"> цією ОПП</w:t>
            </w:r>
            <w:r w:rsidR="00D96D11">
              <w:t>,</w:t>
            </w:r>
            <w:r w:rsidR="00E91E4D" w:rsidRPr="00762B7B">
              <w:t xml:space="preserve"> та внести їх у свій індивідуальний навчальний план за умови, якщо загальна сума кредитів за час навчання не перевищуватиме </w:t>
            </w:r>
            <w:r w:rsidR="00DB3230">
              <w:t>120</w:t>
            </w:r>
            <w:r w:rsidR="00E91E4D" w:rsidRPr="00762B7B">
              <w:t>.</w:t>
            </w:r>
          </w:p>
        </w:tc>
        <w:tc>
          <w:tcPr>
            <w:tcW w:w="4679" w:type="dxa"/>
          </w:tcPr>
          <w:p w:rsidR="006F0CEF" w:rsidRPr="0051422B" w:rsidRDefault="00D03DF1" w:rsidP="00160100">
            <w:pPr>
              <w:spacing w:after="120"/>
              <w:jc w:val="both"/>
              <w:rPr>
                <w:lang w:val="en-US"/>
              </w:rPr>
            </w:pPr>
            <w:r w:rsidRPr="00D03DF1">
              <w:rPr>
                <w:lang w:val="en-US"/>
              </w:rPr>
              <w:t>.</w:t>
            </w:r>
            <w:r w:rsidR="00160100">
              <w:rPr>
                <w:lang w:val="en-US"/>
              </w:rPr>
              <w:t>4</w:t>
            </w:r>
            <w:r w:rsidRPr="00D03DF1">
              <w:rPr>
                <w:lang w:val="en-US"/>
              </w:rPr>
              <w:t xml:space="preserve"> The student has the right to form an individual educational trajectory by choosing subjects from any “minor” course in any sequence offered by this </w:t>
            </w:r>
            <w:r w:rsidR="007831C3">
              <w:rPr>
                <w:lang w:val="en-US"/>
              </w:rPr>
              <w:t>SP</w:t>
            </w:r>
            <w:r w:rsidRPr="00D03DF1">
              <w:rPr>
                <w:lang w:val="en-US"/>
              </w:rPr>
              <w:t xml:space="preserve">, but not limited to this </w:t>
            </w:r>
            <w:r w:rsidR="007831C3">
              <w:rPr>
                <w:lang w:val="en-US"/>
              </w:rPr>
              <w:t>SP</w:t>
            </w:r>
            <w:r w:rsidRPr="00D03DF1">
              <w:rPr>
                <w:lang w:val="en-US"/>
              </w:rPr>
              <w:t xml:space="preserve">. At his own request, the student can choose subjects other than those recommended by this </w:t>
            </w:r>
            <w:r w:rsidR="007831C3">
              <w:rPr>
                <w:lang w:val="en-US"/>
              </w:rPr>
              <w:t>SP</w:t>
            </w:r>
            <w:r w:rsidRPr="00D03DF1">
              <w:rPr>
                <w:lang w:val="en-US"/>
              </w:rPr>
              <w:t xml:space="preserve"> and include them in his individual curriculum, provided that the total amount of credits for the period of study does not exceed </w:t>
            </w:r>
            <w:r w:rsidR="00DB3230">
              <w:t>120</w:t>
            </w:r>
            <w:r w:rsidRPr="00D03DF1">
              <w:rPr>
                <w:lang w:val="en-US"/>
              </w:rPr>
              <w:t>.</w:t>
            </w:r>
          </w:p>
        </w:tc>
      </w:tr>
      <w:tr w:rsidR="006F0CEF" w:rsidRPr="0051422B" w:rsidTr="0051422B">
        <w:tc>
          <w:tcPr>
            <w:tcW w:w="4819" w:type="dxa"/>
          </w:tcPr>
          <w:p w:rsidR="006F0CEF" w:rsidRPr="00D6078E" w:rsidRDefault="0051422B" w:rsidP="00460FDE">
            <w:pPr>
              <w:spacing w:after="120"/>
              <w:jc w:val="both"/>
            </w:pPr>
            <w:r>
              <w:rPr>
                <w:bCs/>
              </w:rPr>
              <w:t>.</w:t>
            </w:r>
            <w:r w:rsidR="00452B02" w:rsidRPr="00452B02">
              <w:rPr>
                <w:bCs/>
              </w:rPr>
              <w:t>5</w:t>
            </w:r>
            <w:r w:rsidR="00FF3C2E">
              <w:rPr>
                <w:bCs/>
              </w:rPr>
              <w:t xml:space="preserve"> </w:t>
            </w:r>
            <w:r w:rsidR="00E91E4D" w:rsidRPr="00762B7B">
              <w:rPr>
                <w:bCs/>
              </w:rPr>
              <w:t xml:space="preserve">Наведені курси </w:t>
            </w:r>
            <w:r w:rsidR="00E91E4D" w:rsidRPr="00762B7B">
              <w:t xml:space="preserve">“minor”, </w:t>
            </w:r>
            <w:r w:rsidR="00E91E4D" w:rsidRPr="00762B7B">
              <w:rPr>
                <w:bCs/>
              </w:rPr>
              <w:t xml:space="preserve">дисципліни та номери семестрів є рекомендованими та не обмежують студента у </w:t>
            </w:r>
            <w:r w:rsidR="00762B7B" w:rsidRPr="00762B7B">
              <w:rPr>
                <w:bCs/>
              </w:rPr>
              <w:t xml:space="preserve">самостійному </w:t>
            </w:r>
            <w:r w:rsidR="00D6078E">
              <w:rPr>
                <w:bCs/>
              </w:rPr>
              <w:t xml:space="preserve">формуванні </w:t>
            </w:r>
            <w:r w:rsidR="00D6078E">
              <w:t>індивідуальної освітньої траєкторії</w:t>
            </w:r>
            <w:r w:rsidR="00D6078E" w:rsidRPr="00762B7B">
              <w:rPr>
                <w:bCs/>
              </w:rPr>
              <w:t xml:space="preserve"> </w:t>
            </w:r>
            <w:r w:rsidR="00D6078E">
              <w:rPr>
                <w:bCs/>
              </w:rPr>
              <w:t xml:space="preserve">шляхом обрання </w:t>
            </w:r>
            <w:r w:rsidR="00E91E4D" w:rsidRPr="00762B7B">
              <w:rPr>
                <w:bCs/>
              </w:rPr>
              <w:t>дисциплін та семестр</w:t>
            </w:r>
            <w:r w:rsidR="00D6078E">
              <w:rPr>
                <w:bCs/>
              </w:rPr>
              <w:t>ів</w:t>
            </w:r>
            <w:r w:rsidR="00D96D11">
              <w:rPr>
                <w:bCs/>
              </w:rPr>
              <w:t>,</w:t>
            </w:r>
            <w:r w:rsidR="00E91E4D" w:rsidRPr="00762B7B">
              <w:rPr>
                <w:bCs/>
              </w:rPr>
              <w:t xml:space="preserve"> </w:t>
            </w:r>
            <w:r w:rsidR="00D96D11">
              <w:rPr>
                <w:bCs/>
              </w:rPr>
              <w:t>у</w:t>
            </w:r>
            <w:r w:rsidR="00E91E4D" w:rsidRPr="00762B7B">
              <w:rPr>
                <w:bCs/>
              </w:rPr>
              <w:t xml:space="preserve"> якому вон</w:t>
            </w:r>
            <w:r w:rsidR="00D6078E">
              <w:rPr>
                <w:bCs/>
              </w:rPr>
              <w:t>и</w:t>
            </w:r>
            <w:r w:rsidR="00E91E4D" w:rsidRPr="00762B7B">
              <w:rPr>
                <w:bCs/>
              </w:rPr>
              <w:t xml:space="preserve"> буд</w:t>
            </w:r>
            <w:r w:rsidR="00D6078E">
              <w:rPr>
                <w:bCs/>
              </w:rPr>
              <w:t>уть</w:t>
            </w:r>
            <w:r w:rsidR="00E91E4D" w:rsidRPr="00762B7B">
              <w:rPr>
                <w:bCs/>
              </w:rPr>
              <w:t xml:space="preserve"> вивчатися</w:t>
            </w:r>
            <w:r w:rsidR="00E8314F" w:rsidRPr="00D6078E">
              <w:rPr>
                <w:bCs/>
              </w:rPr>
              <w:t xml:space="preserve"> </w:t>
            </w:r>
            <w:r w:rsidR="00D6078E" w:rsidRPr="00D03DF1">
              <w:rPr>
                <w:bCs/>
              </w:rPr>
              <w:t>з</w:t>
            </w:r>
            <w:r w:rsidR="00E8314F" w:rsidRPr="00D03DF1">
              <w:rPr>
                <w:bCs/>
              </w:rPr>
              <w:t xml:space="preserve">гідно </w:t>
            </w:r>
            <w:r w:rsidR="00D96D11">
              <w:rPr>
                <w:bCs/>
              </w:rPr>
              <w:t xml:space="preserve">з </w:t>
            </w:r>
            <w:r w:rsidR="00E8314F" w:rsidRPr="00D03DF1">
              <w:rPr>
                <w:bCs/>
              </w:rPr>
              <w:t>Положення</w:t>
            </w:r>
            <w:r w:rsidR="00D96D11">
              <w:rPr>
                <w:bCs/>
              </w:rPr>
              <w:t>м</w:t>
            </w:r>
            <w:r w:rsidR="00E8314F" w:rsidRPr="00D03DF1">
              <w:rPr>
                <w:bCs/>
              </w:rPr>
              <w:t xml:space="preserve"> про </w:t>
            </w:r>
            <w:r w:rsidR="00D6078E" w:rsidRPr="00D03DF1">
              <w:rPr>
                <w:bCs/>
              </w:rPr>
              <w:t xml:space="preserve">порядок та умови обрання </w:t>
            </w:r>
            <w:r w:rsidR="00E8314F" w:rsidRPr="00D03DF1">
              <w:rPr>
                <w:bCs/>
              </w:rPr>
              <w:t>вибірков</w:t>
            </w:r>
            <w:r w:rsidR="00D6078E" w:rsidRPr="00D03DF1">
              <w:rPr>
                <w:bCs/>
              </w:rPr>
              <w:t>их</w:t>
            </w:r>
            <w:r w:rsidR="00E8314F" w:rsidRPr="00D03DF1">
              <w:rPr>
                <w:bCs/>
              </w:rPr>
              <w:t xml:space="preserve"> дисциплін</w:t>
            </w:r>
            <w:r w:rsidR="00D96D11">
              <w:rPr>
                <w:bCs/>
              </w:rPr>
              <w:t xml:space="preserve"> студентами</w:t>
            </w:r>
            <w:r w:rsidR="00D6078E" w:rsidRPr="00D03DF1">
              <w:rPr>
                <w:bCs/>
              </w:rPr>
              <w:t>.</w:t>
            </w:r>
          </w:p>
        </w:tc>
        <w:tc>
          <w:tcPr>
            <w:tcW w:w="4679" w:type="dxa"/>
          </w:tcPr>
          <w:p w:rsidR="006F0CEF" w:rsidRPr="0051422B" w:rsidRDefault="00D03DF1" w:rsidP="00160100">
            <w:pPr>
              <w:spacing w:after="120"/>
              <w:jc w:val="both"/>
              <w:rPr>
                <w:lang w:val="en-US"/>
              </w:rPr>
            </w:pPr>
            <w:r w:rsidRPr="00452B02">
              <w:t>.</w:t>
            </w:r>
            <w:r w:rsidR="00160100">
              <w:rPr>
                <w:lang w:val="en-US"/>
              </w:rPr>
              <w:t>5</w:t>
            </w:r>
            <w:r w:rsidRPr="00452B02">
              <w:t xml:space="preserve"> </w:t>
            </w:r>
            <w:r>
              <w:rPr>
                <w:lang w:val="en-US"/>
              </w:rPr>
              <w:t>Following</w:t>
            </w:r>
            <w:r w:rsidRPr="00452B02">
              <w:t xml:space="preserve"> “</w:t>
            </w:r>
            <w:r w:rsidRPr="00D03DF1">
              <w:rPr>
                <w:lang w:val="en-US"/>
              </w:rPr>
              <w:t>minor</w:t>
            </w:r>
            <w:r w:rsidRPr="00452B02">
              <w:t xml:space="preserve">” </w:t>
            </w:r>
            <w:r w:rsidRPr="00D03DF1">
              <w:rPr>
                <w:lang w:val="en-US"/>
              </w:rPr>
              <w:t>courses</w:t>
            </w:r>
            <w:r w:rsidRPr="00452B02">
              <w:t xml:space="preserve">, </w:t>
            </w:r>
            <w:r w:rsidRPr="00D03DF1">
              <w:rPr>
                <w:lang w:val="en-US"/>
              </w:rPr>
              <w:t>disciplines</w:t>
            </w:r>
            <w:r w:rsidRPr="00452B02">
              <w:t xml:space="preserve"> </w:t>
            </w:r>
            <w:r w:rsidRPr="00D03DF1">
              <w:rPr>
                <w:lang w:val="en-US"/>
              </w:rPr>
              <w:t>and</w:t>
            </w:r>
            <w:r w:rsidRPr="00452B02">
              <w:t xml:space="preserve"> </w:t>
            </w:r>
            <w:r w:rsidRPr="00D03DF1">
              <w:rPr>
                <w:lang w:val="en-US"/>
              </w:rPr>
              <w:t>semester</w:t>
            </w:r>
            <w:r w:rsidRPr="00452B02">
              <w:t xml:space="preserve"> </w:t>
            </w:r>
            <w:r w:rsidRPr="00D03DF1">
              <w:rPr>
                <w:lang w:val="en-US"/>
              </w:rPr>
              <w:t>numbers</w:t>
            </w:r>
            <w:r w:rsidRPr="00452B02">
              <w:t xml:space="preserve"> </w:t>
            </w:r>
            <w:r w:rsidRPr="00D03DF1">
              <w:rPr>
                <w:lang w:val="en-US"/>
              </w:rPr>
              <w:t>are</w:t>
            </w:r>
            <w:r w:rsidRPr="00452B02">
              <w:t xml:space="preserve"> </w:t>
            </w:r>
            <w:r w:rsidRPr="00D03DF1">
              <w:rPr>
                <w:lang w:val="en-US"/>
              </w:rPr>
              <w:t>recommended</w:t>
            </w:r>
            <w:r w:rsidRPr="00452B02">
              <w:t xml:space="preserve"> </w:t>
            </w:r>
            <w:r w:rsidRPr="00D03DF1">
              <w:rPr>
                <w:lang w:val="en-US"/>
              </w:rPr>
              <w:t>and</w:t>
            </w:r>
            <w:r w:rsidRPr="00452B02">
              <w:t xml:space="preserve"> </w:t>
            </w:r>
            <w:r w:rsidRPr="00D03DF1">
              <w:rPr>
                <w:lang w:val="en-US"/>
              </w:rPr>
              <w:t>do</w:t>
            </w:r>
            <w:r w:rsidRPr="00452B02">
              <w:t xml:space="preserve"> </w:t>
            </w:r>
            <w:r w:rsidRPr="00D03DF1">
              <w:rPr>
                <w:lang w:val="en-US"/>
              </w:rPr>
              <w:t>not</w:t>
            </w:r>
            <w:r w:rsidRPr="00452B02">
              <w:t xml:space="preserve"> </w:t>
            </w:r>
            <w:r w:rsidRPr="00D03DF1">
              <w:rPr>
                <w:lang w:val="en-US"/>
              </w:rPr>
              <w:t>restrict</w:t>
            </w:r>
            <w:r w:rsidRPr="00452B02">
              <w:t xml:space="preserve"> </w:t>
            </w:r>
            <w:r w:rsidRPr="00D03DF1">
              <w:rPr>
                <w:lang w:val="en-US"/>
              </w:rPr>
              <w:t>the</w:t>
            </w:r>
            <w:r w:rsidRPr="00452B02">
              <w:t xml:space="preserve"> </w:t>
            </w:r>
            <w:r w:rsidRPr="00D03DF1">
              <w:rPr>
                <w:lang w:val="en-US"/>
              </w:rPr>
              <w:t>student</w:t>
            </w:r>
            <w:r w:rsidRPr="00452B02">
              <w:t xml:space="preserve"> </w:t>
            </w:r>
            <w:r w:rsidRPr="00D03DF1">
              <w:rPr>
                <w:lang w:val="en-US"/>
              </w:rPr>
              <w:t>in</w:t>
            </w:r>
            <w:r w:rsidRPr="00452B02">
              <w:t xml:space="preserve"> </w:t>
            </w:r>
            <w:r w:rsidRPr="00D03DF1">
              <w:rPr>
                <w:lang w:val="en-US"/>
              </w:rPr>
              <w:t>self</w:t>
            </w:r>
            <w:r w:rsidRPr="00452B02">
              <w:t>-</w:t>
            </w:r>
            <w:r w:rsidRPr="00D03DF1">
              <w:rPr>
                <w:lang w:val="en-US"/>
              </w:rPr>
              <w:t>formation</w:t>
            </w:r>
            <w:r w:rsidRPr="00452B02">
              <w:t xml:space="preserve"> </w:t>
            </w:r>
            <w:r w:rsidRPr="00D03DF1">
              <w:rPr>
                <w:lang w:val="en-US"/>
              </w:rPr>
              <w:t xml:space="preserve">of individual educational trajectory by choosing disciplines and semesters in which they will be studied according to the “Regulations on the procedure and conditions of elective disciplines selection by </w:t>
            </w:r>
            <w:r>
              <w:rPr>
                <w:lang w:val="en-US"/>
              </w:rPr>
              <w:t>S</w:t>
            </w:r>
            <w:r w:rsidRPr="00D03DF1">
              <w:rPr>
                <w:lang w:val="en-US"/>
              </w:rPr>
              <w:t>UIT students”.</w:t>
            </w:r>
          </w:p>
        </w:tc>
      </w:tr>
    </w:tbl>
    <w:p w:rsidR="00AC2035" w:rsidRDefault="00AC2035">
      <w:r>
        <w:br w:type="page"/>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709"/>
        <w:gridCol w:w="567"/>
        <w:gridCol w:w="567"/>
        <w:gridCol w:w="708"/>
        <w:gridCol w:w="993"/>
        <w:gridCol w:w="1134"/>
      </w:tblGrid>
      <w:tr w:rsidR="00AE2A6D" w:rsidRPr="00AD7173" w:rsidTr="00FB4C8D">
        <w:trPr>
          <w:cantSplit/>
          <w:trHeight w:val="751"/>
        </w:trPr>
        <w:tc>
          <w:tcPr>
            <w:tcW w:w="724"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lastRenderedPageBreak/>
              <w:t>Шифр дисципліни</w:t>
            </w:r>
          </w:p>
          <w:p w:rsidR="00AE2A6D" w:rsidRPr="007C2C1E" w:rsidRDefault="00AE2A6D" w:rsidP="00AE2A6D">
            <w:pPr>
              <w:ind w:left="113" w:right="113"/>
              <w:jc w:val="center"/>
              <w:rPr>
                <w:rFonts w:eastAsia="Times New Roman"/>
                <w:bCs/>
                <w:lang w:val="en-US" w:eastAsia="ru-RU"/>
              </w:rPr>
            </w:pPr>
            <w:r>
              <w:rPr>
                <w:rFonts w:eastAsia="Times New Roman"/>
                <w:bCs/>
                <w:lang w:val="en-US" w:eastAsia="ru-RU"/>
              </w:rPr>
              <w:t>Course</w:t>
            </w:r>
            <w:r w:rsidRPr="007C2C1E">
              <w:rPr>
                <w:rFonts w:eastAsia="Times New Roman"/>
                <w:bCs/>
                <w:lang w:val="en-US" w:eastAsia="ru-RU"/>
              </w:rPr>
              <w:t xml:space="preserve"> code</w:t>
            </w:r>
          </w:p>
        </w:tc>
        <w:tc>
          <w:tcPr>
            <w:tcW w:w="2977" w:type="dxa"/>
            <w:vMerge w:val="restart"/>
            <w:shd w:val="clear" w:color="auto" w:fill="auto"/>
            <w:noWrap/>
            <w:vAlign w:val="center"/>
            <w:hideMark/>
          </w:tcPr>
          <w:p w:rsidR="00AE2A6D" w:rsidRPr="007C2C1E" w:rsidRDefault="00AE2A6D" w:rsidP="00AE2A6D">
            <w:pPr>
              <w:jc w:val="center"/>
              <w:rPr>
                <w:rFonts w:eastAsia="Times New Roman"/>
                <w:bCs/>
                <w:lang w:eastAsia="ru-RU"/>
              </w:rPr>
            </w:pPr>
            <w:r w:rsidRPr="007C2C1E">
              <w:rPr>
                <w:rFonts w:eastAsia="Times New Roman"/>
                <w:bCs/>
                <w:lang w:eastAsia="ru-RU"/>
              </w:rPr>
              <w:t xml:space="preserve">Назва </w:t>
            </w:r>
          </w:p>
          <w:p w:rsidR="00AE2A6D" w:rsidRPr="007C2C1E" w:rsidRDefault="00AE2A6D" w:rsidP="00AE2A6D">
            <w:pPr>
              <w:jc w:val="center"/>
              <w:rPr>
                <w:rFonts w:eastAsia="Times New Roman"/>
                <w:bCs/>
                <w:lang w:val="en-US" w:eastAsia="ru-RU"/>
              </w:rPr>
            </w:pPr>
            <w:r w:rsidRPr="007C2C1E">
              <w:rPr>
                <w:rFonts w:eastAsia="Times New Roman"/>
                <w:bCs/>
                <w:lang w:eastAsia="ru-RU"/>
              </w:rPr>
              <w:t>навчальної дисципліни</w:t>
            </w:r>
          </w:p>
          <w:p w:rsidR="00AE2A6D" w:rsidRPr="007C2C1E" w:rsidRDefault="00AE2A6D" w:rsidP="00AE2A6D">
            <w:pPr>
              <w:jc w:val="center"/>
              <w:rPr>
                <w:rFonts w:eastAsia="Times New Roman"/>
                <w:bCs/>
                <w:lang w:val="en-US" w:eastAsia="ru-RU"/>
              </w:rPr>
            </w:pPr>
          </w:p>
          <w:p w:rsidR="00AE2A6D" w:rsidRPr="007C2C1E" w:rsidRDefault="00AE2A6D" w:rsidP="00AE2A6D">
            <w:pPr>
              <w:jc w:val="center"/>
              <w:rPr>
                <w:rFonts w:eastAsia="Times New Roman"/>
                <w:bCs/>
                <w:lang w:val="en-US" w:eastAsia="ru-RU"/>
              </w:rPr>
            </w:pPr>
            <w:r w:rsidRPr="007C2C1E">
              <w:rPr>
                <w:rFonts w:eastAsia="Times New Roman"/>
                <w:bCs/>
                <w:lang w:val="en-US" w:eastAsia="ru-RU"/>
              </w:rPr>
              <w:t xml:space="preserve">Name of </w:t>
            </w:r>
            <w:r>
              <w:rPr>
                <w:rFonts w:eastAsia="Times New Roman"/>
                <w:bCs/>
                <w:lang w:val="en-US" w:eastAsia="ru-RU"/>
              </w:rPr>
              <w:t>course</w:t>
            </w:r>
          </w:p>
        </w:tc>
        <w:tc>
          <w:tcPr>
            <w:tcW w:w="2977" w:type="dxa"/>
            <w:gridSpan w:val="5"/>
            <w:shd w:val="clear" w:color="auto" w:fill="auto"/>
            <w:noWrap/>
            <w:vAlign w:val="center"/>
            <w:hideMark/>
          </w:tcPr>
          <w:p w:rsidR="00AE2A6D" w:rsidRPr="00BE7B3B" w:rsidRDefault="00AE2A6D" w:rsidP="00AE2A6D">
            <w:pPr>
              <w:jc w:val="center"/>
              <w:rPr>
                <w:rFonts w:eastAsia="Times New Roman"/>
                <w:bCs/>
                <w:lang w:eastAsia="ru-RU"/>
              </w:rPr>
            </w:pPr>
            <w:r w:rsidRPr="007C2C1E">
              <w:rPr>
                <w:rFonts w:eastAsia="Times New Roman"/>
                <w:bCs/>
                <w:lang w:eastAsia="ru-RU"/>
              </w:rPr>
              <w:t>Розподіл за семестрами</w:t>
            </w:r>
            <w:r w:rsidRPr="00BE7B3B">
              <w:rPr>
                <w:rFonts w:eastAsia="Times New Roman"/>
                <w:bCs/>
                <w:lang w:val="ru-RU" w:eastAsia="ru-RU"/>
              </w:rPr>
              <w:t xml:space="preserve"> </w:t>
            </w:r>
            <w:r>
              <w:rPr>
                <w:rFonts w:eastAsia="Times New Roman"/>
                <w:bCs/>
                <w:lang w:eastAsia="ru-RU"/>
              </w:rPr>
              <w:t>та контрольні заходи</w:t>
            </w:r>
          </w:p>
          <w:p w:rsidR="00AE2A6D" w:rsidRPr="00BE7B3B" w:rsidRDefault="00AE2A6D" w:rsidP="00AE2A6D">
            <w:pPr>
              <w:jc w:val="center"/>
              <w:rPr>
                <w:rFonts w:eastAsia="Times New Roman"/>
                <w:bCs/>
                <w:lang w:val="en-US" w:eastAsia="ru-RU"/>
              </w:rPr>
            </w:pPr>
            <w:r w:rsidRPr="007C2C1E">
              <w:rPr>
                <w:rFonts w:eastAsia="Times New Roman"/>
                <w:bCs/>
                <w:lang w:val="en-US" w:eastAsia="ru-RU"/>
              </w:rPr>
              <w:t>Distribution by semesters</w:t>
            </w:r>
            <w:r>
              <w:rPr>
                <w:rFonts w:eastAsia="Times New Roman"/>
                <w:bCs/>
                <w:lang w:eastAsia="ru-RU"/>
              </w:rPr>
              <w:t xml:space="preserve"> </w:t>
            </w:r>
            <w:r>
              <w:rPr>
                <w:rFonts w:eastAsia="Times New Roman"/>
                <w:bCs/>
                <w:lang w:val="en-US" w:eastAsia="ru-RU"/>
              </w:rPr>
              <w:t>and evaluation</w:t>
            </w:r>
          </w:p>
        </w:tc>
        <w:tc>
          <w:tcPr>
            <w:tcW w:w="708" w:type="dxa"/>
            <w:vAlign w:val="center"/>
          </w:tcPr>
          <w:p w:rsidR="00AE2A6D" w:rsidRPr="007C2C1E" w:rsidRDefault="00AE2A6D" w:rsidP="00AE2A6D">
            <w:pPr>
              <w:jc w:val="center"/>
              <w:rPr>
                <w:rFonts w:eastAsia="Times New Roman"/>
                <w:bCs/>
                <w:lang w:eastAsia="ru-RU"/>
              </w:rPr>
            </w:pPr>
            <w:r w:rsidRPr="007C2C1E">
              <w:rPr>
                <w:rFonts w:eastAsia="Times New Roman"/>
                <w:bCs/>
                <w:lang w:eastAsia="ru-RU"/>
              </w:rPr>
              <w:t>Об-</w:t>
            </w:r>
            <w:proofErr w:type="spellStart"/>
            <w:r w:rsidRPr="007C2C1E">
              <w:rPr>
                <w:rFonts w:eastAsia="Times New Roman"/>
                <w:bCs/>
                <w:lang w:eastAsia="ru-RU"/>
              </w:rPr>
              <w:t>сяг</w:t>
            </w:r>
            <w:proofErr w:type="spellEnd"/>
            <w:r w:rsidRPr="007C2C1E">
              <w:rPr>
                <w:rFonts w:eastAsia="Times New Roman"/>
                <w:bCs/>
                <w:lang w:eastAsia="ru-RU"/>
              </w:rPr>
              <w:t xml:space="preserve"> </w:t>
            </w:r>
          </w:p>
          <w:p w:rsidR="00AE2A6D" w:rsidRPr="007C2C1E" w:rsidRDefault="00AE2A6D" w:rsidP="00AE2A6D">
            <w:pPr>
              <w:jc w:val="center"/>
              <w:rPr>
                <w:rFonts w:eastAsia="Times New Roman"/>
                <w:bCs/>
                <w:lang w:val="en-US" w:eastAsia="ru-RU"/>
              </w:rPr>
            </w:pPr>
            <w:r w:rsidRPr="007C2C1E">
              <w:rPr>
                <w:rFonts w:eastAsia="Times New Roman"/>
                <w:bCs/>
                <w:lang w:val="en-US" w:eastAsia="ru-RU"/>
              </w:rPr>
              <w:t>A</w:t>
            </w:r>
            <w:proofErr w:type="spellStart"/>
            <w:r w:rsidRPr="007C2C1E">
              <w:rPr>
                <w:rFonts w:eastAsia="Times New Roman"/>
                <w:bCs/>
                <w:lang w:eastAsia="ru-RU"/>
              </w:rPr>
              <w:t>mount</w:t>
            </w:r>
            <w:proofErr w:type="spellEnd"/>
          </w:p>
        </w:tc>
        <w:tc>
          <w:tcPr>
            <w:tcW w:w="993"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Компетентності</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Competencies</w:t>
            </w:r>
          </w:p>
        </w:tc>
        <w:tc>
          <w:tcPr>
            <w:tcW w:w="1134" w:type="dxa"/>
            <w:vMerge w:val="restart"/>
            <w:textDirection w:val="btLr"/>
            <w:vAlign w:val="center"/>
          </w:tcPr>
          <w:p w:rsidR="00AE2A6D" w:rsidRPr="007C2C1E" w:rsidRDefault="00AE2A6D" w:rsidP="00AE2A6D">
            <w:pPr>
              <w:ind w:left="113" w:right="113"/>
              <w:jc w:val="center"/>
              <w:rPr>
                <w:rFonts w:eastAsia="Times New Roman"/>
                <w:lang w:val="en-US" w:eastAsia="ru-RU"/>
              </w:rPr>
            </w:pPr>
            <w:r w:rsidRPr="007C2C1E">
              <w:rPr>
                <w:rFonts w:eastAsia="Times New Roman"/>
                <w:lang w:eastAsia="ru-RU"/>
              </w:rPr>
              <w:t>Результати навчання</w:t>
            </w:r>
          </w:p>
          <w:p w:rsidR="00AE2A6D" w:rsidRPr="007C2C1E" w:rsidRDefault="00AE2A6D" w:rsidP="00AE2A6D">
            <w:pPr>
              <w:ind w:left="113" w:right="113"/>
              <w:jc w:val="center"/>
              <w:rPr>
                <w:rFonts w:eastAsia="Times New Roman"/>
                <w:lang w:val="en-US" w:eastAsia="ru-RU"/>
              </w:rPr>
            </w:pPr>
            <w:r w:rsidRPr="007C2C1E">
              <w:rPr>
                <w:rFonts w:eastAsia="Times New Roman"/>
                <w:lang w:val="en-US" w:eastAsia="ru-RU"/>
              </w:rPr>
              <w:t>Learning outcomes</w:t>
            </w:r>
          </w:p>
        </w:tc>
      </w:tr>
      <w:tr w:rsidR="00AE2A6D" w:rsidRPr="00AD7173" w:rsidTr="00FB4C8D">
        <w:trPr>
          <w:trHeight w:val="315"/>
        </w:trPr>
        <w:tc>
          <w:tcPr>
            <w:tcW w:w="724" w:type="dxa"/>
            <w:vMerge/>
            <w:vAlign w:val="center"/>
            <w:hideMark/>
          </w:tcPr>
          <w:p w:rsidR="00AE2A6D" w:rsidRPr="00A927C3" w:rsidRDefault="00AE2A6D" w:rsidP="00AE2A6D">
            <w:pPr>
              <w:jc w:val="center"/>
              <w:rPr>
                <w:rFonts w:eastAsia="Times New Roman"/>
                <w:b/>
                <w:bCs/>
                <w:lang w:eastAsia="ru-RU"/>
              </w:rPr>
            </w:pPr>
          </w:p>
        </w:tc>
        <w:tc>
          <w:tcPr>
            <w:tcW w:w="2977" w:type="dxa"/>
            <w:vMerge/>
            <w:vAlign w:val="center"/>
            <w:hideMark/>
          </w:tcPr>
          <w:p w:rsidR="00AE2A6D" w:rsidRPr="00A927C3" w:rsidRDefault="00AE2A6D" w:rsidP="00AE2A6D">
            <w:pPr>
              <w:jc w:val="center"/>
              <w:rPr>
                <w:rFonts w:eastAsia="Times New Roman"/>
                <w:b/>
                <w:bCs/>
                <w:lang w:eastAsia="ru-RU"/>
              </w:rPr>
            </w:pP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Екзамени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Exams</w:t>
            </w:r>
          </w:p>
        </w:tc>
        <w:tc>
          <w:tcPr>
            <w:tcW w:w="567" w:type="dxa"/>
            <w:vMerge w:val="restart"/>
            <w:shd w:val="clear" w:color="auto" w:fill="auto"/>
            <w:textDirection w:val="btLr"/>
            <w:vAlign w:val="center"/>
            <w:hideMark/>
          </w:tcPr>
          <w:p w:rsidR="00AE2A6D" w:rsidRPr="007C2C1E" w:rsidRDefault="00AE2A6D" w:rsidP="00AE2A6D">
            <w:pPr>
              <w:ind w:left="113" w:right="113"/>
              <w:jc w:val="center"/>
              <w:rPr>
                <w:rFonts w:eastAsia="Times New Roman"/>
                <w:bCs/>
                <w:lang w:eastAsia="ru-RU"/>
              </w:rPr>
            </w:pPr>
            <w:r w:rsidRPr="007C2C1E">
              <w:rPr>
                <w:rFonts w:eastAsia="Times New Roman"/>
                <w:bCs/>
                <w:lang w:eastAsia="ru-RU"/>
              </w:rPr>
              <w:t>Заліки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Tests</w:t>
            </w:r>
          </w:p>
        </w:tc>
        <w:tc>
          <w:tcPr>
            <w:tcW w:w="1843" w:type="dxa"/>
            <w:gridSpan w:val="3"/>
            <w:shd w:val="clear" w:color="auto" w:fill="auto"/>
            <w:noWrap/>
            <w:vAlign w:val="center"/>
            <w:hideMark/>
          </w:tcPr>
          <w:p w:rsidR="00AE2A6D" w:rsidRPr="0065276B" w:rsidRDefault="00AE2A6D" w:rsidP="00AE2A6D">
            <w:pPr>
              <w:jc w:val="center"/>
              <w:rPr>
                <w:rFonts w:eastAsia="Times New Roman"/>
                <w:bCs/>
                <w:lang w:val="ru-RU" w:eastAsia="ru-RU"/>
              </w:rPr>
            </w:pPr>
            <w:proofErr w:type="spellStart"/>
            <w:r>
              <w:rPr>
                <w:rFonts w:eastAsia="Times New Roman"/>
                <w:bCs/>
                <w:lang w:val="ru-RU" w:eastAsia="ru-RU"/>
              </w:rPr>
              <w:t>Роботи</w:t>
            </w:r>
            <w:proofErr w:type="spellEnd"/>
          </w:p>
        </w:tc>
        <w:tc>
          <w:tcPr>
            <w:tcW w:w="708" w:type="dxa"/>
            <w:vMerge w:val="restart"/>
            <w:textDirection w:val="btLr"/>
            <w:vAlign w:val="center"/>
          </w:tcPr>
          <w:p w:rsidR="00AE2A6D" w:rsidRPr="007C2C1E" w:rsidRDefault="00AE2A6D" w:rsidP="00AE2A6D">
            <w:pPr>
              <w:ind w:left="113" w:right="113"/>
              <w:jc w:val="center"/>
              <w:rPr>
                <w:rFonts w:eastAsia="Times New Roman"/>
                <w:bCs/>
                <w:lang w:val="en-US" w:eastAsia="ru-RU"/>
              </w:rPr>
            </w:pPr>
            <w:r w:rsidRPr="007C2C1E">
              <w:rPr>
                <w:rFonts w:eastAsia="Times New Roman"/>
                <w:bCs/>
                <w:lang w:eastAsia="ru-RU"/>
              </w:rPr>
              <w:t>Кредити</w:t>
            </w:r>
          </w:p>
          <w:p w:rsidR="00AE2A6D" w:rsidRPr="007C2C1E" w:rsidRDefault="00AE2A6D" w:rsidP="00AE2A6D">
            <w:pPr>
              <w:ind w:left="113" w:right="113"/>
              <w:jc w:val="center"/>
              <w:rPr>
                <w:rFonts w:eastAsia="Times New Roman"/>
                <w:bCs/>
                <w:lang w:val="en-US" w:eastAsia="ru-RU"/>
              </w:rPr>
            </w:pPr>
            <w:r w:rsidRPr="007C2C1E">
              <w:rPr>
                <w:rFonts w:eastAsia="Times New Roman"/>
                <w:bCs/>
                <w:lang w:val="en-US" w:eastAsia="ru-RU"/>
              </w:rPr>
              <w:t>Credits ECTS</w:t>
            </w:r>
          </w:p>
        </w:tc>
        <w:tc>
          <w:tcPr>
            <w:tcW w:w="993" w:type="dxa"/>
            <w:vMerge/>
            <w:textDirection w:val="btLr"/>
          </w:tcPr>
          <w:p w:rsidR="00AE2A6D" w:rsidRPr="00AD7173" w:rsidRDefault="00AE2A6D" w:rsidP="00AE2A6D">
            <w:pPr>
              <w:ind w:left="113" w:right="113"/>
              <w:jc w:val="center"/>
              <w:rPr>
                <w:rFonts w:eastAsia="Times New Roman"/>
                <w:b/>
                <w:bCs/>
                <w:lang w:eastAsia="ru-RU"/>
              </w:rPr>
            </w:pPr>
          </w:p>
        </w:tc>
        <w:tc>
          <w:tcPr>
            <w:tcW w:w="1134" w:type="dxa"/>
            <w:vMerge/>
            <w:textDirection w:val="btLr"/>
          </w:tcPr>
          <w:p w:rsidR="00AE2A6D" w:rsidRPr="00AD7173" w:rsidRDefault="00AE2A6D" w:rsidP="00AE2A6D">
            <w:pPr>
              <w:ind w:left="113" w:right="113"/>
              <w:jc w:val="center"/>
              <w:rPr>
                <w:rFonts w:eastAsia="Times New Roman"/>
                <w:b/>
                <w:bCs/>
                <w:lang w:eastAsia="ru-RU"/>
              </w:rPr>
            </w:pPr>
          </w:p>
        </w:tc>
      </w:tr>
      <w:tr w:rsidR="00BB0093" w:rsidRPr="00AD7173" w:rsidTr="00FB4C8D">
        <w:trPr>
          <w:trHeight w:val="1766"/>
        </w:trPr>
        <w:tc>
          <w:tcPr>
            <w:tcW w:w="724" w:type="dxa"/>
            <w:vMerge/>
            <w:vAlign w:val="center"/>
            <w:hideMark/>
          </w:tcPr>
          <w:p w:rsidR="00BB0093" w:rsidRPr="00A927C3" w:rsidRDefault="00BB0093" w:rsidP="00AE2A6D">
            <w:pPr>
              <w:rPr>
                <w:rFonts w:eastAsia="Times New Roman"/>
                <w:b/>
                <w:bCs/>
                <w:lang w:eastAsia="ru-RU"/>
              </w:rPr>
            </w:pPr>
          </w:p>
        </w:tc>
        <w:tc>
          <w:tcPr>
            <w:tcW w:w="297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567" w:type="dxa"/>
            <w:vMerge/>
            <w:vAlign w:val="center"/>
            <w:hideMark/>
          </w:tcPr>
          <w:p w:rsidR="00BB0093" w:rsidRPr="00A927C3" w:rsidRDefault="00BB0093" w:rsidP="00AE2A6D">
            <w:pPr>
              <w:rPr>
                <w:rFonts w:eastAsia="Times New Roman"/>
                <w:b/>
                <w:bCs/>
                <w:lang w:eastAsia="ru-RU"/>
              </w:rPr>
            </w:pPr>
          </w:p>
        </w:tc>
        <w:tc>
          <w:tcPr>
            <w:tcW w:w="709" w:type="dxa"/>
            <w:shd w:val="clear" w:color="auto" w:fill="auto"/>
            <w:textDirection w:val="btLr"/>
            <w:vAlign w:val="center"/>
            <w:hideMark/>
          </w:tcPr>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Контрольні</w:t>
            </w:r>
            <w:proofErr w:type="spellEnd"/>
          </w:p>
          <w:p w:rsidR="00BB0093" w:rsidRPr="007C7F29" w:rsidRDefault="00BB0093" w:rsidP="00AE2A6D">
            <w:pPr>
              <w:ind w:left="113" w:right="113"/>
              <w:jc w:val="center"/>
              <w:rPr>
                <w:rFonts w:eastAsia="Times New Roman"/>
                <w:bCs/>
                <w:lang w:val="ru-RU" w:eastAsia="ru-RU"/>
              </w:rPr>
            </w:pPr>
            <w:proofErr w:type="spellStart"/>
            <w:r w:rsidRPr="007C7F29">
              <w:rPr>
                <w:rFonts w:eastAsia="Times New Roman"/>
                <w:bCs/>
                <w:lang w:val="ru-RU" w:eastAsia="ru-RU"/>
              </w:rPr>
              <w:t>Written</w:t>
            </w:r>
            <w:proofErr w:type="spellEnd"/>
            <w:r w:rsidRPr="007C7F29">
              <w:rPr>
                <w:rFonts w:eastAsia="Times New Roman"/>
                <w:bCs/>
                <w:lang w:val="ru-RU" w:eastAsia="ru-RU"/>
              </w:rPr>
              <w:t xml:space="preserve"> </w:t>
            </w:r>
            <w:proofErr w:type="spellStart"/>
            <w:r w:rsidRPr="007C7F29">
              <w:rPr>
                <w:rFonts w:eastAsia="Times New Roman"/>
                <w:bCs/>
                <w:lang w:val="ru-RU" w:eastAsia="ru-RU"/>
              </w:rPr>
              <w:t>Test</w:t>
            </w:r>
            <w:proofErr w:type="spellEnd"/>
          </w:p>
        </w:tc>
        <w:tc>
          <w:tcPr>
            <w:tcW w:w="567" w:type="dxa"/>
            <w:shd w:val="clear" w:color="auto" w:fill="auto"/>
            <w:textDirection w:val="btLr"/>
            <w:vAlign w:val="center"/>
          </w:tcPr>
          <w:p w:rsidR="00BB0093" w:rsidRPr="007C7F29" w:rsidRDefault="00BB0093" w:rsidP="00CB6101">
            <w:pPr>
              <w:ind w:left="113" w:right="113"/>
              <w:jc w:val="center"/>
              <w:rPr>
                <w:rFonts w:eastAsia="Times New Roman"/>
                <w:bCs/>
                <w:sz w:val="16"/>
                <w:szCs w:val="16"/>
                <w:lang w:val="en-US" w:eastAsia="ru-RU"/>
              </w:rPr>
            </w:pPr>
            <w:proofErr w:type="spellStart"/>
            <w:r w:rsidRPr="007C7F29">
              <w:rPr>
                <w:rFonts w:eastAsia="Times New Roman"/>
                <w:bCs/>
                <w:sz w:val="16"/>
                <w:szCs w:val="16"/>
                <w:lang w:val="ru-RU" w:eastAsia="ru-RU"/>
              </w:rPr>
              <w:t>Розрахунково</w:t>
            </w:r>
            <w:proofErr w:type="spellEnd"/>
            <w:r w:rsidRPr="007C7F29">
              <w:rPr>
                <w:rFonts w:eastAsia="Times New Roman"/>
                <w:bCs/>
                <w:sz w:val="16"/>
                <w:szCs w:val="16"/>
                <w:lang w:val="en-US" w:eastAsia="ru-RU"/>
              </w:rPr>
              <w:t>-</w:t>
            </w:r>
            <w:proofErr w:type="spellStart"/>
            <w:r w:rsidRPr="007C7F29">
              <w:rPr>
                <w:rFonts w:eastAsia="Times New Roman"/>
                <w:bCs/>
                <w:sz w:val="16"/>
                <w:szCs w:val="16"/>
                <w:lang w:val="ru-RU" w:eastAsia="ru-RU"/>
              </w:rPr>
              <w:t>графічні</w:t>
            </w:r>
            <w:proofErr w:type="spellEnd"/>
            <w:r w:rsidRPr="007C7F29">
              <w:rPr>
                <w:rFonts w:eastAsia="Times New Roman"/>
                <w:bCs/>
                <w:sz w:val="16"/>
                <w:szCs w:val="16"/>
                <w:lang w:val="en-US" w:eastAsia="ru-RU"/>
              </w:rPr>
              <w:t xml:space="preserve"> Calculation and graphic works</w:t>
            </w:r>
          </w:p>
        </w:tc>
        <w:tc>
          <w:tcPr>
            <w:tcW w:w="567" w:type="dxa"/>
            <w:shd w:val="clear" w:color="auto" w:fill="auto"/>
            <w:textDirection w:val="btLr"/>
            <w:vAlign w:val="center"/>
            <w:hideMark/>
          </w:tcPr>
          <w:p w:rsidR="00BB0093" w:rsidRPr="007C7F29" w:rsidRDefault="00BB0093" w:rsidP="00AE2A6D">
            <w:pPr>
              <w:ind w:left="113" w:right="113"/>
              <w:jc w:val="center"/>
              <w:rPr>
                <w:rFonts w:eastAsia="Times New Roman"/>
                <w:bCs/>
                <w:lang w:eastAsia="ru-RU"/>
              </w:rPr>
            </w:pPr>
            <w:r w:rsidRPr="007C7F29">
              <w:rPr>
                <w:rFonts w:eastAsia="Times New Roman"/>
                <w:bCs/>
                <w:lang w:val="ru-RU" w:eastAsia="ru-RU"/>
              </w:rPr>
              <w:t>Курсов</w:t>
            </w:r>
            <w:r w:rsidRPr="007C7F29">
              <w:rPr>
                <w:rFonts w:eastAsia="Times New Roman"/>
                <w:bCs/>
                <w:lang w:eastAsia="ru-RU"/>
              </w:rPr>
              <w:t>і</w:t>
            </w:r>
          </w:p>
          <w:p w:rsidR="00BB0093" w:rsidRPr="007C7F29" w:rsidRDefault="00BB0093" w:rsidP="00AE2A6D">
            <w:pPr>
              <w:ind w:left="113" w:right="113"/>
              <w:jc w:val="center"/>
              <w:rPr>
                <w:rFonts w:eastAsia="Times New Roman"/>
                <w:bCs/>
                <w:lang w:eastAsia="ru-RU"/>
              </w:rPr>
            </w:pPr>
            <w:r w:rsidRPr="007C7F29">
              <w:rPr>
                <w:rFonts w:eastAsia="Times New Roman"/>
                <w:bCs/>
                <w:lang w:val="en-US" w:eastAsia="ru-RU"/>
              </w:rPr>
              <w:t>Term Paper</w:t>
            </w:r>
          </w:p>
        </w:tc>
        <w:tc>
          <w:tcPr>
            <w:tcW w:w="708" w:type="dxa"/>
            <w:vMerge/>
            <w:textDirection w:val="btLr"/>
          </w:tcPr>
          <w:p w:rsidR="00BB0093" w:rsidRPr="00AD7173" w:rsidRDefault="00BB0093" w:rsidP="00AE2A6D">
            <w:pPr>
              <w:ind w:left="113" w:right="113"/>
              <w:jc w:val="center"/>
              <w:rPr>
                <w:rFonts w:eastAsia="Times New Roman"/>
                <w:b/>
                <w:bCs/>
                <w:lang w:eastAsia="ru-RU"/>
              </w:rPr>
            </w:pPr>
          </w:p>
        </w:tc>
        <w:tc>
          <w:tcPr>
            <w:tcW w:w="993" w:type="dxa"/>
            <w:vMerge/>
            <w:textDirection w:val="btLr"/>
          </w:tcPr>
          <w:p w:rsidR="00BB0093" w:rsidRPr="00AD7173" w:rsidRDefault="00BB0093" w:rsidP="00AE2A6D">
            <w:pPr>
              <w:ind w:left="113" w:right="113"/>
              <w:jc w:val="center"/>
              <w:rPr>
                <w:rFonts w:eastAsia="Times New Roman"/>
                <w:b/>
                <w:bCs/>
                <w:lang w:eastAsia="ru-RU"/>
              </w:rPr>
            </w:pPr>
          </w:p>
        </w:tc>
        <w:tc>
          <w:tcPr>
            <w:tcW w:w="1134" w:type="dxa"/>
            <w:vMerge/>
            <w:textDirection w:val="btLr"/>
          </w:tcPr>
          <w:p w:rsidR="00BB0093" w:rsidRPr="00AD7173" w:rsidRDefault="00BB0093" w:rsidP="00AE2A6D">
            <w:pPr>
              <w:ind w:left="113" w:right="113"/>
              <w:jc w:val="center"/>
              <w:rPr>
                <w:rFonts w:eastAsia="Times New Roman"/>
                <w:b/>
                <w:bCs/>
                <w:lang w:eastAsia="ru-RU"/>
              </w:rPr>
            </w:pPr>
          </w:p>
        </w:tc>
      </w:tr>
      <w:tr w:rsidR="00BB0093" w:rsidRPr="00AD7173" w:rsidTr="00FB4C8D">
        <w:trPr>
          <w:trHeight w:val="300"/>
        </w:trPr>
        <w:tc>
          <w:tcPr>
            <w:tcW w:w="724" w:type="dxa"/>
            <w:vMerge/>
            <w:shd w:val="clear" w:color="auto" w:fill="auto"/>
            <w:noWrap/>
            <w:vAlign w:val="center"/>
          </w:tcPr>
          <w:p w:rsidR="00BB0093" w:rsidRPr="005B651E" w:rsidRDefault="00BB0093" w:rsidP="00AE2A6D">
            <w:pPr>
              <w:rPr>
                <w:bCs/>
              </w:rPr>
            </w:pPr>
          </w:p>
        </w:tc>
        <w:tc>
          <w:tcPr>
            <w:tcW w:w="2977" w:type="dxa"/>
            <w:vMerge/>
            <w:shd w:val="clear" w:color="auto" w:fill="auto"/>
            <w:vAlign w:val="center"/>
          </w:tcPr>
          <w:p w:rsidR="00BB0093" w:rsidRPr="005B651E" w:rsidRDefault="00BB0093" w:rsidP="00AE2A6D">
            <w:pPr>
              <w:rPr>
                <w:bCs/>
              </w:rPr>
            </w:pPr>
          </w:p>
        </w:tc>
        <w:tc>
          <w:tcPr>
            <w:tcW w:w="2977" w:type="dxa"/>
            <w:gridSpan w:val="5"/>
            <w:shd w:val="clear" w:color="auto" w:fill="auto"/>
            <w:vAlign w:val="center"/>
          </w:tcPr>
          <w:p w:rsidR="00BB0093" w:rsidRDefault="00BB0093" w:rsidP="00AE2A6D">
            <w:pPr>
              <w:jc w:val="center"/>
              <w:rPr>
                <w:bCs/>
              </w:rPr>
            </w:pPr>
            <w:r w:rsidRPr="005B651E">
              <w:rPr>
                <w:bCs/>
              </w:rPr>
              <w:t>Номери семестрів</w:t>
            </w:r>
          </w:p>
          <w:p w:rsidR="00BB0093" w:rsidRPr="005B651E" w:rsidRDefault="00BB0093" w:rsidP="00AE2A6D">
            <w:pPr>
              <w:jc w:val="center"/>
              <w:rPr>
                <w:bCs/>
                <w:lang w:val="en-US"/>
              </w:rPr>
            </w:pPr>
            <w:r>
              <w:rPr>
                <w:bCs/>
                <w:lang w:val="en-US"/>
              </w:rPr>
              <w:t>Semester numbers</w:t>
            </w:r>
          </w:p>
        </w:tc>
        <w:tc>
          <w:tcPr>
            <w:tcW w:w="708" w:type="dxa"/>
            <w:vMerge/>
            <w:shd w:val="clear" w:color="auto" w:fill="auto"/>
            <w:vAlign w:val="center"/>
          </w:tcPr>
          <w:p w:rsidR="00BB0093" w:rsidRPr="005B651E" w:rsidRDefault="00BB0093" w:rsidP="00AE2A6D">
            <w:pPr>
              <w:rPr>
                <w:bCs/>
              </w:rPr>
            </w:pPr>
          </w:p>
        </w:tc>
        <w:tc>
          <w:tcPr>
            <w:tcW w:w="993" w:type="dxa"/>
            <w:vMerge/>
            <w:shd w:val="clear" w:color="auto" w:fill="auto"/>
            <w:vAlign w:val="center"/>
          </w:tcPr>
          <w:p w:rsidR="00BB0093" w:rsidRPr="005B651E" w:rsidRDefault="00BB0093" w:rsidP="00AE2A6D">
            <w:pPr>
              <w:rPr>
                <w:bCs/>
              </w:rPr>
            </w:pPr>
          </w:p>
        </w:tc>
        <w:tc>
          <w:tcPr>
            <w:tcW w:w="1134" w:type="dxa"/>
            <w:vMerge/>
            <w:shd w:val="clear" w:color="auto" w:fill="auto"/>
            <w:vAlign w:val="center"/>
          </w:tcPr>
          <w:p w:rsidR="00BB0093" w:rsidRPr="005B651E" w:rsidRDefault="00BB0093" w:rsidP="00AE2A6D">
            <w:pPr>
              <w:rPr>
                <w:bCs/>
              </w:rPr>
            </w:pPr>
          </w:p>
        </w:tc>
      </w:tr>
    </w:tbl>
    <w:p w:rsidR="0048498D" w:rsidRDefault="0048498D"/>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2977"/>
        <w:gridCol w:w="567"/>
        <w:gridCol w:w="567"/>
        <w:gridCol w:w="638"/>
        <w:gridCol w:w="638"/>
        <w:gridCol w:w="567"/>
        <w:gridCol w:w="708"/>
        <w:gridCol w:w="2127"/>
      </w:tblGrid>
      <w:tr w:rsidR="00D17C69" w:rsidRPr="00F04F35" w:rsidTr="00043E31">
        <w:trPr>
          <w:trHeight w:val="301"/>
        </w:trPr>
        <w:tc>
          <w:tcPr>
            <w:tcW w:w="9513" w:type="dxa"/>
            <w:gridSpan w:val="9"/>
            <w:shd w:val="clear" w:color="auto" w:fill="auto"/>
            <w:vAlign w:val="center"/>
          </w:tcPr>
          <w:p w:rsidR="004E55BD" w:rsidRPr="004E55BD" w:rsidRDefault="008E22F1" w:rsidP="004E55BD">
            <w:pPr>
              <w:jc w:val="both"/>
              <w:rPr>
                <w:rFonts w:eastAsia="Times New Roman"/>
                <w:b/>
                <w:lang w:eastAsia="ru-RU"/>
              </w:rPr>
            </w:pPr>
            <w:r>
              <w:br w:type="page"/>
            </w:r>
            <w:r w:rsidR="004E55BD">
              <w:rPr>
                <w:b/>
              </w:rPr>
              <w:t>Р</w:t>
            </w:r>
            <w:r w:rsidR="004E55BD" w:rsidRPr="004E55BD">
              <w:rPr>
                <w:b/>
              </w:rPr>
              <w:t xml:space="preserve">екомендований </w:t>
            </w:r>
            <w:r w:rsidR="00270C05">
              <w:rPr>
                <w:b/>
              </w:rPr>
              <w:t xml:space="preserve">вибірковий </w:t>
            </w:r>
            <w:r w:rsidR="004E55BD" w:rsidRPr="004E55BD">
              <w:rPr>
                <w:b/>
              </w:rPr>
              <w:t>к</w:t>
            </w:r>
            <w:r w:rsidR="00D17C69" w:rsidRPr="004E55BD">
              <w:rPr>
                <w:rFonts w:eastAsia="Times New Roman"/>
                <w:b/>
                <w:lang w:eastAsia="ru-RU"/>
              </w:rPr>
              <w:t xml:space="preserve">урс </w:t>
            </w:r>
            <w:r w:rsidR="004E55BD" w:rsidRPr="004C06C7">
              <w:rPr>
                <w:rFonts w:eastAsia="Times New Roman"/>
                <w:b/>
                <w:lang w:eastAsia="ru-RU"/>
              </w:rPr>
              <w:t xml:space="preserve">додаткових навчальних </w:t>
            </w:r>
            <w:r w:rsidR="004C06C7" w:rsidRPr="004C06C7">
              <w:rPr>
                <w:rFonts w:eastAsia="Times New Roman"/>
                <w:b/>
                <w:lang w:eastAsia="ru-RU"/>
              </w:rPr>
              <w:t>дисциплін</w:t>
            </w:r>
            <w:r w:rsidR="00D17C69" w:rsidRPr="004E55BD">
              <w:rPr>
                <w:rFonts w:eastAsia="Times New Roman"/>
                <w:b/>
                <w:lang w:eastAsia="ru-RU"/>
              </w:rPr>
              <w:t xml:space="preserve"> </w:t>
            </w:r>
            <w:r w:rsidR="004E55BD" w:rsidRPr="004E55BD">
              <w:rPr>
                <w:rFonts w:eastAsia="Times New Roman"/>
                <w:b/>
                <w:lang w:eastAsia="ru-RU"/>
              </w:rPr>
              <w:t>відповідно до Директиви 87/540/ЄЕС про доступ до професійної діяльності оператора перевезень товарів національними і міжнародними водними шляхами.</w:t>
            </w:r>
          </w:p>
          <w:p w:rsidR="00D17C69" w:rsidRPr="00270C05" w:rsidRDefault="004E55BD" w:rsidP="004E55BD">
            <w:pPr>
              <w:jc w:val="both"/>
              <w:rPr>
                <w:rFonts w:eastAsia="Times New Roman"/>
                <w:b/>
                <w:lang w:val="ru-RU" w:eastAsia="ru-RU"/>
              </w:rPr>
            </w:pPr>
            <w:r w:rsidRPr="004E55BD">
              <w:rPr>
                <w:rFonts w:eastAsia="Times New Roman"/>
                <w:b/>
                <w:lang w:eastAsia="ru-RU"/>
              </w:rPr>
              <w:t xml:space="preserve"> </w:t>
            </w:r>
          </w:p>
          <w:p w:rsidR="00D17C69" w:rsidRPr="004E55BD" w:rsidRDefault="004E55BD" w:rsidP="004E55BD">
            <w:pPr>
              <w:jc w:val="both"/>
              <w:rPr>
                <w:rFonts w:eastAsia="Times New Roman"/>
                <w:lang w:val="en-US" w:eastAsia="ru-RU"/>
              </w:rPr>
            </w:pPr>
            <w:r w:rsidRPr="004E55BD">
              <w:rPr>
                <w:rFonts w:eastAsia="Times New Roman"/>
                <w:b/>
                <w:lang w:val="en-US" w:eastAsia="ru-RU"/>
              </w:rPr>
              <w:t xml:space="preserve">The recommended </w:t>
            </w:r>
            <w:r w:rsidR="00270C05">
              <w:rPr>
                <w:rFonts w:eastAsia="Times New Roman"/>
                <w:b/>
                <w:lang w:val="en-US" w:eastAsia="ru-RU"/>
              </w:rPr>
              <w:t xml:space="preserve">elective </w:t>
            </w:r>
            <w:r w:rsidRPr="004E55BD">
              <w:rPr>
                <w:rFonts w:eastAsia="Times New Roman"/>
                <w:b/>
                <w:lang w:val="en-US" w:eastAsia="ru-RU"/>
              </w:rPr>
              <w:t>course of additional educational disciplines in accordance with Directive 87/540/EEC on access to the professional activity of the operator of the transportation of goods by national and international waterways.</w:t>
            </w:r>
          </w:p>
        </w:tc>
      </w:tr>
      <w:tr w:rsidR="0066393B" w:rsidRPr="00AD7173" w:rsidTr="004F00ED">
        <w:trPr>
          <w:trHeight w:val="301"/>
        </w:trPr>
        <w:tc>
          <w:tcPr>
            <w:tcW w:w="724" w:type="dxa"/>
            <w:vMerge w:val="restart"/>
            <w:shd w:val="clear" w:color="auto" w:fill="auto"/>
            <w:vAlign w:val="center"/>
          </w:tcPr>
          <w:p w:rsidR="0066393B" w:rsidRPr="009272DB" w:rsidRDefault="0066393B" w:rsidP="0048498D">
            <w:pPr>
              <w:jc w:val="center"/>
              <w:rPr>
                <w:rFonts w:eastAsia="Times New Roman"/>
                <w:lang w:eastAsia="ru-RU"/>
              </w:rPr>
            </w:pPr>
            <w:r>
              <w:rPr>
                <w:rFonts w:eastAsia="Times New Roman"/>
                <w:lang w:eastAsia="ru-RU"/>
              </w:rPr>
              <w:t xml:space="preserve">ВБ </w:t>
            </w:r>
            <w:r w:rsidR="0048498D" w:rsidRPr="004E55BD">
              <w:rPr>
                <w:rFonts w:eastAsia="Times New Roman"/>
                <w:lang w:eastAsia="ru-RU"/>
              </w:rPr>
              <w:t>1</w:t>
            </w:r>
            <w:r>
              <w:rPr>
                <w:rFonts w:eastAsia="Times New Roman"/>
                <w:lang w:eastAsia="ru-RU"/>
              </w:rPr>
              <w:t>.1</w:t>
            </w:r>
          </w:p>
        </w:tc>
        <w:tc>
          <w:tcPr>
            <w:tcW w:w="2977" w:type="dxa"/>
            <w:shd w:val="clear" w:color="auto" w:fill="auto"/>
            <w:vAlign w:val="center"/>
          </w:tcPr>
          <w:p w:rsidR="0066393B" w:rsidRPr="004C06C7" w:rsidRDefault="004C06C7" w:rsidP="004C06C7">
            <w:pPr>
              <w:rPr>
                <w:rFonts w:eastAsia="Times New Roman"/>
                <w:lang w:eastAsia="ru-RU"/>
              </w:rPr>
            </w:pPr>
            <w:r w:rsidRPr="004C06C7">
              <w:rPr>
                <w:rFonts w:eastAsia="Times New Roman"/>
                <w:lang w:eastAsia="ru-RU"/>
              </w:rPr>
              <w:t xml:space="preserve">Право </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4E55BD" w:rsidRDefault="0066393B" w:rsidP="00D17C69">
            <w:pPr>
              <w:jc w:val="center"/>
              <w:rPr>
                <w:rFonts w:eastAsia="Times New Roman"/>
                <w:lang w:eastAsia="ru-RU"/>
              </w:rPr>
            </w:pPr>
            <w:r w:rsidRPr="004E55BD">
              <w:rPr>
                <w:rFonts w:eastAsia="Times New Roman"/>
                <w:lang w:eastAsia="ru-RU"/>
              </w:rPr>
              <w:t>3</w:t>
            </w:r>
          </w:p>
        </w:tc>
        <w:tc>
          <w:tcPr>
            <w:tcW w:w="638" w:type="dxa"/>
            <w:vMerge w:val="restart"/>
            <w:shd w:val="clear" w:color="auto" w:fill="auto"/>
            <w:noWrap/>
            <w:vAlign w:val="center"/>
          </w:tcPr>
          <w:p w:rsidR="0066393B" w:rsidRPr="004E55BD" w:rsidRDefault="0066393B" w:rsidP="0001629A">
            <w:pPr>
              <w:jc w:val="center"/>
              <w:rPr>
                <w:rFonts w:eastAsia="Times New Roman"/>
                <w:lang w:eastAsia="ru-RU"/>
              </w:rPr>
            </w:pPr>
            <w:r w:rsidRPr="004E55BD">
              <w:rPr>
                <w:rFonts w:eastAsia="Times New Roman"/>
                <w:lang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CA4050" w:rsidRDefault="0066393B" w:rsidP="00D17C69">
            <w:pPr>
              <w:jc w:val="center"/>
              <w:rPr>
                <w:rFonts w:eastAsia="Times New Roman"/>
                <w:lang w:eastAsia="ru-RU"/>
              </w:rPr>
            </w:pPr>
            <w:r>
              <w:rPr>
                <w:rFonts w:eastAsia="Times New Roman"/>
                <w:lang w:eastAsia="ru-RU"/>
              </w:rPr>
              <w:t>3</w:t>
            </w:r>
          </w:p>
        </w:tc>
        <w:tc>
          <w:tcPr>
            <w:tcW w:w="2127" w:type="dxa"/>
            <w:vMerge w:val="restart"/>
          </w:tcPr>
          <w:p w:rsidR="003E4BB3" w:rsidRPr="004E55BD" w:rsidRDefault="003E4BB3" w:rsidP="004E55BD">
            <w:pPr>
              <w:rPr>
                <w:rFonts w:eastAsia="Times New Roman"/>
                <w:sz w:val="20"/>
                <w:szCs w:val="20"/>
                <w:lang w:eastAsia="ru-RU"/>
              </w:rPr>
            </w:pPr>
            <w:r w:rsidRPr="004E55BD">
              <w:rPr>
                <w:rFonts w:eastAsia="Times New Roman"/>
                <w:sz w:val="20"/>
                <w:szCs w:val="20"/>
                <w:lang w:eastAsia="ru-RU"/>
              </w:rPr>
              <w:t>Компетентності та результати навчання забезпечуються відповідн</w:t>
            </w:r>
            <w:r w:rsidR="004E55BD" w:rsidRPr="004E55BD">
              <w:rPr>
                <w:rFonts w:eastAsia="Times New Roman"/>
                <w:sz w:val="20"/>
                <w:szCs w:val="20"/>
                <w:lang w:eastAsia="ru-RU"/>
              </w:rPr>
              <w:t>о</w:t>
            </w:r>
            <w:r w:rsidRPr="004E55BD">
              <w:rPr>
                <w:rFonts w:eastAsia="Times New Roman"/>
                <w:sz w:val="20"/>
                <w:szCs w:val="20"/>
                <w:lang w:eastAsia="ru-RU"/>
              </w:rPr>
              <w:t xml:space="preserve"> </w:t>
            </w:r>
            <w:r w:rsidR="004E55BD" w:rsidRPr="004E55BD">
              <w:rPr>
                <w:rFonts w:eastAsia="Times New Roman"/>
                <w:sz w:val="20"/>
                <w:szCs w:val="20"/>
                <w:lang w:eastAsia="ru-RU"/>
              </w:rPr>
              <w:t>додатку до Директиви 87/540/ЄЕС</w:t>
            </w:r>
            <w:r w:rsidR="004E55BD">
              <w:rPr>
                <w:rFonts w:eastAsia="Times New Roman"/>
                <w:sz w:val="20"/>
                <w:szCs w:val="20"/>
                <w:lang w:eastAsia="ru-RU"/>
              </w:rPr>
              <w:t>.</w:t>
            </w:r>
          </w:p>
          <w:p w:rsidR="003E4BB3" w:rsidRPr="003E4BB3" w:rsidRDefault="003E4BB3" w:rsidP="003E4BB3">
            <w:pPr>
              <w:jc w:val="both"/>
              <w:rPr>
                <w:rFonts w:eastAsia="Times New Roman"/>
                <w:sz w:val="20"/>
                <w:szCs w:val="20"/>
                <w:lang w:eastAsia="ru-RU"/>
              </w:rPr>
            </w:pPr>
          </w:p>
          <w:p w:rsidR="0066393B" w:rsidRPr="00D17C69" w:rsidRDefault="004E55BD" w:rsidP="003E4BB3">
            <w:pPr>
              <w:rPr>
                <w:rFonts w:eastAsia="Times New Roman"/>
                <w:sz w:val="20"/>
                <w:szCs w:val="20"/>
                <w:lang w:val="en-US" w:eastAsia="ru-RU"/>
              </w:rPr>
            </w:pPr>
            <w:r w:rsidRPr="004E55BD">
              <w:rPr>
                <w:rFonts w:eastAsia="Times New Roman"/>
                <w:sz w:val="20"/>
                <w:szCs w:val="20"/>
                <w:lang w:val="en-US" w:eastAsia="ru-RU"/>
              </w:rPr>
              <w:t>Competences and learning outcomes are provided in accordance with the Annex to Directive 87/540/EEC.</w:t>
            </w: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4C06C7" w:rsidRDefault="004C06C7" w:rsidP="00194E00">
            <w:pPr>
              <w:rPr>
                <w:rFonts w:eastAsia="Times New Roman"/>
                <w:lang w:val="en-US" w:eastAsia="ru-RU"/>
              </w:rPr>
            </w:pPr>
            <w:proofErr w:type="spellStart"/>
            <w:r w:rsidRPr="004C06C7">
              <w:rPr>
                <w:lang w:val="ru-RU" w:eastAsia="uk-UA"/>
              </w:rPr>
              <w:t>Law</w:t>
            </w:r>
            <w:proofErr w:type="spellEnd"/>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4F00ED">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.2</w:t>
            </w:r>
          </w:p>
        </w:tc>
        <w:tc>
          <w:tcPr>
            <w:tcW w:w="2977" w:type="dxa"/>
            <w:shd w:val="clear" w:color="auto" w:fill="auto"/>
            <w:vAlign w:val="center"/>
          </w:tcPr>
          <w:p w:rsidR="0066393B" w:rsidRPr="004C06C7" w:rsidRDefault="004C06C7" w:rsidP="00D17C69">
            <w:pPr>
              <w:rPr>
                <w:rFonts w:eastAsia="Times New Roman"/>
                <w:lang w:eastAsia="ru-RU"/>
              </w:rPr>
            </w:pPr>
            <w:r w:rsidRPr="004C06C7">
              <w:rPr>
                <w:rFonts w:eastAsia="Times New Roman"/>
                <w:lang w:eastAsia="ru-RU"/>
              </w:rPr>
              <w:t>Торгове та фінансове управління підприємством</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9272DB" w:rsidRDefault="0066393B" w:rsidP="00D17C69">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272DB" w:rsidRDefault="0066393B" w:rsidP="0001629A">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9272DB" w:rsidRDefault="0066393B" w:rsidP="00D17C69">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D17C69" w:rsidRDefault="0066393B" w:rsidP="004F00ED">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4C06C7" w:rsidRDefault="004C06C7" w:rsidP="00C218CC">
            <w:pPr>
              <w:rPr>
                <w:rFonts w:eastAsia="Times New Roman"/>
                <w:lang w:val="en-US" w:eastAsia="ru-RU"/>
              </w:rPr>
            </w:pPr>
            <w:r w:rsidRPr="004C06C7">
              <w:rPr>
                <w:lang w:val="en-US" w:eastAsia="uk-UA"/>
              </w:rPr>
              <w:t>The commercial and financial management of an undertaking</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4F00ED">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.3</w:t>
            </w:r>
          </w:p>
        </w:tc>
        <w:tc>
          <w:tcPr>
            <w:tcW w:w="2977" w:type="dxa"/>
            <w:shd w:val="clear" w:color="auto" w:fill="auto"/>
            <w:vAlign w:val="center"/>
          </w:tcPr>
          <w:p w:rsidR="0066393B" w:rsidRPr="004C06C7" w:rsidRDefault="004C06C7" w:rsidP="006E7632">
            <w:pPr>
              <w:rPr>
                <w:rFonts w:eastAsia="Times New Roman"/>
                <w:lang w:eastAsia="ru-RU"/>
              </w:rPr>
            </w:pPr>
            <w:r w:rsidRPr="004C06C7">
              <w:rPr>
                <w:rFonts w:eastAsia="Times New Roman"/>
                <w:lang w:eastAsia="ru-RU"/>
              </w:rPr>
              <w:t>Доступ до ринку</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9272DB" w:rsidRDefault="0066393B" w:rsidP="006E7632">
            <w:pPr>
              <w:jc w:val="center"/>
              <w:rPr>
                <w:rFonts w:eastAsia="Times New Roman"/>
                <w:lang w:val="en-US" w:eastAsia="ru-RU"/>
              </w:rPr>
            </w:pPr>
            <w:r>
              <w:rPr>
                <w:rFonts w:eastAsia="Times New Roman"/>
                <w:lang w:val="en-US" w:eastAsia="ru-RU"/>
              </w:rPr>
              <w:t>3</w:t>
            </w:r>
          </w:p>
        </w:tc>
        <w:tc>
          <w:tcPr>
            <w:tcW w:w="638" w:type="dxa"/>
            <w:vMerge w:val="restart"/>
            <w:shd w:val="clear" w:color="auto" w:fill="auto"/>
            <w:noWrap/>
            <w:vAlign w:val="center"/>
          </w:tcPr>
          <w:p w:rsidR="0066393B" w:rsidRPr="009272DB" w:rsidRDefault="0066393B" w:rsidP="006E7632">
            <w:pPr>
              <w:jc w:val="center"/>
              <w:rPr>
                <w:rFonts w:eastAsia="Times New Roman"/>
                <w:lang w:val="en-US" w:eastAsia="ru-RU"/>
              </w:rPr>
            </w:pPr>
            <w:r>
              <w:rPr>
                <w:rFonts w:eastAsia="Times New Roman"/>
                <w:lang w:val="en-US"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6E7632" w:rsidRDefault="0066393B" w:rsidP="00D17C69">
            <w:pPr>
              <w:jc w:val="center"/>
              <w:rPr>
                <w:rFonts w:eastAsia="Times New Roman"/>
                <w:lang w:eastAsia="ru-RU"/>
              </w:rPr>
            </w:pPr>
            <w:r>
              <w:rPr>
                <w:rFonts w:eastAsia="Times New Roman"/>
                <w:lang w:eastAsia="ru-RU"/>
              </w:rPr>
              <w:t>3</w:t>
            </w:r>
          </w:p>
        </w:tc>
        <w:tc>
          <w:tcPr>
            <w:tcW w:w="2127" w:type="dxa"/>
            <w:vMerge/>
            <w:vAlign w:val="center"/>
          </w:tcPr>
          <w:p w:rsidR="0066393B" w:rsidRPr="004F00ED" w:rsidRDefault="0066393B" w:rsidP="004F00ED">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4C06C7" w:rsidRDefault="004C06C7" w:rsidP="00D17C69">
            <w:pPr>
              <w:rPr>
                <w:rFonts w:eastAsia="Times New Roman"/>
                <w:lang w:val="en-US" w:eastAsia="ru-RU"/>
              </w:rPr>
            </w:pPr>
            <w:proofErr w:type="spellStart"/>
            <w:r w:rsidRPr="004C06C7">
              <w:rPr>
                <w:lang w:val="ru-RU" w:eastAsia="uk-UA"/>
              </w:rPr>
              <w:t>Access</w:t>
            </w:r>
            <w:proofErr w:type="spellEnd"/>
            <w:r w:rsidRPr="004C06C7">
              <w:rPr>
                <w:lang w:val="ru-RU" w:eastAsia="uk-UA"/>
              </w:rPr>
              <w:t xml:space="preserve"> </w:t>
            </w:r>
            <w:proofErr w:type="spellStart"/>
            <w:r w:rsidRPr="004C06C7">
              <w:rPr>
                <w:lang w:val="ru-RU" w:eastAsia="uk-UA"/>
              </w:rPr>
              <w:t>to</w:t>
            </w:r>
            <w:proofErr w:type="spellEnd"/>
            <w:r w:rsidRPr="004C06C7">
              <w:rPr>
                <w:lang w:val="ru-RU" w:eastAsia="uk-UA"/>
              </w:rPr>
              <w:t xml:space="preserve"> </w:t>
            </w:r>
            <w:proofErr w:type="spellStart"/>
            <w:r w:rsidRPr="004C06C7">
              <w:rPr>
                <w:lang w:val="ru-RU" w:eastAsia="uk-UA"/>
              </w:rPr>
              <w:t>the</w:t>
            </w:r>
            <w:proofErr w:type="spellEnd"/>
            <w:r w:rsidRPr="004C06C7">
              <w:rPr>
                <w:lang w:val="ru-RU" w:eastAsia="uk-UA"/>
              </w:rPr>
              <w:t xml:space="preserve"> </w:t>
            </w:r>
            <w:proofErr w:type="spellStart"/>
            <w:r w:rsidRPr="004C06C7">
              <w:rPr>
                <w:lang w:val="ru-RU" w:eastAsia="uk-UA"/>
              </w:rPr>
              <w:t>market</w:t>
            </w:r>
            <w:proofErr w:type="spellEnd"/>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9272DB"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.4</w:t>
            </w:r>
          </w:p>
        </w:tc>
        <w:tc>
          <w:tcPr>
            <w:tcW w:w="2977" w:type="dxa"/>
            <w:shd w:val="clear" w:color="auto" w:fill="auto"/>
            <w:vAlign w:val="center"/>
          </w:tcPr>
          <w:p w:rsidR="0066393B" w:rsidRPr="004C06C7" w:rsidRDefault="004C06C7" w:rsidP="00D17C69">
            <w:pPr>
              <w:rPr>
                <w:rFonts w:eastAsia="Times New Roman"/>
                <w:lang w:eastAsia="ru-RU"/>
              </w:rPr>
            </w:pPr>
            <w:r w:rsidRPr="004C06C7">
              <w:rPr>
                <w:rFonts w:eastAsia="Times New Roman"/>
                <w:lang w:eastAsia="ru-RU"/>
              </w:rPr>
              <w:t>Технічні стандарти та технічні аспекти діяльності</w:t>
            </w: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r>
              <w:rPr>
                <w:rFonts w:eastAsia="Times New Roman"/>
                <w:lang w:eastAsia="ru-RU"/>
              </w:rPr>
              <w:t>3</w:t>
            </w:r>
          </w:p>
        </w:tc>
        <w:tc>
          <w:tcPr>
            <w:tcW w:w="638" w:type="dxa"/>
            <w:vMerge w:val="restart"/>
            <w:shd w:val="clear" w:color="auto" w:fill="auto"/>
            <w:noWrap/>
            <w:vAlign w:val="center"/>
          </w:tcPr>
          <w:p w:rsidR="0066393B" w:rsidRPr="00AD7173" w:rsidRDefault="0066393B" w:rsidP="0001629A">
            <w:pPr>
              <w:jc w:val="center"/>
              <w:rPr>
                <w:rFonts w:eastAsia="Times New Roman"/>
                <w:lang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AD7173" w:rsidRDefault="0066393B" w:rsidP="00D17C69">
            <w:pPr>
              <w:jc w:val="center"/>
              <w:rPr>
                <w:rFonts w:eastAsia="Times New Roman"/>
                <w:lang w:eastAsia="ru-RU"/>
              </w:rPr>
            </w:pPr>
            <w:r>
              <w:rPr>
                <w:rFonts w:eastAsia="Times New Roman"/>
                <w:lang w:eastAsia="ru-RU"/>
              </w:rPr>
              <w:t>3</w:t>
            </w:r>
          </w:p>
        </w:tc>
        <w:tc>
          <w:tcPr>
            <w:tcW w:w="2127" w:type="dxa"/>
            <w:vMerge/>
            <w:vAlign w:val="center"/>
          </w:tcPr>
          <w:p w:rsidR="0066393B" w:rsidRPr="009272DB" w:rsidRDefault="0066393B" w:rsidP="00D17C69">
            <w:pPr>
              <w:rPr>
                <w:rFonts w:eastAsia="Times New Roman"/>
                <w:sz w:val="20"/>
                <w:szCs w:val="20"/>
                <w:lang w:val="ru-RU"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4C06C7" w:rsidRDefault="004C06C7" w:rsidP="00D17C69">
            <w:pPr>
              <w:rPr>
                <w:rFonts w:eastAsia="Times New Roman"/>
                <w:lang w:val="en-US" w:eastAsia="ru-RU"/>
              </w:rPr>
            </w:pPr>
            <w:r w:rsidRPr="004C06C7">
              <w:rPr>
                <w:lang w:val="en-US" w:eastAsia="uk-UA"/>
              </w:rPr>
              <w:t>Technical standards and technical aspects of operation</w:t>
            </w:r>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AD7173" w:rsidTr="00194E00">
        <w:trPr>
          <w:trHeight w:val="301"/>
        </w:trPr>
        <w:tc>
          <w:tcPr>
            <w:tcW w:w="724" w:type="dxa"/>
            <w:vMerge w:val="restart"/>
            <w:shd w:val="clear" w:color="auto" w:fill="auto"/>
            <w:vAlign w:val="center"/>
          </w:tcPr>
          <w:p w:rsidR="0066393B" w:rsidRPr="00AD7173" w:rsidRDefault="0066393B" w:rsidP="0048498D">
            <w:pPr>
              <w:jc w:val="center"/>
              <w:rPr>
                <w:rFonts w:eastAsia="Times New Roman"/>
                <w:lang w:eastAsia="ru-RU"/>
              </w:rPr>
            </w:pPr>
            <w:r>
              <w:rPr>
                <w:rFonts w:eastAsia="Times New Roman"/>
                <w:lang w:eastAsia="ru-RU"/>
              </w:rPr>
              <w:t xml:space="preserve">ВБ </w:t>
            </w:r>
            <w:r w:rsidR="0048498D">
              <w:rPr>
                <w:rFonts w:eastAsia="Times New Roman"/>
                <w:lang w:val="ru-RU" w:eastAsia="ru-RU"/>
              </w:rPr>
              <w:t>1</w:t>
            </w:r>
            <w:r>
              <w:rPr>
                <w:rFonts w:eastAsia="Times New Roman"/>
                <w:lang w:eastAsia="ru-RU"/>
              </w:rPr>
              <w:t>.5</w:t>
            </w:r>
          </w:p>
        </w:tc>
        <w:tc>
          <w:tcPr>
            <w:tcW w:w="2977" w:type="dxa"/>
            <w:shd w:val="clear" w:color="auto" w:fill="auto"/>
            <w:vAlign w:val="center"/>
          </w:tcPr>
          <w:p w:rsidR="0066393B" w:rsidRPr="004C06C7" w:rsidRDefault="004C06C7" w:rsidP="00024F03">
            <w:pPr>
              <w:rPr>
                <w:rFonts w:eastAsia="Times New Roman"/>
                <w:lang w:eastAsia="ru-RU"/>
              </w:rPr>
            </w:pPr>
            <w:r w:rsidRPr="004C06C7">
              <w:rPr>
                <w:rFonts w:eastAsia="Times New Roman"/>
                <w:lang w:eastAsia="ru-RU"/>
              </w:rPr>
              <w:t>Безпека</w:t>
            </w:r>
          </w:p>
        </w:tc>
        <w:tc>
          <w:tcPr>
            <w:tcW w:w="567" w:type="dxa"/>
            <w:vMerge w:val="restart"/>
            <w:shd w:val="clear" w:color="auto" w:fill="auto"/>
            <w:noWrap/>
            <w:vAlign w:val="center"/>
          </w:tcPr>
          <w:p w:rsidR="0066393B" w:rsidRPr="00024F03" w:rsidRDefault="0066393B" w:rsidP="00D17C69">
            <w:pPr>
              <w:jc w:val="center"/>
              <w:rPr>
                <w:rFonts w:eastAsia="Times New Roman"/>
                <w:lang w:val="ru-RU" w:eastAsia="ru-RU"/>
              </w:rPr>
            </w:pPr>
          </w:p>
        </w:tc>
        <w:tc>
          <w:tcPr>
            <w:tcW w:w="567" w:type="dxa"/>
            <w:vMerge w:val="restart"/>
            <w:shd w:val="clear" w:color="auto" w:fill="auto"/>
            <w:noWrap/>
            <w:vAlign w:val="center"/>
          </w:tcPr>
          <w:p w:rsidR="0066393B" w:rsidRPr="00024F03" w:rsidRDefault="0066393B" w:rsidP="00024F03">
            <w:pPr>
              <w:jc w:val="center"/>
              <w:rPr>
                <w:rFonts w:eastAsia="Times New Roman"/>
                <w:lang w:eastAsia="ru-RU"/>
              </w:rPr>
            </w:pPr>
            <w:r>
              <w:rPr>
                <w:rFonts w:eastAsia="Times New Roman"/>
                <w:lang w:val="en-US" w:eastAsia="ru-RU"/>
              </w:rPr>
              <w:t>3</w:t>
            </w:r>
          </w:p>
        </w:tc>
        <w:tc>
          <w:tcPr>
            <w:tcW w:w="638" w:type="dxa"/>
            <w:vMerge w:val="restart"/>
            <w:shd w:val="clear" w:color="auto" w:fill="auto"/>
            <w:noWrap/>
            <w:vAlign w:val="center"/>
          </w:tcPr>
          <w:p w:rsidR="0066393B" w:rsidRPr="006E7632" w:rsidRDefault="00024F03" w:rsidP="00024F03">
            <w:pPr>
              <w:jc w:val="center"/>
              <w:rPr>
                <w:rFonts w:eastAsia="Times New Roman"/>
                <w:lang w:val="en-US" w:eastAsia="ru-RU"/>
              </w:rPr>
            </w:pPr>
            <w:r>
              <w:rPr>
                <w:rFonts w:eastAsia="Times New Roman"/>
                <w:lang w:eastAsia="ru-RU"/>
              </w:rPr>
              <w:t>3</w:t>
            </w:r>
          </w:p>
        </w:tc>
        <w:tc>
          <w:tcPr>
            <w:tcW w:w="638" w:type="dxa"/>
            <w:vMerge w:val="restart"/>
            <w:shd w:val="clear" w:color="auto" w:fill="auto"/>
            <w:vAlign w:val="center"/>
          </w:tcPr>
          <w:p w:rsidR="0066393B" w:rsidRPr="00AD7173" w:rsidRDefault="0066393B" w:rsidP="00D17C69">
            <w:pPr>
              <w:jc w:val="center"/>
              <w:rPr>
                <w:rFonts w:eastAsia="Times New Roman"/>
                <w:lang w:eastAsia="ru-RU"/>
              </w:rPr>
            </w:pPr>
          </w:p>
        </w:tc>
        <w:tc>
          <w:tcPr>
            <w:tcW w:w="567" w:type="dxa"/>
            <w:vMerge w:val="restart"/>
            <w:shd w:val="clear" w:color="auto" w:fill="auto"/>
            <w:noWrap/>
            <w:vAlign w:val="center"/>
          </w:tcPr>
          <w:p w:rsidR="0066393B" w:rsidRPr="00AD7173" w:rsidRDefault="0066393B" w:rsidP="00D17C69">
            <w:pPr>
              <w:jc w:val="center"/>
              <w:rPr>
                <w:rFonts w:eastAsia="Times New Roman"/>
                <w:lang w:eastAsia="ru-RU"/>
              </w:rPr>
            </w:pPr>
          </w:p>
        </w:tc>
        <w:tc>
          <w:tcPr>
            <w:tcW w:w="708" w:type="dxa"/>
            <w:vMerge w:val="restart"/>
            <w:shd w:val="clear" w:color="auto" w:fill="auto"/>
            <w:noWrap/>
            <w:vAlign w:val="center"/>
          </w:tcPr>
          <w:p w:rsidR="0066393B" w:rsidRPr="006E7632" w:rsidRDefault="0066393B" w:rsidP="00D17C69">
            <w:pPr>
              <w:jc w:val="center"/>
              <w:rPr>
                <w:rFonts w:eastAsia="Times New Roman"/>
                <w:lang w:val="en-US" w:eastAsia="ru-RU"/>
              </w:rPr>
            </w:pPr>
            <w:r>
              <w:rPr>
                <w:rFonts w:eastAsia="Times New Roman"/>
                <w:lang w:val="en-US" w:eastAsia="ru-RU"/>
              </w:rPr>
              <w:t>3</w:t>
            </w:r>
          </w:p>
        </w:tc>
        <w:tc>
          <w:tcPr>
            <w:tcW w:w="2127" w:type="dxa"/>
            <w:vMerge/>
            <w:vAlign w:val="center"/>
          </w:tcPr>
          <w:p w:rsidR="0066393B" w:rsidRPr="009272DB" w:rsidRDefault="0066393B" w:rsidP="00D17C69">
            <w:pPr>
              <w:rPr>
                <w:rFonts w:eastAsia="Times New Roman"/>
                <w:sz w:val="20"/>
                <w:szCs w:val="20"/>
                <w:lang w:val="en-US" w:eastAsia="ru-RU"/>
              </w:rPr>
            </w:pPr>
          </w:p>
        </w:tc>
      </w:tr>
      <w:tr w:rsidR="0066393B" w:rsidRPr="00AD7173" w:rsidTr="00194E00">
        <w:trPr>
          <w:trHeight w:val="301"/>
        </w:trPr>
        <w:tc>
          <w:tcPr>
            <w:tcW w:w="724" w:type="dxa"/>
            <w:vMerge/>
            <w:vAlign w:val="center"/>
          </w:tcPr>
          <w:p w:rsidR="0066393B" w:rsidRPr="00AD7173" w:rsidRDefault="0066393B" w:rsidP="00D17C69">
            <w:pPr>
              <w:rPr>
                <w:rFonts w:eastAsia="Times New Roman"/>
                <w:lang w:eastAsia="ru-RU"/>
              </w:rPr>
            </w:pPr>
          </w:p>
        </w:tc>
        <w:tc>
          <w:tcPr>
            <w:tcW w:w="2977" w:type="dxa"/>
            <w:shd w:val="clear" w:color="auto" w:fill="auto"/>
            <w:vAlign w:val="center"/>
          </w:tcPr>
          <w:p w:rsidR="0066393B" w:rsidRPr="004C06C7" w:rsidRDefault="004C06C7" w:rsidP="00C218CC">
            <w:pPr>
              <w:rPr>
                <w:rFonts w:eastAsia="Times New Roman"/>
                <w:lang w:val="en-US" w:eastAsia="ru-RU"/>
              </w:rPr>
            </w:pPr>
            <w:proofErr w:type="spellStart"/>
            <w:r w:rsidRPr="004C06C7">
              <w:rPr>
                <w:lang w:val="ru-RU" w:eastAsia="uk-UA"/>
              </w:rPr>
              <w:t>Safety</w:t>
            </w:r>
            <w:proofErr w:type="spellEnd"/>
          </w:p>
        </w:tc>
        <w:tc>
          <w:tcPr>
            <w:tcW w:w="567"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638" w:type="dxa"/>
            <w:vMerge/>
            <w:vAlign w:val="center"/>
          </w:tcPr>
          <w:p w:rsidR="0066393B" w:rsidRPr="00AD7173" w:rsidRDefault="0066393B" w:rsidP="00D17C69">
            <w:pPr>
              <w:rPr>
                <w:rFonts w:eastAsia="Times New Roman"/>
                <w:lang w:eastAsia="ru-RU"/>
              </w:rPr>
            </w:pPr>
          </w:p>
        </w:tc>
        <w:tc>
          <w:tcPr>
            <w:tcW w:w="567" w:type="dxa"/>
            <w:vMerge/>
            <w:vAlign w:val="center"/>
          </w:tcPr>
          <w:p w:rsidR="0066393B" w:rsidRPr="00AD7173" w:rsidRDefault="0066393B" w:rsidP="00D17C69">
            <w:pPr>
              <w:rPr>
                <w:rFonts w:eastAsia="Times New Roman"/>
                <w:lang w:eastAsia="ru-RU"/>
              </w:rPr>
            </w:pPr>
          </w:p>
        </w:tc>
        <w:tc>
          <w:tcPr>
            <w:tcW w:w="708" w:type="dxa"/>
            <w:vMerge/>
            <w:vAlign w:val="center"/>
          </w:tcPr>
          <w:p w:rsidR="0066393B" w:rsidRPr="00AD7173" w:rsidRDefault="0066393B" w:rsidP="00D17C69">
            <w:pPr>
              <w:rPr>
                <w:rFonts w:eastAsia="Times New Roman"/>
                <w:lang w:eastAsia="ru-RU"/>
              </w:rPr>
            </w:pPr>
          </w:p>
        </w:tc>
        <w:tc>
          <w:tcPr>
            <w:tcW w:w="2127" w:type="dxa"/>
            <w:vMerge/>
            <w:vAlign w:val="center"/>
          </w:tcPr>
          <w:p w:rsidR="0066393B" w:rsidRPr="009F009B" w:rsidRDefault="0066393B" w:rsidP="00D17C69">
            <w:pPr>
              <w:rPr>
                <w:rFonts w:eastAsia="Times New Roman"/>
                <w:sz w:val="20"/>
                <w:szCs w:val="20"/>
                <w:lang w:eastAsia="ru-RU"/>
              </w:rPr>
            </w:pPr>
          </w:p>
        </w:tc>
      </w:tr>
      <w:tr w:rsidR="0066393B" w:rsidRPr="00EE4C13" w:rsidTr="0066393B">
        <w:trPr>
          <w:trHeight w:val="301"/>
        </w:trPr>
        <w:tc>
          <w:tcPr>
            <w:tcW w:w="3701" w:type="dxa"/>
            <w:gridSpan w:val="2"/>
            <w:shd w:val="clear" w:color="auto" w:fill="auto"/>
            <w:noWrap/>
            <w:vAlign w:val="center"/>
          </w:tcPr>
          <w:p w:rsidR="0066393B" w:rsidRPr="00EE4C13" w:rsidRDefault="0066393B" w:rsidP="004E3A2F">
            <w:pPr>
              <w:jc w:val="right"/>
              <w:rPr>
                <w:rFonts w:eastAsia="Times New Roman"/>
                <w:b/>
                <w:lang w:eastAsia="ru-RU"/>
              </w:rPr>
            </w:pPr>
            <w:r w:rsidRPr="00EE4C13">
              <w:rPr>
                <w:rFonts w:eastAsia="Times New Roman"/>
                <w:b/>
                <w:lang w:eastAsia="ru-RU"/>
              </w:rPr>
              <w:t>Загалом:</w:t>
            </w:r>
          </w:p>
          <w:p w:rsidR="0066393B" w:rsidRPr="00EE4C13" w:rsidRDefault="0066393B" w:rsidP="004E3A2F">
            <w:pPr>
              <w:jc w:val="right"/>
              <w:rPr>
                <w:rFonts w:eastAsia="Times New Roman"/>
                <w:b/>
                <w:lang w:val="en-US" w:eastAsia="ru-RU"/>
              </w:rPr>
            </w:pPr>
            <w:r w:rsidRPr="00EE4C13">
              <w:rPr>
                <w:rFonts w:eastAsia="Times New Roman"/>
                <w:b/>
                <w:lang w:val="en-US" w:eastAsia="ru-RU"/>
              </w:rPr>
              <w:t>Total:</w:t>
            </w:r>
          </w:p>
        </w:tc>
        <w:tc>
          <w:tcPr>
            <w:tcW w:w="567" w:type="dxa"/>
            <w:shd w:val="clear" w:color="auto" w:fill="auto"/>
            <w:noWrap/>
            <w:vAlign w:val="center"/>
          </w:tcPr>
          <w:p w:rsidR="0066393B" w:rsidRPr="00EE4C13" w:rsidRDefault="0066393B" w:rsidP="004E3A2F">
            <w:pPr>
              <w:jc w:val="center"/>
              <w:rPr>
                <w:rFonts w:eastAsia="Times New Roman"/>
                <w:b/>
                <w:lang w:eastAsia="ru-RU"/>
              </w:rPr>
            </w:pPr>
          </w:p>
        </w:tc>
        <w:tc>
          <w:tcPr>
            <w:tcW w:w="567" w:type="dxa"/>
            <w:shd w:val="clear" w:color="auto" w:fill="auto"/>
            <w:noWrap/>
            <w:vAlign w:val="center"/>
          </w:tcPr>
          <w:p w:rsidR="0066393B" w:rsidRPr="00DB382A" w:rsidRDefault="0066393B" w:rsidP="00DB382A">
            <w:pPr>
              <w:jc w:val="center"/>
              <w:rPr>
                <w:rFonts w:eastAsia="Times New Roman"/>
                <w:b/>
                <w:lang w:eastAsia="ru-RU"/>
              </w:rPr>
            </w:pPr>
            <w:r>
              <w:rPr>
                <w:rFonts w:eastAsia="Times New Roman"/>
                <w:b/>
                <w:lang w:eastAsia="ru-RU"/>
              </w:rPr>
              <w:t>5</w:t>
            </w:r>
          </w:p>
        </w:tc>
        <w:tc>
          <w:tcPr>
            <w:tcW w:w="638" w:type="dxa"/>
            <w:shd w:val="clear" w:color="auto" w:fill="auto"/>
            <w:noWrap/>
            <w:vAlign w:val="center"/>
          </w:tcPr>
          <w:p w:rsidR="0066393B" w:rsidRPr="009D5BFD" w:rsidRDefault="0066393B" w:rsidP="004E3A2F">
            <w:pPr>
              <w:jc w:val="center"/>
              <w:rPr>
                <w:rFonts w:eastAsia="Times New Roman"/>
                <w:b/>
                <w:lang w:val="en-US" w:eastAsia="ru-RU"/>
              </w:rPr>
            </w:pPr>
            <w:r>
              <w:rPr>
                <w:rFonts w:eastAsia="Times New Roman"/>
                <w:b/>
                <w:lang w:val="en-US" w:eastAsia="ru-RU"/>
              </w:rPr>
              <w:t>5</w:t>
            </w:r>
          </w:p>
        </w:tc>
        <w:tc>
          <w:tcPr>
            <w:tcW w:w="638" w:type="dxa"/>
            <w:shd w:val="clear" w:color="auto" w:fill="auto"/>
            <w:vAlign w:val="center"/>
          </w:tcPr>
          <w:p w:rsidR="0066393B" w:rsidRPr="00EE4C13" w:rsidRDefault="0066393B" w:rsidP="004E3A2F">
            <w:pPr>
              <w:jc w:val="center"/>
              <w:rPr>
                <w:rFonts w:eastAsia="Times New Roman"/>
                <w:b/>
                <w:lang w:eastAsia="ru-RU"/>
              </w:rPr>
            </w:pPr>
          </w:p>
        </w:tc>
        <w:tc>
          <w:tcPr>
            <w:tcW w:w="567" w:type="dxa"/>
            <w:shd w:val="clear" w:color="auto" w:fill="auto"/>
            <w:noWrap/>
            <w:vAlign w:val="center"/>
          </w:tcPr>
          <w:p w:rsidR="0066393B" w:rsidRPr="00EE4C13" w:rsidRDefault="0066393B" w:rsidP="004E3A2F">
            <w:pPr>
              <w:jc w:val="center"/>
              <w:rPr>
                <w:rFonts w:eastAsia="Times New Roman"/>
                <w:b/>
                <w:lang w:eastAsia="ru-RU"/>
              </w:rPr>
            </w:pPr>
          </w:p>
        </w:tc>
        <w:tc>
          <w:tcPr>
            <w:tcW w:w="708" w:type="dxa"/>
            <w:shd w:val="clear" w:color="auto" w:fill="auto"/>
            <w:noWrap/>
            <w:vAlign w:val="center"/>
          </w:tcPr>
          <w:p w:rsidR="0066393B" w:rsidRPr="006E7632" w:rsidRDefault="0066393B" w:rsidP="004E3A2F">
            <w:pPr>
              <w:jc w:val="center"/>
              <w:rPr>
                <w:rFonts w:eastAsia="Times New Roman"/>
                <w:b/>
                <w:color w:val="FF0000"/>
                <w:lang w:val="en-US" w:eastAsia="ru-RU"/>
              </w:rPr>
            </w:pPr>
            <w:r w:rsidRPr="006E7632">
              <w:rPr>
                <w:rFonts w:eastAsia="Times New Roman"/>
                <w:b/>
                <w:lang w:val="en-US" w:eastAsia="ru-RU"/>
              </w:rPr>
              <w:t>15</w:t>
            </w:r>
          </w:p>
        </w:tc>
        <w:tc>
          <w:tcPr>
            <w:tcW w:w="2127" w:type="dxa"/>
            <w:vMerge/>
            <w:vAlign w:val="center"/>
          </w:tcPr>
          <w:p w:rsidR="0066393B" w:rsidRPr="00EE4C13" w:rsidRDefault="0066393B" w:rsidP="004E3A2F">
            <w:pPr>
              <w:rPr>
                <w:rFonts w:eastAsia="Times New Roman"/>
                <w:b/>
                <w:lang w:val="ru-RU" w:eastAsia="ru-RU"/>
              </w:rPr>
            </w:pPr>
          </w:p>
        </w:tc>
      </w:tr>
    </w:tbl>
    <w:p w:rsidR="00B32B6D" w:rsidRDefault="00B32B6D"/>
    <w:p w:rsidR="006E4B86" w:rsidRDefault="006E4B86">
      <w:pPr>
        <w:rPr>
          <w:b/>
          <w:color w:val="000000"/>
          <w:sz w:val="28"/>
          <w:szCs w:val="28"/>
          <w:lang w:eastAsia="uk-UA"/>
        </w:rPr>
      </w:pPr>
      <w:r>
        <w:rPr>
          <w:b/>
          <w:color w:val="000000"/>
          <w:sz w:val="28"/>
          <w:szCs w:val="28"/>
          <w:lang w:eastAsia="uk-UA"/>
        </w:rP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FC34BA" w:rsidRPr="00EE4C13" w:rsidTr="0071163C">
        <w:trPr>
          <w:trHeight w:val="300"/>
        </w:trPr>
        <w:tc>
          <w:tcPr>
            <w:tcW w:w="4835" w:type="dxa"/>
            <w:shd w:val="clear" w:color="auto" w:fill="auto"/>
            <w:noWrap/>
            <w:vAlign w:val="center"/>
          </w:tcPr>
          <w:p w:rsidR="00FC34BA" w:rsidRPr="00591A04" w:rsidRDefault="008C33CC" w:rsidP="00694E78">
            <w:pPr>
              <w:rPr>
                <w:b/>
                <w:bCs/>
              </w:rPr>
            </w:pPr>
            <w:r w:rsidRPr="00591A04">
              <w:rPr>
                <w:b/>
                <w:bCs/>
              </w:rPr>
              <w:lastRenderedPageBreak/>
              <w:t>2</w:t>
            </w:r>
            <w:r w:rsidR="00FC34BA">
              <w:rPr>
                <w:b/>
                <w:bCs/>
              </w:rPr>
              <w:t>.</w:t>
            </w:r>
            <w:r w:rsidR="00694E78">
              <w:rPr>
                <w:b/>
                <w:bCs/>
                <w:lang w:val="en-US"/>
              </w:rPr>
              <w:t>2</w:t>
            </w:r>
            <w:r w:rsidR="00FC34BA" w:rsidRPr="00AD7173">
              <w:rPr>
                <w:b/>
                <w:bCs/>
              </w:rPr>
              <w:t xml:space="preserve">  </w:t>
            </w:r>
            <w:r w:rsidR="00AF4D2D">
              <w:rPr>
                <w:b/>
                <w:bCs/>
                <w:lang w:val="en-US"/>
              </w:rPr>
              <w:t>C</w:t>
            </w:r>
            <w:proofErr w:type="spellStart"/>
            <w:r w:rsidR="00AF4D2D">
              <w:rPr>
                <w:b/>
                <w:bCs/>
              </w:rPr>
              <w:t>труктурно</w:t>
            </w:r>
            <w:proofErr w:type="spellEnd"/>
            <w:r w:rsidR="00AF4D2D">
              <w:rPr>
                <w:b/>
                <w:bCs/>
              </w:rPr>
              <w:t>-логічні схеми</w:t>
            </w:r>
            <w:r w:rsidR="00FC34BA">
              <w:rPr>
                <w:b/>
                <w:bCs/>
              </w:rPr>
              <w:t xml:space="preserve"> </w:t>
            </w:r>
          </w:p>
        </w:tc>
        <w:tc>
          <w:tcPr>
            <w:tcW w:w="4678" w:type="dxa"/>
            <w:shd w:val="clear" w:color="auto" w:fill="auto"/>
            <w:vAlign w:val="center"/>
          </w:tcPr>
          <w:p w:rsidR="00FC34BA" w:rsidRPr="00591A04" w:rsidRDefault="008C33CC" w:rsidP="00694E78">
            <w:pPr>
              <w:rPr>
                <w:bCs/>
              </w:rPr>
            </w:pPr>
            <w:r w:rsidRPr="00591A04">
              <w:rPr>
                <w:b/>
                <w:bCs/>
              </w:rPr>
              <w:t>2</w:t>
            </w:r>
            <w:r w:rsidR="00FC34BA">
              <w:rPr>
                <w:b/>
                <w:bCs/>
              </w:rPr>
              <w:t>.</w:t>
            </w:r>
            <w:r w:rsidR="00694E78">
              <w:rPr>
                <w:b/>
                <w:bCs/>
                <w:lang w:val="en-US"/>
              </w:rPr>
              <w:t>2</w:t>
            </w:r>
            <w:r w:rsidR="00FC34BA">
              <w:rPr>
                <w:b/>
                <w:bCs/>
              </w:rPr>
              <w:t xml:space="preserve"> </w:t>
            </w:r>
            <w:r w:rsidR="00AF4D2D">
              <w:rPr>
                <w:b/>
                <w:bCs/>
                <w:lang w:val="en-US"/>
              </w:rPr>
              <w:t>S</w:t>
            </w:r>
            <w:proofErr w:type="spellStart"/>
            <w:r w:rsidR="00AF4D2D" w:rsidRPr="00FC34BA">
              <w:rPr>
                <w:rFonts w:eastAsia="Times New Roman"/>
                <w:b/>
                <w:lang w:eastAsia="ru-RU"/>
              </w:rPr>
              <w:t>tructural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and</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logical</w:t>
            </w:r>
            <w:proofErr w:type="spellEnd"/>
            <w:r w:rsidR="00AF4D2D" w:rsidRPr="00FC34BA">
              <w:rPr>
                <w:rFonts w:eastAsia="Times New Roman"/>
                <w:b/>
                <w:lang w:eastAsia="ru-RU"/>
              </w:rPr>
              <w:t xml:space="preserve"> </w:t>
            </w:r>
            <w:proofErr w:type="spellStart"/>
            <w:r w:rsidR="00AF4D2D" w:rsidRPr="00FC34BA">
              <w:rPr>
                <w:rFonts w:eastAsia="Times New Roman"/>
                <w:b/>
                <w:lang w:eastAsia="ru-RU"/>
              </w:rPr>
              <w:t>scheme</w:t>
            </w:r>
            <w:proofErr w:type="spellEnd"/>
            <w:r w:rsidR="00AF4D2D">
              <w:rPr>
                <w:rFonts w:eastAsia="Times New Roman"/>
                <w:b/>
                <w:lang w:val="en-US" w:eastAsia="ru-RU"/>
              </w:rPr>
              <w:t>s</w:t>
            </w:r>
          </w:p>
        </w:tc>
      </w:tr>
    </w:tbl>
    <w:p w:rsidR="00FC34BA" w:rsidRPr="00591A04" w:rsidRDefault="00FC34BA" w:rsidP="00FC34BA">
      <w:pPr>
        <w:rPr>
          <w:b/>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FC34BA" w:rsidRPr="0071163C" w:rsidTr="00AC6CB7">
        <w:tc>
          <w:tcPr>
            <w:tcW w:w="4819" w:type="dxa"/>
          </w:tcPr>
          <w:p w:rsidR="00FC34BA" w:rsidRPr="00B206F0" w:rsidRDefault="008C33CC" w:rsidP="00694E78">
            <w:pPr>
              <w:spacing w:after="120"/>
              <w:jc w:val="both"/>
              <w:rPr>
                <w:b/>
                <w:highlight w:val="yellow"/>
              </w:rPr>
            </w:pPr>
            <w:r w:rsidRPr="00591A04">
              <w:rPr>
                <w:b/>
              </w:rPr>
              <w:t>2</w:t>
            </w:r>
            <w:r w:rsidR="0071163C" w:rsidRPr="00B206F0">
              <w:rPr>
                <w:b/>
              </w:rPr>
              <w:t>.</w:t>
            </w:r>
            <w:r w:rsidR="00694E78" w:rsidRPr="00694E78">
              <w:rPr>
                <w:b/>
                <w:lang w:val="ru-RU"/>
              </w:rPr>
              <w:t>2</w:t>
            </w:r>
            <w:r w:rsidR="0071163C" w:rsidRPr="00B206F0">
              <w:rPr>
                <w:b/>
              </w:rPr>
              <w:t xml:space="preserve">.1 </w:t>
            </w:r>
            <w:r w:rsidR="009F2B30" w:rsidRPr="00B206F0">
              <w:rPr>
                <w:b/>
              </w:rPr>
              <w:t xml:space="preserve">Загальна </w:t>
            </w:r>
            <w:r w:rsidR="00C1124E">
              <w:rPr>
                <w:b/>
              </w:rPr>
              <w:t xml:space="preserve">логічна </w:t>
            </w:r>
            <w:r w:rsidR="009F2B30" w:rsidRPr="00B206F0">
              <w:rPr>
                <w:b/>
              </w:rPr>
              <w:t>п</w:t>
            </w:r>
            <w:r w:rsidR="0071163C" w:rsidRPr="00B206F0">
              <w:rPr>
                <w:b/>
              </w:rPr>
              <w:t>ослідовність вивчення компонент ОПП</w:t>
            </w:r>
          </w:p>
        </w:tc>
        <w:tc>
          <w:tcPr>
            <w:tcW w:w="4679" w:type="dxa"/>
          </w:tcPr>
          <w:p w:rsidR="00FC34BA" w:rsidRPr="00B206F0" w:rsidRDefault="008C33CC" w:rsidP="00694E78">
            <w:pPr>
              <w:spacing w:after="120"/>
              <w:jc w:val="both"/>
              <w:rPr>
                <w:b/>
                <w:lang w:val="en-US"/>
              </w:rPr>
            </w:pPr>
            <w:r w:rsidRPr="00591A04">
              <w:rPr>
                <w:b/>
              </w:rPr>
              <w:t>2</w:t>
            </w:r>
            <w:r w:rsidR="009F2B30" w:rsidRPr="00591A04">
              <w:rPr>
                <w:b/>
              </w:rPr>
              <w:t>.</w:t>
            </w:r>
            <w:r w:rsidR="00694E78">
              <w:rPr>
                <w:b/>
                <w:lang w:val="en-US"/>
              </w:rPr>
              <w:t>2</w:t>
            </w:r>
            <w:r w:rsidR="009F2B30" w:rsidRPr="00591A04">
              <w:rPr>
                <w:b/>
              </w:rPr>
              <w:t xml:space="preserve">.1 </w:t>
            </w:r>
            <w:r w:rsidR="009F2B30" w:rsidRPr="00B206F0">
              <w:rPr>
                <w:b/>
                <w:lang w:val="en-US"/>
              </w:rPr>
              <w:t>The</w:t>
            </w:r>
            <w:r w:rsidR="009F2B30" w:rsidRPr="00591A04">
              <w:rPr>
                <w:b/>
              </w:rPr>
              <w:t xml:space="preserve"> </w:t>
            </w:r>
            <w:r w:rsidR="009F2B30" w:rsidRPr="00B206F0">
              <w:rPr>
                <w:b/>
                <w:lang w:val="en-US"/>
              </w:rPr>
              <w:t>general</w:t>
            </w:r>
            <w:r w:rsidR="009F2B30" w:rsidRPr="00591A04">
              <w:rPr>
                <w:b/>
              </w:rPr>
              <w:t xml:space="preserve"> </w:t>
            </w:r>
            <w:r w:rsidR="00C1124E">
              <w:rPr>
                <w:b/>
                <w:lang w:val="en-US"/>
              </w:rPr>
              <w:t>logical</w:t>
            </w:r>
            <w:r w:rsidR="00C1124E" w:rsidRPr="00591A04">
              <w:rPr>
                <w:b/>
              </w:rPr>
              <w:t xml:space="preserve"> </w:t>
            </w:r>
            <w:r w:rsidR="009F2B30" w:rsidRPr="00B206F0">
              <w:rPr>
                <w:b/>
                <w:lang w:val="en-US"/>
              </w:rPr>
              <w:t xml:space="preserve">sequence of studying the components of the </w:t>
            </w:r>
            <w:r w:rsidR="007831C3">
              <w:rPr>
                <w:b/>
                <w:lang w:val="en-US"/>
              </w:rPr>
              <w:t>SP</w:t>
            </w:r>
          </w:p>
        </w:tc>
      </w:tr>
      <w:tr w:rsidR="00FC34BA" w:rsidRPr="00FF3C2E" w:rsidTr="00AC6CB7">
        <w:tc>
          <w:tcPr>
            <w:tcW w:w="4819" w:type="dxa"/>
          </w:tcPr>
          <w:p w:rsidR="00FC34BA" w:rsidRPr="00B206F0" w:rsidRDefault="0071163C" w:rsidP="00034A30">
            <w:pPr>
              <w:spacing w:after="120"/>
              <w:jc w:val="both"/>
            </w:pPr>
            <w:r w:rsidRPr="00B206F0">
              <w:t xml:space="preserve">.1 </w:t>
            </w:r>
            <w:r w:rsidR="00142CA3">
              <w:t xml:space="preserve">В </w:t>
            </w:r>
            <w:r w:rsidRPr="00B206F0">
              <w:t xml:space="preserve">першому </w:t>
            </w:r>
            <w:r w:rsidR="00142CA3">
              <w:t>семестрі</w:t>
            </w:r>
            <w:r w:rsidRPr="00B206F0">
              <w:t xml:space="preserve"> вивчаються базові дисципліни, які дозволяють ввести до фаху на базі знань </w:t>
            </w:r>
            <w:r w:rsidR="00521EA0">
              <w:t xml:space="preserve">неповної </w:t>
            </w:r>
            <w:r w:rsidRPr="00B206F0">
              <w:t xml:space="preserve">середньої освіти та надати загальні компетентності та частину загальних фахових компетентностей, </w:t>
            </w:r>
            <w:r w:rsidRPr="00093A40">
              <w:t xml:space="preserve">пов’язаних з </w:t>
            </w:r>
            <w:r w:rsidR="00142CA3" w:rsidRPr="00034A30">
              <w:t xml:space="preserve">основами </w:t>
            </w:r>
            <w:r w:rsidR="00034A30" w:rsidRPr="00034A30">
              <w:t>будови</w:t>
            </w:r>
            <w:r w:rsidR="009F2B30" w:rsidRPr="00034A30">
              <w:t xml:space="preserve"> судна, його енергетичної установки</w:t>
            </w:r>
            <w:r w:rsidR="000868D4" w:rsidRPr="00034A30">
              <w:t>,</w:t>
            </w:r>
            <w:r w:rsidR="009F2B30" w:rsidRPr="00034A30">
              <w:t xml:space="preserve"> </w:t>
            </w:r>
            <w:r w:rsidRPr="00034A30">
              <w:t>безпек</w:t>
            </w:r>
            <w:r w:rsidR="00142CA3" w:rsidRPr="00034A30">
              <w:t>и</w:t>
            </w:r>
            <w:r w:rsidR="000868D4" w:rsidRPr="00034A30">
              <w:t>, суднових операцій</w:t>
            </w:r>
            <w:r w:rsidRPr="00034A30">
              <w:t>.</w:t>
            </w:r>
            <w:r w:rsidR="00966EBC" w:rsidRPr="00034A30">
              <w:t xml:space="preserve"> Це дозволяє перейти </w:t>
            </w:r>
            <w:r w:rsidR="00966EBC">
              <w:t>до вивчення спеціальних фахових дисциплін з урахуванням проходження практики у другому семестрі.</w:t>
            </w:r>
          </w:p>
        </w:tc>
        <w:tc>
          <w:tcPr>
            <w:tcW w:w="4679" w:type="dxa"/>
          </w:tcPr>
          <w:p w:rsidR="00FC34BA" w:rsidRPr="00B206F0" w:rsidRDefault="009F2B30" w:rsidP="000868D4">
            <w:pPr>
              <w:jc w:val="both"/>
              <w:rPr>
                <w:lang w:val="en-US"/>
              </w:rPr>
            </w:pPr>
            <w:r w:rsidRPr="00B206F0">
              <w:rPr>
                <w:lang w:val="en-US"/>
              </w:rPr>
              <w:t xml:space="preserve">.1 </w:t>
            </w:r>
            <w:r w:rsidR="00B06A3C" w:rsidRPr="00B06A3C">
              <w:rPr>
                <w:lang w:val="en-US"/>
              </w:rPr>
              <w:t>In the first semester, the basic disciplines are studied, which allow you to enter the profession based on the knowledge of secondary education and provide general competences and part of the general professional competences related to the basics of the structure of the ship, its power plant</w:t>
            </w:r>
            <w:r w:rsidR="000868D4">
              <w:t>,</w:t>
            </w:r>
            <w:r w:rsidR="00B06A3C" w:rsidRPr="00B06A3C">
              <w:rPr>
                <w:lang w:val="en-US"/>
              </w:rPr>
              <w:t xml:space="preserve"> safety</w:t>
            </w:r>
            <w:r w:rsidR="000868D4">
              <w:t xml:space="preserve"> </w:t>
            </w:r>
            <w:r w:rsidR="000868D4">
              <w:rPr>
                <w:lang w:val="en-US"/>
              </w:rPr>
              <w:t>and ship operations</w:t>
            </w:r>
            <w:r w:rsidR="00B06A3C" w:rsidRPr="00B06A3C">
              <w:rPr>
                <w:lang w:val="en-US"/>
              </w:rPr>
              <w:t>. This allows you to move on to the study of special professional disciplines, taking into account the practice in the second semester.</w:t>
            </w:r>
          </w:p>
        </w:tc>
      </w:tr>
      <w:tr w:rsidR="00FC34BA" w:rsidRPr="0051422B" w:rsidTr="00AC6CB7">
        <w:tc>
          <w:tcPr>
            <w:tcW w:w="4819" w:type="dxa"/>
          </w:tcPr>
          <w:p w:rsidR="00FC34BA" w:rsidRPr="00B206F0" w:rsidRDefault="009F2B30" w:rsidP="00B06A3C">
            <w:pPr>
              <w:spacing w:after="120"/>
              <w:jc w:val="both"/>
            </w:pPr>
            <w:r w:rsidRPr="00B206F0">
              <w:t xml:space="preserve">.2 </w:t>
            </w:r>
            <w:r w:rsidR="00142CA3">
              <w:t xml:space="preserve">Другий семестр передбачає </w:t>
            </w:r>
            <w:r w:rsidR="00B06A3C">
              <w:t xml:space="preserve">вивчення дисциплін, які є фундаментальними для подальшого вивчання професійних дисциплін та проходження </w:t>
            </w:r>
            <w:r w:rsidR="00142CA3">
              <w:t>практичн</w:t>
            </w:r>
            <w:r w:rsidR="00B06A3C">
              <w:t>ої</w:t>
            </w:r>
            <w:r w:rsidR="00142CA3">
              <w:t xml:space="preserve"> підготовк</w:t>
            </w:r>
            <w:r w:rsidR="00B06A3C">
              <w:t>и</w:t>
            </w:r>
            <w:r w:rsidR="00142CA3">
              <w:t xml:space="preserve"> в ремонтних майстернях, на судні в процесі ремонту або лабораторії суднових енергетичних установок закладу, а також навчальну плавальну практику на суднах у складі екіпажу судна. Це дозволяє отримати частину спеціальних фахових компетентностей та результатів навчання у відповідності до програми практики.</w:t>
            </w:r>
          </w:p>
        </w:tc>
        <w:tc>
          <w:tcPr>
            <w:tcW w:w="4679" w:type="dxa"/>
          </w:tcPr>
          <w:p w:rsidR="00FC34BA" w:rsidRPr="00B206F0" w:rsidRDefault="009F2B30" w:rsidP="00B06A3C">
            <w:pPr>
              <w:spacing w:after="120"/>
              <w:jc w:val="both"/>
              <w:rPr>
                <w:lang w:val="en-US"/>
              </w:rPr>
            </w:pPr>
            <w:r w:rsidRPr="00B206F0">
              <w:rPr>
                <w:lang w:val="en-US"/>
              </w:rPr>
              <w:t xml:space="preserve">.2 </w:t>
            </w:r>
            <w:r w:rsidR="00B06A3C" w:rsidRPr="00B06A3C">
              <w:rPr>
                <w:lang w:val="en-US"/>
              </w:rPr>
              <w:t xml:space="preserve">The second semester involves the study of disciplines that are fundamental for the further study of professional disciplines and practical training in repair workshops, on a ship undergoing repair or in the laboratory of ship power installations of the institution, as well as educational </w:t>
            </w:r>
            <w:r w:rsidR="00B06A3C">
              <w:rPr>
                <w:lang w:val="en-US"/>
              </w:rPr>
              <w:t>onboard training</w:t>
            </w:r>
            <w:r w:rsidR="00B06A3C" w:rsidRPr="00B06A3C">
              <w:rPr>
                <w:lang w:val="en-US"/>
              </w:rPr>
              <w:t xml:space="preserve"> practice on ships as part of the ship's crew. This allows you to obtain a part of special professional competences and learning outcomes in accordance with the practice program.</w:t>
            </w:r>
          </w:p>
        </w:tc>
      </w:tr>
      <w:tr w:rsidR="00FC34BA" w:rsidRPr="0051422B" w:rsidTr="00AC6CB7">
        <w:tc>
          <w:tcPr>
            <w:tcW w:w="4819" w:type="dxa"/>
          </w:tcPr>
          <w:p w:rsidR="00FC34BA" w:rsidRDefault="009F2B30" w:rsidP="00B06A3C">
            <w:pPr>
              <w:spacing w:after="120"/>
              <w:jc w:val="both"/>
            </w:pPr>
            <w:r w:rsidRPr="00B206F0">
              <w:t xml:space="preserve">.3 </w:t>
            </w:r>
            <w:r w:rsidR="006E1EA6">
              <w:t>В</w:t>
            </w:r>
            <w:r w:rsidRPr="00B206F0">
              <w:t xml:space="preserve"> третьому </w:t>
            </w:r>
            <w:r w:rsidR="00B06A3C">
              <w:t xml:space="preserve">та четвертому </w:t>
            </w:r>
            <w:r w:rsidR="006E1EA6">
              <w:t>семестрі</w:t>
            </w:r>
            <w:r w:rsidRPr="00B206F0">
              <w:t xml:space="preserve"> вивчаються спеціальні фахові дисципліни </w:t>
            </w:r>
            <w:r w:rsidR="00C03E62">
              <w:t xml:space="preserve"> </w:t>
            </w:r>
            <w:r w:rsidRPr="00B206F0">
              <w:t>практичного прикладного характеру, які дозволяють отримати навички, вміння та здатності, загальні фахові компетентності та результати навчання з</w:t>
            </w:r>
            <w:r w:rsidR="00CD2ACE">
              <w:t>і</w:t>
            </w:r>
            <w:r w:rsidRPr="00B206F0">
              <w:t xml:space="preserve"> спеціальн</w:t>
            </w:r>
            <w:r w:rsidR="00CD2ACE">
              <w:t>о</w:t>
            </w:r>
            <w:r w:rsidRPr="00B206F0">
              <w:t>ст</w:t>
            </w:r>
            <w:r w:rsidR="00CD2ACE">
              <w:t>і</w:t>
            </w:r>
            <w:r w:rsidRPr="00B206F0">
              <w:t xml:space="preserve"> та спеціалізаці</w:t>
            </w:r>
            <w:r w:rsidR="00CD2ACE">
              <w:t>ї</w:t>
            </w:r>
            <w:r w:rsidRPr="00B206F0">
              <w:t>.</w:t>
            </w:r>
          </w:p>
          <w:p w:rsidR="00B06A3C" w:rsidRPr="00B206F0" w:rsidRDefault="00B06A3C" w:rsidP="00B06A3C">
            <w:pPr>
              <w:spacing w:after="120"/>
              <w:jc w:val="both"/>
            </w:pPr>
            <w:r>
              <w:t>Також другий рік навчання передбачає вивчення вибіркових дисциплін.</w:t>
            </w:r>
          </w:p>
        </w:tc>
        <w:tc>
          <w:tcPr>
            <w:tcW w:w="4679" w:type="dxa"/>
          </w:tcPr>
          <w:p w:rsidR="00FC34BA" w:rsidRDefault="009F2B30" w:rsidP="00385EC9">
            <w:pPr>
              <w:spacing w:after="120"/>
              <w:jc w:val="both"/>
              <w:rPr>
                <w:lang w:val="en-US"/>
              </w:rPr>
            </w:pPr>
            <w:r w:rsidRPr="00B206F0">
              <w:rPr>
                <w:lang w:val="en-US"/>
              </w:rPr>
              <w:t xml:space="preserve">.3 </w:t>
            </w:r>
            <w:r w:rsidR="00385EC9" w:rsidRPr="00385EC9">
              <w:rPr>
                <w:lang w:val="en-US"/>
              </w:rPr>
              <w:t>In the third semester, special professional disciplines of fundamental and practical applied are studied,</w:t>
            </w:r>
            <w:r w:rsidR="00385EC9">
              <w:rPr>
                <w:lang w:val="en-US"/>
              </w:rPr>
              <w:t xml:space="preserve"> which allow to acquire skills </w:t>
            </w:r>
            <w:r w:rsidR="00385EC9" w:rsidRPr="00385EC9">
              <w:rPr>
                <w:lang w:val="en-US"/>
              </w:rPr>
              <w:t>and abilities, general professional competencies and learning outcomes in the specialty and specialization.</w:t>
            </w:r>
          </w:p>
          <w:p w:rsidR="00B06A3C" w:rsidRPr="00B206F0" w:rsidRDefault="00B06A3C" w:rsidP="00385EC9">
            <w:pPr>
              <w:spacing w:after="120"/>
              <w:jc w:val="both"/>
              <w:rPr>
                <w:lang w:val="en-US"/>
              </w:rPr>
            </w:pPr>
            <w:r w:rsidRPr="00B06A3C">
              <w:rPr>
                <w:lang w:val="en-US"/>
              </w:rPr>
              <w:t>Also, the second year of study includes the study of elective subjects</w:t>
            </w:r>
          </w:p>
        </w:tc>
      </w:tr>
    </w:tbl>
    <w:p w:rsidR="00FC34BA" w:rsidRPr="00FC34BA" w:rsidRDefault="00FC34BA" w:rsidP="00DC518D">
      <w:pPr>
        <w:rPr>
          <w:b/>
          <w:sz w:val="28"/>
          <w:szCs w:val="28"/>
        </w:rPr>
      </w:pPr>
    </w:p>
    <w:p w:rsidR="00A17C1E" w:rsidRDefault="00A17C1E">
      <w:pPr>
        <w:rPr>
          <w:b/>
          <w:sz w:val="28"/>
          <w:szCs w:val="28"/>
          <w:lang w:eastAsia="ar-SA"/>
        </w:rPr>
      </w:pPr>
      <w:r>
        <w:rPr>
          <w:b/>
          <w:sz w:val="28"/>
          <w:szCs w:val="28"/>
          <w:lang w:eastAsia="ar-SA"/>
        </w:rPr>
        <w:br w:type="page"/>
      </w: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A17C1E" w:rsidRPr="0071163C" w:rsidTr="00B206F0">
        <w:tc>
          <w:tcPr>
            <w:tcW w:w="4819" w:type="dxa"/>
          </w:tcPr>
          <w:p w:rsidR="00A17C1E" w:rsidRPr="00A17C1E" w:rsidRDefault="00591A04" w:rsidP="00A17C1E">
            <w:pPr>
              <w:spacing w:after="120"/>
              <w:jc w:val="both"/>
              <w:rPr>
                <w:b/>
                <w:highlight w:val="yellow"/>
                <w:lang w:val="ru-RU"/>
              </w:rPr>
            </w:pPr>
            <w:r w:rsidRPr="00591A04">
              <w:rPr>
                <w:b/>
                <w:lang w:val="ru-RU"/>
              </w:rPr>
              <w:lastRenderedPageBreak/>
              <w:t>2</w:t>
            </w:r>
            <w:r w:rsidR="00694E78">
              <w:rPr>
                <w:b/>
              </w:rPr>
              <w:t>.</w:t>
            </w:r>
            <w:r w:rsidR="00694E78" w:rsidRPr="00694E78">
              <w:rPr>
                <w:b/>
                <w:lang w:val="ru-RU"/>
              </w:rPr>
              <w:t>2</w:t>
            </w:r>
            <w:r w:rsidR="00A17C1E" w:rsidRPr="0071163C">
              <w:rPr>
                <w:b/>
              </w:rPr>
              <w:t>.</w:t>
            </w:r>
            <w:r w:rsidR="00A17C1E">
              <w:rPr>
                <w:b/>
              </w:rPr>
              <w:t>2</w:t>
            </w:r>
            <w:r w:rsidR="00A17C1E" w:rsidRPr="0071163C">
              <w:rPr>
                <w:b/>
              </w:rPr>
              <w:t xml:space="preserve"> </w:t>
            </w:r>
            <w:r w:rsidR="00A17C1E">
              <w:rPr>
                <w:b/>
              </w:rPr>
              <w:t>Загальна п</w:t>
            </w:r>
            <w:r w:rsidR="00A17C1E" w:rsidRPr="0071163C">
              <w:rPr>
                <w:b/>
              </w:rPr>
              <w:t>ослідовність вивчення компонент ОПП</w:t>
            </w:r>
            <w:r w:rsidR="00A17C1E" w:rsidRPr="00A17C1E">
              <w:rPr>
                <w:b/>
                <w:lang w:val="ru-RU"/>
              </w:rPr>
              <w:t xml:space="preserve"> </w:t>
            </w:r>
            <w:r w:rsidR="00A17C1E">
              <w:rPr>
                <w:b/>
                <w:lang w:val="ru-RU"/>
              </w:rPr>
              <w:t xml:space="preserve">у </w:t>
            </w:r>
            <w:proofErr w:type="spellStart"/>
            <w:r w:rsidR="00A17C1E">
              <w:rPr>
                <w:b/>
                <w:lang w:val="ru-RU"/>
              </w:rPr>
              <w:t>графічному</w:t>
            </w:r>
            <w:proofErr w:type="spellEnd"/>
            <w:r w:rsidR="00A17C1E">
              <w:rPr>
                <w:b/>
                <w:lang w:val="ru-RU"/>
              </w:rPr>
              <w:t xml:space="preserve"> </w:t>
            </w:r>
            <w:proofErr w:type="spellStart"/>
            <w:r w:rsidR="00A17C1E">
              <w:rPr>
                <w:b/>
                <w:lang w:val="ru-RU"/>
              </w:rPr>
              <w:t>вигляді</w:t>
            </w:r>
            <w:proofErr w:type="spellEnd"/>
          </w:p>
        </w:tc>
        <w:tc>
          <w:tcPr>
            <w:tcW w:w="4679" w:type="dxa"/>
          </w:tcPr>
          <w:p w:rsidR="00A17C1E" w:rsidRPr="0071163C" w:rsidRDefault="00591A04" w:rsidP="00694E78">
            <w:pPr>
              <w:spacing w:after="120"/>
              <w:jc w:val="both"/>
              <w:rPr>
                <w:b/>
                <w:lang w:val="en-US"/>
              </w:rPr>
            </w:pPr>
            <w:r>
              <w:rPr>
                <w:b/>
              </w:rPr>
              <w:t>2.</w:t>
            </w:r>
            <w:r w:rsidR="00694E78">
              <w:rPr>
                <w:b/>
                <w:lang w:val="en-US"/>
              </w:rPr>
              <w:t>2</w:t>
            </w:r>
            <w:r w:rsidR="00A17C1E" w:rsidRPr="00A17C1E">
              <w:rPr>
                <w:b/>
                <w:lang w:val="en-US"/>
              </w:rPr>
              <w:t xml:space="preserve">.2 The general sequence of studying the components of the </w:t>
            </w:r>
            <w:r w:rsidR="00456B4E">
              <w:rPr>
                <w:b/>
                <w:lang w:val="en-US"/>
              </w:rPr>
              <w:t>S</w:t>
            </w:r>
            <w:r w:rsidR="00A17C1E" w:rsidRPr="00A17C1E">
              <w:rPr>
                <w:b/>
                <w:lang w:val="en-US"/>
              </w:rPr>
              <w:t>P in graphical form</w:t>
            </w:r>
          </w:p>
        </w:tc>
      </w:tr>
    </w:tbl>
    <w:p w:rsidR="00A17C1E" w:rsidRDefault="00A17C1E">
      <w:pPr>
        <w:rPr>
          <w:b/>
          <w:sz w:val="20"/>
          <w:szCs w:val="20"/>
          <w:lang w:eastAsia="ar-SA"/>
        </w:rPr>
      </w:pPr>
    </w:p>
    <w:tbl>
      <w:tblPr>
        <w:tblStyle w:val="a3"/>
        <w:tblW w:w="0" w:type="auto"/>
        <w:jc w:val="center"/>
        <w:tblLayout w:type="fixed"/>
        <w:tblLook w:val="04A0" w:firstRow="1" w:lastRow="0" w:firstColumn="1" w:lastColumn="0" w:noHBand="0" w:noVBand="1"/>
      </w:tblPr>
      <w:tblGrid>
        <w:gridCol w:w="108"/>
        <w:gridCol w:w="629"/>
        <w:gridCol w:w="1249"/>
        <w:gridCol w:w="1249"/>
        <w:gridCol w:w="1249"/>
        <w:gridCol w:w="443"/>
        <w:gridCol w:w="806"/>
        <w:gridCol w:w="1249"/>
        <w:gridCol w:w="1249"/>
        <w:gridCol w:w="1198"/>
        <w:gridCol w:w="177"/>
      </w:tblGrid>
      <w:tr w:rsidR="006D6533" w:rsidRPr="00500CAD" w:rsidTr="00A25FE0">
        <w:trPr>
          <w:gridAfter w:val="1"/>
          <w:wAfter w:w="177" w:type="dxa"/>
          <w:jc w:val="center"/>
        </w:trPr>
        <w:tc>
          <w:tcPr>
            <w:tcW w:w="737" w:type="dxa"/>
            <w:gridSpan w:val="2"/>
            <w:vMerge w:val="restart"/>
            <w:tcBorders>
              <w:top w:val="single" w:sz="4" w:space="0" w:color="auto"/>
            </w:tcBorders>
            <w:shd w:val="clear" w:color="auto" w:fill="F2F2F2" w:themeFill="background1" w:themeFillShade="F2"/>
            <w:textDirection w:val="btLr"/>
            <w:vAlign w:val="center"/>
          </w:tcPr>
          <w:p w:rsidR="006D6533" w:rsidRPr="00BD11CE" w:rsidRDefault="006D6533" w:rsidP="00433851">
            <w:pPr>
              <w:ind w:left="113" w:right="113"/>
              <w:jc w:val="center"/>
              <w:rPr>
                <w:sz w:val="22"/>
                <w:szCs w:val="22"/>
                <w:lang w:val="en-US" w:eastAsia="ar-SA"/>
              </w:rPr>
            </w:pPr>
            <w:r w:rsidRPr="00BD11CE">
              <w:rPr>
                <w:sz w:val="22"/>
                <w:szCs w:val="22"/>
                <w:lang w:eastAsia="ar-SA"/>
              </w:rPr>
              <w:t>Сем</w:t>
            </w:r>
            <w:r>
              <w:rPr>
                <w:sz w:val="22"/>
                <w:szCs w:val="22"/>
                <w:lang w:eastAsia="ar-SA"/>
              </w:rPr>
              <w:t>естр</w:t>
            </w:r>
          </w:p>
          <w:p w:rsidR="006D6533" w:rsidRPr="00C305F6" w:rsidRDefault="006D6533" w:rsidP="00433851">
            <w:pPr>
              <w:ind w:left="113" w:right="113"/>
              <w:jc w:val="center"/>
              <w:rPr>
                <w:sz w:val="20"/>
                <w:szCs w:val="20"/>
                <w:lang w:val="en-US" w:eastAsia="ar-SA"/>
              </w:rPr>
            </w:pPr>
            <w:r w:rsidRPr="00BD11CE">
              <w:rPr>
                <w:sz w:val="22"/>
                <w:szCs w:val="22"/>
                <w:lang w:val="en-US" w:eastAsia="ar-SA"/>
              </w:rPr>
              <w:t>Sem</w:t>
            </w:r>
            <w:r>
              <w:rPr>
                <w:sz w:val="22"/>
                <w:szCs w:val="22"/>
                <w:lang w:val="en-US" w:eastAsia="ar-SA"/>
              </w:rPr>
              <w:t>ester</w:t>
            </w:r>
            <w:r w:rsidRPr="00BD11CE">
              <w:rPr>
                <w:sz w:val="22"/>
                <w:szCs w:val="22"/>
                <w:lang w:val="en-US" w:eastAsia="ar-SA"/>
              </w:rPr>
              <w:t>.</w:t>
            </w:r>
          </w:p>
        </w:tc>
        <w:tc>
          <w:tcPr>
            <w:tcW w:w="8692" w:type="dxa"/>
            <w:gridSpan w:val="8"/>
            <w:tcBorders>
              <w:top w:val="single" w:sz="4" w:space="0" w:color="auto"/>
            </w:tcBorders>
            <w:shd w:val="clear" w:color="auto" w:fill="F2F2F2" w:themeFill="background1" w:themeFillShade="F2"/>
          </w:tcPr>
          <w:p w:rsidR="006D6533" w:rsidRPr="00C305F6" w:rsidRDefault="006D6533" w:rsidP="00AE1B38">
            <w:pPr>
              <w:jc w:val="center"/>
              <w:rPr>
                <w:sz w:val="20"/>
                <w:szCs w:val="20"/>
                <w:lang w:eastAsia="ar-SA"/>
              </w:rPr>
            </w:pPr>
            <w:r w:rsidRPr="00C305F6">
              <w:rPr>
                <w:sz w:val="20"/>
                <w:szCs w:val="20"/>
                <w:lang w:eastAsia="ar-SA"/>
              </w:rPr>
              <w:t>Тематичні групи дисциплін</w:t>
            </w:r>
          </w:p>
          <w:p w:rsidR="006D6533" w:rsidRPr="00C305F6" w:rsidRDefault="006D6533" w:rsidP="00024E7A">
            <w:pPr>
              <w:jc w:val="center"/>
              <w:rPr>
                <w:sz w:val="20"/>
                <w:szCs w:val="20"/>
                <w:lang w:val="en-US" w:eastAsia="ar-SA"/>
              </w:rPr>
            </w:pPr>
            <w:r w:rsidRPr="00C305F6">
              <w:rPr>
                <w:sz w:val="20"/>
                <w:szCs w:val="20"/>
                <w:lang w:val="en-US" w:eastAsia="ar-SA"/>
              </w:rPr>
              <w:t>Thematic groups</w:t>
            </w:r>
            <w:r w:rsidRPr="00C305F6">
              <w:rPr>
                <w:sz w:val="20"/>
                <w:szCs w:val="20"/>
                <w:lang w:eastAsia="ar-SA"/>
              </w:rPr>
              <w:t xml:space="preserve"> </w:t>
            </w:r>
            <w:r w:rsidRPr="00C305F6">
              <w:rPr>
                <w:sz w:val="20"/>
                <w:szCs w:val="20"/>
                <w:lang w:val="en-US" w:eastAsia="ar-SA"/>
              </w:rPr>
              <w:t>of courses</w:t>
            </w:r>
          </w:p>
        </w:tc>
      </w:tr>
      <w:tr w:rsidR="006D6533" w:rsidRPr="00500CAD" w:rsidTr="006D6533">
        <w:trPr>
          <w:gridAfter w:val="1"/>
          <w:wAfter w:w="177" w:type="dxa"/>
          <w:jc w:val="center"/>
        </w:trPr>
        <w:tc>
          <w:tcPr>
            <w:tcW w:w="737" w:type="dxa"/>
            <w:gridSpan w:val="2"/>
            <w:vMerge/>
            <w:shd w:val="clear" w:color="auto" w:fill="F2F2F2" w:themeFill="background1" w:themeFillShade="F2"/>
            <w:vAlign w:val="center"/>
          </w:tcPr>
          <w:p w:rsidR="006D6533" w:rsidRPr="00C305F6" w:rsidRDefault="006D6533" w:rsidP="005E32A0">
            <w:pPr>
              <w:jc w:val="center"/>
              <w:rPr>
                <w:sz w:val="20"/>
                <w:szCs w:val="20"/>
                <w:lang w:eastAsia="ar-SA"/>
              </w:rPr>
            </w:pPr>
          </w:p>
        </w:tc>
        <w:tc>
          <w:tcPr>
            <w:tcW w:w="1249" w:type="dxa"/>
            <w:shd w:val="clear" w:color="auto" w:fill="EAF1DD" w:themeFill="accent3" w:themeFillTint="33"/>
            <w:vAlign w:val="center"/>
          </w:tcPr>
          <w:p w:rsidR="006D6533" w:rsidRPr="00C305F6" w:rsidRDefault="006D6533" w:rsidP="00C305F6">
            <w:pPr>
              <w:jc w:val="center"/>
              <w:rPr>
                <w:sz w:val="20"/>
                <w:szCs w:val="20"/>
                <w:lang w:eastAsia="ar-SA"/>
              </w:rPr>
            </w:pPr>
            <w:r w:rsidRPr="00C305F6">
              <w:rPr>
                <w:sz w:val="20"/>
                <w:szCs w:val="20"/>
                <w:lang w:eastAsia="ar-SA"/>
              </w:rPr>
              <w:t xml:space="preserve">Загальні </w:t>
            </w:r>
            <w:r w:rsidRPr="00C305F6">
              <w:rPr>
                <w:sz w:val="20"/>
                <w:szCs w:val="20"/>
                <w:lang w:val="ru-RU" w:eastAsia="ar-SA"/>
              </w:rPr>
              <w:t xml:space="preserve"> </w:t>
            </w:r>
            <w:r w:rsidRPr="00C305F6">
              <w:rPr>
                <w:sz w:val="20"/>
                <w:szCs w:val="20"/>
                <w:lang w:eastAsia="ar-SA"/>
              </w:rPr>
              <w:t xml:space="preserve">фахові знання у </w:t>
            </w:r>
            <w:r>
              <w:rPr>
                <w:sz w:val="20"/>
                <w:szCs w:val="20"/>
                <w:lang w:val="en-US" w:eastAsia="ar-SA"/>
              </w:rPr>
              <w:t>c</w:t>
            </w:r>
            <w:proofErr w:type="spellStart"/>
            <w:r w:rsidRPr="00C305F6">
              <w:rPr>
                <w:sz w:val="20"/>
                <w:szCs w:val="20"/>
                <w:lang w:eastAsia="ar-SA"/>
              </w:rPr>
              <w:t>удноплав</w:t>
            </w:r>
            <w:proofErr w:type="spellEnd"/>
            <w:r w:rsidRPr="00C305F6">
              <w:rPr>
                <w:sz w:val="20"/>
                <w:szCs w:val="20"/>
                <w:lang w:val="ru-RU" w:eastAsia="ar-SA"/>
              </w:rPr>
              <w:t>-</w:t>
            </w:r>
            <w:r w:rsidRPr="00C305F6">
              <w:rPr>
                <w:sz w:val="20"/>
                <w:szCs w:val="20"/>
                <w:lang w:eastAsia="ar-SA"/>
              </w:rPr>
              <w:t>ній галузі</w:t>
            </w:r>
          </w:p>
        </w:tc>
        <w:tc>
          <w:tcPr>
            <w:tcW w:w="1249" w:type="dxa"/>
            <w:shd w:val="clear" w:color="auto" w:fill="F2DBDB" w:themeFill="accent2" w:themeFillTint="33"/>
            <w:vAlign w:val="center"/>
          </w:tcPr>
          <w:p w:rsidR="006D6533" w:rsidRPr="00C305F6" w:rsidRDefault="006D6533" w:rsidP="005E32A0">
            <w:pPr>
              <w:jc w:val="center"/>
              <w:rPr>
                <w:sz w:val="20"/>
                <w:szCs w:val="20"/>
                <w:lang w:eastAsia="ar-SA"/>
              </w:rPr>
            </w:pPr>
            <w:r w:rsidRPr="00C305F6">
              <w:rPr>
                <w:sz w:val="20"/>
                <w:szCs w:val="20"/>
                <w:lang w:eastAsia="ar-SA"/>
              </w:rPr>
              <w:t>Безпека судна та екіпажу</w:t>
            </w:r>
          </w:p>
        </w:tc>
        <w:tc>
          <w:tcPr>
            <w:tcW w:w="1249" w:type="dxa"/>
            <w:shd w:val="clear" w:color="auto" w:fill="FDE9D9" w:themeFill="accent6" w:themeFillTint="33"/>
            <w:vAlign w:val="center"/>
          </w:tcPr>
          <w:p w:rsidR="006D6533" w:rsidRPr="00C305F6" w:rsidRDefault="006D6533" w:rsidP="00C40B97">
            <w:pPr>
              <w:jc w:val="center"/>
              <w:rPr>
                <w:sz w:val="20"/>
                <w:szCs w:val="20"/>
                <w:lang w:val="ru-RU" w:eastAsia="ar-SA"/>
              </w:rPr>
            </w:pPr>
            <w:r w:rsidRPr="00C305F6">
              <w:rPr>
                <w:sz w:val="20"/>
                <w:szCs w:val="20"/>
                <w:lang w:eastAsia="ar-SA"/>
              </w:rPr>
              <w:t>Механіка та морехідні якості</w:t>
            </w:r>
            <w:r w:rsidRPr="00C305F6">
              <w:rPr>
                <w:sz w:val="20"/>
                <w:szCs w:val="20"/>
                <w:lang w:val="ru-RU" w:eastAsia="ar-SA"/>
              </w:rPr>
              <w:t xml:space="preserve"> судна</w:t>
            </w:r>
          </w:p>
        </w:tc>
        <w:tc>
          <w:tcPr>
            <w:tcW w:w="1249" w:type="dxa"/>
            <w:gridSpan w:val="2"/>
            <w:shd w:val="clear" w:color="auto" w:fill="DAEEF3" w:themeFill="accent5" w:themeFillTint="33"/>
            <w:vAlign w:val="center"/>
          </w:tcPr>
          <w:p w:rsidR="00827D60" w:rsidRDefault="00827D60" w:rsidP="00C40B97">
            <w:pPr>
              <w:jc w:val="center"/>
              <w:rPr>
                <w:sz w:val="20"/>
                <w:szCs w:val="20"/>
                <w:lang w:eastAsia="ar-SA"/>
              </w:rPr>
            </w:pPr>
            <w:proofErr w:type="spellStart"/>
            <w:r>
              <w:rPr>
                <w:sz w:val="20"/>
                <w:szCs w:val="20"/>
                <w:lang w:eastAsia="ar-SA"/>
              </w:rPr>
              <w:t>Техноло-гічна</w:t>
            </w:r>
            <w:proofErr w:type="spellEnd"/>
          </w:p>
          <w:p w:rsidR="006D6533" w:rsidRPr="00C305F6" w:rsidRDefault="00827D60" w:rsidP="00C40B97">
            <w:pPr>
              <w:jc w:val="center"/>
              <w:rPr>
                <w:sz w:val="20"/>
                <w:szCs w:val="20"/>
                <w:lang w:eastAsia="ar-SA"/>
              </w:rPr>
            </w:pPr>
            <w:r>
              <w:rPr>
                <w:sz w:val="20"/>
                <w:szCs w:val="20"/>
                <w:lang w:eastAsia="ar-SA"/>
              </w:rPr>
              <w:t>п</w:t>
            </w:r>
            <w:r w:rsidR="006D6533" w:rsidRPr="00C305F6">
              <w:rPr>
                <w:sz w:val="20"/>
                <w:szCs w:val="20"/>
                <w:lang w:eastAsia="ar-SA"/>
              </w:rPr>
              <w:t>рактична підготовка</w:t>
            </w:r>
          </w:p>
        </w:tc>
        <w:tc>
          <w:tcPr>
            <w:tcW w:w="1249" w:type="dxa"/>
            <w:shd w:val="clear" w:color="auto" w:fill="C6D9F1" w:themeFill="text2" w:themeFillTint="33"/>
            <w:vAlign w:val="center"/>
          </w:tcPr>
          <w:p w:rsidR="00FF3179" w:rsidRPr="00FF3179" w:rsidRDefault="00FF3179" w:rsidP="00FF3179">
            <w:pPr>
              <w:jc w:val="center"/>
              <w:rPr>
                <w:sz w:val="20"/>
                <w:szCs w:val="20"/>
                <w:lang w:eastAsia="ar-SA"/>
              </w:rPr>
            </w:pPr>
            <w:proofErr w:type="spellStart"/>
            <w:r w:rsidRPr="00FF3179">
              <w:rPr>
                <w:sz w:val="20"/>
                <w:szCs w:val="20"/>
                <w:lang w:eastAsia="ar-SA"/>
              </w:rPr>
              <w:t>Енергетич</w:t>
            </w:r>
            <w:proofErr w:type="spellEnd"/>
            <w:r w:rsidRPr="00FF3179">
              <w:rPr>
                <w:sz w:val="20"/>
                <w:szCs w:val="20"/>
                <w:lang w:eastAsia="ar-SA"/>
              </w:rPr>
              <w:t xml:space="preserve">-ний та </w:t>
            </w:r>
            <w:proofErr w:type="spellStart"/>
            <w:r w:rsidRPr="00FF3179">
              <w:rPr>
                <w:sz w:val="20"/>
                <w:szCs w:val="20"/>
                <w:lang w:eastAsia="ar-SA"/>
              </w:rPr>
              <w:t>пропуль-сивний</w:t>
            </w:r>
            <w:proofErr w:type="spellEnd"/>
            <w:r w:rsidRPr="00FF3179">
              <w:rPr>
                <w:sz w:val="20"/>
                <w:szCs w:val="20"/>
                <w:lang w:eastAsia="ar-SA"/>
              </w:rPr>
              <w:t xml:space="preserve"> комплекс</w:t>
            </w:r>
          </w:p>
          <w:p w:rsidR="006D6533" w:rsidRPr="00FF3179" w:rsidRDefault="006D6533" w:rsidP="00FF3179">
            <w:pPr>
              <w:jc w:val="center"/>
              <w:rPr>
                <w:sz w:val="20"/>
                <w:szCs w:val="20"/>
                <w:lang w:eastAsia="ar-SA"/>
              </w:rPr>
            </w:pPr>
          </w:p>
        </w:tc>
        <w:tc>
          <w:tcPr>
            <w:tcW w:w="1249" w:type="dxa"/>
            <w:shd w:val="clear" w:color="auto" w:fill="E5DFEC" w:themeFill="accent4" w:themeFillTint="33"/>
            <w:vAlign w:val="center"/>
          </w:tcPr>
          <w:p w:rsidR="006D6533" w:rsidRPr="00FF3179" w:rsidRDefault="00FF3179" w:rsidP="00FF3179">
            <w:pPr>
              <w:jc w:val="center"/>
              <w:rPr>
                <w:sz w:val="20"/>
                <w:szCs w:val="20"/>
                <w:lang w:eastAsia="ar-SA"/>
              </w:rPr>
            </w:pPr>
            <w:proofErr w:type="spellStart"/>
            <w:r w:rsidRPr="00FF3179">
              <w:rPr>
                <w:sz w:val="20"/>
                <w:szCs w:val="20"/>
                <w:lang w:eastAsia="ar-SA"/>
              </w:rPr>
              <w:t>Судново-діння</w:t>
            </w:r>
            <w:proofErr w:type="spellEnd"/>
            <w:r w:rsidRPr="00FF3179">
              <w:rPr>
                <w:sz w:val="20"/>
                <w:szCs w:val="20"/>
                <w:lang w:eastAsia="ar-SA"/>
              </w:rPr>
              <w:t xml:space="preserve"> та суднові операції</w:t>
            </w:r>
          </w:p>
        </w:tc>
        <w:tc>
          <w:tcPr>
            <w:tcW w:w="1198" w:type="dxa"/>
            <w:shd w:val="clear" w:color="auto" w:fill="DAEEF3" w:themeFill="accent5" w:themeFillTint="33"/>
            <w:vAlign w:val="center"/>
          </w:tcPr>
          <w:p w:rsidR="00827D60" w:rsidRDefault="00827D60" w:rsidP="005E32A0">
            <w:pPr>
              <w:jc w:val="center"/>
              <w:rPr>
                <w:sz w:val="20"/>
                <w:szCs w:val="20"/>
                <w:lang w:eastAsia="ar-SA"/>
              </w:rPr>
            </w:pPr>
            <w:r>
              <w:rPr>
                <w:sz w:val="20"/>
                <w:szCs w:val="20"/>
                <w:lang w:eastAsia="ar-SA"/>
              </w:rPr>
              <w:t>Плавальна</w:t>
            </w:r>
          </w:p>
          <w:p w:rsidR="006D6533" w:rsidRPr="00C305F6" w:rsidRDefault="00827D60" w:rsidP="005E32A0">
            <w:pPr>
              <w:jc w:val="center"/>
              <w:rPr>
                <w:sz w:val="20"/>
                <w:szCs w:val="20"/>
                <w:lang w:eastAsia="ar-SA"/>
              </w:rPr>
            </w:pPr>
            <w:r>
              <w:rPr>
                <w:sz w:val="20"/>
                <w:szCs w:val="20"/>
                <w:lang w:eastAsia="ar-SA"/>
              </w:rPr>
              <w:t>п</w:t>
            </w:r>
            <w:r w:rsidR="006D6533" w:rsidRPr="00C305F6">
              <w:rPr>
                <w:sz w:val="20"/>
                <w:szCs w:val="20"/>
                <w:lang w:eastAsia="ar-SA"/>
              </w:rPr>
              <w:t>рактична підготовка</w:t>
            </w:r>
          </w:p>
        </w:tc>
      </w:tr>
      <w:tr w:rsidR="006D6533" w:rsidRPr="00500CAD" w:rsidTr="00A25FE0">
        <w:trPr>
          <w:gridAfter w:val="1"/>
          <w:wAfter w:w="177" w:type="dxa"/>
          <w:jc w:val="center"/>
        </w:trPr>
        <w:tc>
          <w:tcPr>
            <w:tcW w:w="737" w:type="dxa"/>
            <w:gridSpan w:val="2"/>
            <w:vMerge/>
            <w:tcBorders>
              <w:bottom w:val="single" w:sz="4" w:space="0" w:color="auto"/>
            </w:tcBorders>
            <w:shd w:val="clear" w:color="auto" w:fill="F2F2F2" w:themeFill="background1" w:themeFillShade="F2"/>
            <w:vAlign w:val="center"/>
          </w:tcPr>
          <w:p w:rsidR="006D6533" w:rsidRPr="00C305F6" w:rsidRDefault="006D6533" w:rsidP="005E32A0">
            <w:pPr>
              <w:jc w:val="center"/>
              <w:rPr>
                <w:sz w:val="20"/>
                <w:szCs w:val="20"/>
                <w:lang w:eastAsia="ar-SA"/>
              </w:rPr>
            </w:pPr>
          </w:p>
        </w:tc>
        <w:tc>
          <w:tcPr>
            <w:tcW w:w="1249" w:type="dxa"/>
            <w:tcBorders>
              <w:bottom w:val="single" w:sz="4" w:space="0" w:color="auto"/>
            </w:tcBorders>
            <w:shd w:val="clear" w:color="auto" w:fill="EAF1DD" w:themeFill="accent3" w:themeFillTint="33"/>
            <w:vAlign w:val="center"/>
          </w:tcPr>
          <w:p w:rsidR="006D6533" w:rsidRPr="00C305F6" w:rsidRDefault="006D6533" w:rsidP="000474D4">
            <w:pPr>
              <w:jc w:val="center"/>
              <w:rPr>
                <w:sz w:val="20"/>
                <w:szCs w:val="20"/>
                <w:lang w:val="en-US" w:eastAsia="ar-SA"/>
              </w:rPr>
            </w:pPr>
            <w:r w:rsidRPr="00C305F6">
              <w:rPr>
                <w:sz w:val="20"/>
                <w:szCs w:val="20"/>
                <w:lang w:val="en-US" w:eastAsia="ar-SA"/>
              </w:rPr>
              <w:t>General professional knowledges in the maritime industry</w:t>
            </w:r>
          </w:p>
        </w:tc>
        <w:tc>
          <w:tcPr>
            <w:tcW w:w="1249" w:type="dxa"/>
            <w:tcBorders>
              <w:bottom w:val="single" w:sz="4" w:space="0" w:color="auto"/>
            </w:tcBorders>
            <w:shd w:val="clear" w:color="auto" w:fill="F2DBDB" w:themeFill="accent2" w:themeFillTint="33"/>
            <w:vAlign w:val="center"/>
          </w:tcPr>
          <w:p w:rsidR="006D6533" w:rsidRPr="00C305F6" w:rsidRDefault="006D6533" w:rsidP="005E32A0">
            <w:pPr>
              <w:jc w:val="center"/>
              <w:rPr>
                <w:sz w:val="20"/>
                <w:szCs w:val="20"/>
                <w:lang w:val="en-US" w:eastAsia="ar-SA"/>
              </w:rPr>
            </w:pPr>
            <w:r w:rsidRPr="00C305F6">
              <w:rPr>
                <w:sz w:val="20"/>
                <w:szCs w:val="20"/>
                <w:lang w:val="en-US" w:eastAsia="ar-SA"/>
              </w:rPr>
              <w:t>Ship and crew safety</w:t>
            </w:r>
          </w:p>
        </w:tc>
        <w:tc>
          <w:tcPr>
            <w:tcW w:w="1249" w:type="dxa"/>
            <w:tcBorders>
              <w:bottom w:val="single" w:sz="4" w:space="0" w:color="auto"/>
            </w:tcBorders>
            <w:shd w:val="clear" w:color="auto" w:fill="FDE9D9" w:themeFill="accent6" w:themeFillTint="33"/>
            <w:vAlign w:val="center"/>
          </w:tcPr>
          <w:p w:rsidR="006D6533" w:rsidRPr="00C305F6" w:rsidRDefault="006D6533" w:rsidP="00C40B97">
            <w:pPr>
              <w:jc w:val="center"/>
              <w:rPr>
                <w:sz w:val="20"/>
                <w:szCs w:val="20"/>
                <w:lang w:val="en-US" w:eastAsia="ar-SA"/>
              </w:rPr>
            </w:pPr>
            <w:r w:rsidRPr="00C305F6">
              <w:rPr>
                <w:sz w:val="20"/>
                <w:szCs w:val="20"/>
                <w:lang w:val="en-US" w:eastAsia="ar-SA"/>
              </w:rPr>
              <w:t>Mechanics, and ship qualities</w:t>
            </w:r>
          </w:p>
        </w:tc>
        <w:tc>
          <w:tcPr>
            <w:tcW w:w="1249" w:type="dxa"/>
            <w:gridSpan w:val="2"/>
            <w:tcBorders>
              <w:bottom w:val="single" w:sz="4" w:space="0" w:color="auto"/>
            </w:tcBorders>
            <w:shd w:val="clear" w:color="auto" w:fill="DAEEF3" w:themeFill="accent5" w:themeFillTint="33"/>
            <w:vAlign w:val="center"/>
          </w:tcPr>
          <w:p w:rsidR="006D6533" w:rsidRPr="00C305F6" w:rsidRDefault="006D6533" w:rsidP="00C40B97">
            <w:pPr>
              <w:jc w:val="center"/>
              <w:rPr>
                <w:sz w:val="20"/>
                <w:szCs w:val="20"/>
                <w:lang w:eastAsia="ar-SA"/>
              </w:rPr>
            </w:pPr>
            <w:r w:rsidRPr="00C305F6">
              <w:rPr>
                <w:sz w:val="20"/>
                <w:szCs w:val="20"/>
                <w:lang w:val="en-US" w:eastAsia="ar-SA"/>
              </w:rPr>
              <w:t xml:space="preserve">Shiprepair </w:t>
            </w:r>
          </w:p>
          <w:p w:rsidR="006D6533" w:rsidRPr="00C305F6" w:rsidRDefault="006D6533" w:rsidP="00C40B97">
            <w:pPr>
              <w:jc w:val="center"/>
              <w:rPr>
                <w:sz w:val="20"/>
                <w:szCs w:val="20"/>
                <w:lang w:val="en-US" w:eastAsia="ar-SA"/>
              </w:rPr>
            </w:pPr>
            <w:r w:rsidRPr="00C305F6">
              <w:rPr>
                <w:sz w:val="20"/>
                <w:szCs w:val="20"/>
                <w:lang w:val="en-US" w:eastAsia="ar-SA"/>
              </w:rPr>
              <w:t>training</w:t>
            </w:r>
          </w:p>
        </w:tc>
        <w:tc>
          <w:tcPr>
            <w:tcW w:w="1249" w:type="dxa"/>
            <w:tcBorders>
              <w:bottom w:val="single" w:sz="4" w:space="0" w:color="auto"/>
            </w:tcBorders>
            <w:shd w:val="clear" w:color="auto" w:fill="C6D9F1" w:themeFill="text2" w:themeFillTint="33"/>
            <w:vAlign w:val="center"/>
          </w:tcPr>
          <w:p w:rsidR="006D6533" w:rsidRPr="00FF3179" w:rsidRDefault="00FF3179" w:rsidP="00C40B97">
            <w:pPr>
              <w:jc w:val="center"/>
              <w:rPr>
                <w:sz w:val="20"/>
                <w:szCs w:val="20"/>
                <w:lang w:val="en-US" w:eastAsia="ar-SA"/>
              </w:rPr>
            </w:pPr>
            <w:proofErr w:type="spellStart"/>
            <w:r w:rsidRPr="00FF3179">
              <w:rPr>
                <w:sz w:val="20"/>
                <w:szCs w:val="20"/>
                <w:lang w:eastAsia="ar-SA"/>
              </w:rPr>
              <w:t>Main</w:t>
            </w:r>
            <w:proofErr w:type="spellEnd"/>
            <w:r w:rsidRPr="00FF3179">
              <w:rPr>
                <w:sz w:val="20"/>
                <w:szCs w:val="20"/>
                <w:lang w:eastAsia="ar-SA"/>
              </w:rPr>
              <w:t xml:space="preserve"> </w:t>
            </w:r>
            <w:proofErr w:type="spellStart"/>
            <w:r w:rsidRPr="00FF3179">
              <w:rPr>
                <w:sz w:val="20"/>
                <w:szCs w:val="20"/>
                <w:lang w:eastAsia="ar-SA"/>
              </w:rPr>
              <w:t>engines</w:t>
            </w:r>
            <w:proofErr w:type="spellEnd"/>
            <w:r w:rsidRPr="00FF3179">
              <w:rPr>
                <w:sz w:val="20"/>
                <w:szCs w:val="20"/>
                <w:lang w:eastAsia="ar-SA"/>
              </w:rPr>
              <w:t xml:space="preserve">, </w:t>
            </w:r>
            <w:proofErr w:type="spellStart"/>
            <w:r w:rsidRPr="00FF3179">
              <w:rPr>
                <w:sz w:val="20"/>
                <w:szCs w:val="20"/>
                <w:lang w:eastAsia="ar-SA"/>
              </w:rPr>
              <w:t>auxiliary</w:t>
            </w:r>
            <w:proofErr w:type="spellEnd"/>
            <w:r w:rsidRPr="00FF3179">
              <w:rPr>
                <w:sz w:val="20"/>
                <w:szCs w:val="20"/>
                <w:lang w:eastAsia="ar-SA"/>
              </w:rPr>
              <w:t xml:space="preserve">, </w:t>
            </w:r>
            <w:proofErr w:type="spellStart"/>
            <w:r w:rsidRPr="00FF3179">
              <w:rPr>
                <w:sz w:val="20"/>
                <w:szCs w:val="20"/>
                <w:lang w:eastAsia="ar-SA"/>
              </w:rPr>
              <w:t>systems</w:t>
            </w:r>
            <w:proofErr w:type="spellEnd"/>
            <w:r w:rsidRPr="00FF3179">
              <w:rPr>
                <w:sz w:val="20"/>
                <w:szCs w:val="20"/>
                <w:lang w:eastAsia="ar-SA"/>
              </w:rPr>
              <w:t xml:space="preserve"> </w:t>
            </w:r>
            <w:proofErr w:type="spellStart"/>
            <w:r w:rsidRPr="00FF3179">
              <w:rPr>
                <w:sz w:val="20"/>
                <w:szCs w:val="20"/>
                <w:lang w:eastAsia="ar-SA"/>
              </w:rPr>
              <w:t>and</w:t>
            </w:r>
            <w:proofErr w:type="spellEnd"/>
            <w:r w:rsidRPr="00FF3179">
              <w:rPr>
                <w:sz w:val="20"/>
                <w:szCs w:val="20"/>
                <w:lang w:eastAsia="ar-SA"/>
              </w:rPr>
              <w:t xml:space="preserve"> </w:t>
            </w:r>
            <w:proofErr w:type="spellStart"/>
            <w:r w:rsidRPr="00FF3179">
              <w:rPr>
                <w:sz w:val="20"/>
                <w:szCs w:val="20"/>
                <w:lang w:eastAsia="ar-SA"/>
              </w:rPr>
              <w:t>propulsion</w:t>
            </w:r>
            <w:proofErr w:type="spellEnd"/>
            <w:r w:rsidRPr="00FF3179">
              <w:rPr>
                <w:sz w:val="20"/>
                <w:szCs w:val="20"/>
                <w:lang w:eastAsia="ar-SA"/>
              </w:rPr>
              <w:t xml:space="preserve"> </w:t>
            </w:r>
            <w:proofErr w:type="spellStart"/>
            <w:r w:rsidRPr="00FF3179">
              <w:rPr>
                <w:sz w:val="20"/>
                <w:szCs w:val="20"/>
                <w:lang w:eastAsia="ar-SA"/>
              </w:rPr>
              <w:t>complex</w:t>
            </w:r>
            <w:proofErr w:type="spellEnd"/>
          </w:p>
        </w:tc>
        <w:tc>
          <w:tcPr>
            <w:tcW w:w="1249" w:type="dxa"/>
            <w:tcBorders>
              <w:bottom w:val="single" w:sz="4" w:space="0" w:color="auto"/>
            </w:tcBorders>
            <w:shd w:val="clear" w:color="auto" w:fill="E5DFEC" w:themeFill="accent4" w:themeFillTint="33"/>
            <w:vAlign w:val="center"/>
          </w:tcPr>
          <w:p w:rsidR="006D6533" w:rsidRPr="00FF3179" w:rsidRDefault="00FF3179" w:rsidP="003858F7">
            <w:pPr>
              <w:jc w:val="center"/>
              <w:rPr>
                <w:sz w:val="20"/>
                <w:szCs w:val="20"/>
                <w:lang w:val="en-US" w:eastAsia="ar-SA"/>
              </w:rPr>
            </w:pPr>
            <w:r w:rsidRPr="00FF3179">
              <w:rPr>
                <w:sz w:val="20"/>
                <w:szCs w:val="20"/>
                <w:lang w:val="en-US" w:eastAsia="ar-SA"/>
              </w:rPr>
              <w:t>Navigation and ship operations</w:t>
            </w:r>
          </w:p>
        </w:tc>
        <w:tc>
          <w:tcPr>
            <w:tcW w:w="1198" w:type="dxa"/>
            <w:tcBorders>
              <w:bottom w:val="single" w:sz="4" w:space="0" w:color="auto"/>
            </w:tcBorders>
            <w:shd w:val="clear" w:color="auto" w:fill="DAEEF3" w:themeFill="accent5" w:themeFillTint="33"/>
            <w:vAlign w:val="center"/>
          </w:tcPr>
          <w:p w:rsidR="006D6533" w:rsidRPr="00C305F6" w:rsidRDefault="00827D60" w:rsidP="005E32A0">
            <w:pPr>
              <w:jc w:val="center"/>
              <w:rPr>
                <w:sz w:val="20"/>
                <w:szCs w:val="20"/>
                <w:lang w:val="en-US" w:eastAsia="ar-SA"/>
              </w:rPr>
            </w:pPr>
            <w:r>
              <w:rPr>
                <w:sz w:val="20"/>
                <w:szCs w:val="20"/>
                <w:lang w:val="en-US" w:eastAsia="ar-SA"/>
              </w:rPr>
              <w:t>S</w:t>
            </w:r>
            <w:r w:rsidR="006D6533" w:rsidRPr="00C305F6">
              <w:rPr>
                <w:sz w:val="20"/>
                <w:szCs w:val="20"/>
                <w:lang w:val="en-US" w:eastAsia="ar-SA"/>
              </w:rPr>
              <w:t xml:space="preserve">hipboard </w:t>
            </w:r>
            <w:r w:rsidR="00E666D9">
              <w:rPr>
                <w:sz w:val="20"/>
                <w:szCs w:val="20"/>
                <w:lang w:val="en-US" w:eastAsia="ar-SA"/>
              </w:rPr>
              <w:t xml:space="preserve">navigation </w:t>
            </w:r>
            <w:r w:rsidR="006D6533" w:rsidRPr="00C305F6">
              <w:rPr>
                <w:sz w:val="20"/>
                <w:szCs w:val="20"/>
                <w:lang w:val="en-US" w:eastAsia="ar-SA"/>
              </w:rPr>
              <w:t>training</w:t>
            </w:r>
          </w:p>
        </w:tc>
      </w:tr>
      <w:tr w:rsidR="00A25FE0" w:rsidRPr="00500CAD" w:rsidTr="00A25FE0">
        <w:trPr>
          <w:gridAfter w:val="1"/>
          <w:wAfter w:w="177" w:type="dxa"/>
          <w:trHeight w:val="227"/>
          <w:jc w:val="center"/>
        </w:trPr>
        <w:tc>
          <w:tcPr>
            <w:tcW w:w="737" w:type="dxa"/>
            <w:gridSpan w:val="2"/>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4F52F7" w:rsidRDefault="00A25FE0" w:rsidP="005E32A0">
            <w:pPr>
              <w:jc w:val="center"/>
              <w:rPr>
                <w:lang w:val="en-US" w:eastAsia="ar-SA"/>
              </w:rPr>
            </w:pPr>
          </w:p>
        </w:tc>
        <w:tc>
          <w:tcPr>
            <w:tcW w:w="124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0474D4">
            <w:pPr>
              <w:jc w:val="center"/>
              <w:rPr>
                <w:sz w:val="23"/>
                <w:szCs w:val="23"/>
                <w:lang w:eastAsia="ar-SA"/>
              </w:rPr>
            </w:pPr>
          </w:p>
        </w:tc>
        <w:tc>
          <w:tcPr>
            <w:tcW w:w="124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433851">
            <w:pPr>
              <w:jc w:val="center"/>
              <w:rPr>
                <w:sz w:val="23"/>
                <w:szCs w:val="23"/>
                <w:lang w:eastAsia="ar-SA"/>
              </w:rPr>
            </w:pPr>
          </w:p>
        </w:tc>
        <w:tc>
          <w:tcPr>
            <w:tcW w:w="124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4B455C">
            <w:pPr>
              <w:jc w:val="center"/>
              <w:rPr>
                <w:sz w:val="23"/>
                <w:szCs w:val="23"/>
                <w:lang w:eastAsia="ar-SA"/>
              </w:rPr>
            </w:pPr>
          </w:p>
        </w:tc>
        <w:tc>
          <w:tcPr>
            <w:tcW w:w="1249" w:type="dxa"/>
            <w:gridSpan w:val="2"/>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DC2C5F">
            <w:pPr>
              <w:jc w:val="center"/>
              <w:rPr>
                <w:sz w:val="23"/>
                <w:szCs w:val="23"/>
                <w:lang w:eastAsia="ar-SA"/>
              </w:rPr>
            </w:pPr>
          </w:p>
        </w:tc>
        <w:tc>
          <w:tcPr>
            <w:tcW w:w="124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5E32A0">
            <w:pPr>
              <w:jc w:val="center"/>
              <w:rPr>
                <w:sz w:val="23"/>
                <w:szCs w:val="23"/>
                <w:lang w:eastAsia="ar-SA"/>
              </w:rPr>
            </w:pPr>
          </w:p>
        </w:tc>
        <w:tc>
          <w:tcPr>
            <w:tcW w:w="1249"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3858F7">
            <w:pPr>
              <w:jc w:val="center"/>
              <w:rPr>
                <w:sz w:val="23"/>
                <w:szCs w:val="23"/>
                <w:lang w:eastAsia="ar-SA"/>
              </w:rPr>
            </w:pPr>
          </w:p>
        </w:tc>
        <w:tc>
          <w:tcPr>
            <w:tcW w:w="1198" w:type="dxa"/>
            <w:tcBorders>
              <w:top w:val="single" w:sz="4" w:space="0" w:color="auto"/>
              <w:left w:val="single" w:sz="4" w:space="0" w:color="FFFFFF" w:themeColor="background1"/>
              <w:bottom w:val="single" w:sz="4" w:space="0" w:color="auto"/>
              <w:right w:val="single" w:sz="4" w:space="0" w:color="FFFFFF" w:themeColor="background1"/>
            </w:tcBorders>
            <w:shd w:val="clear" w:color="auto" w:fill="auto"/>
            <w:vAlign w:val="center"/>
          </w:tcPr>
          <w:p w:rsidR="00A25FE0" w:rsidRPr="00263863" w:rsidRDefault="00A25FE0" w:rsidP="005E32A0">
            <w:pPr>
              <w:jc w:val="center"/>
              <w:rPr>
                <w:sz w:val="23"/>
                <w:szCs w:val="23"/>
                <w:lang w:val="en-US" w:eastAsia="ar-SA"/>
              </w:rPr>
            </w:pPr>
          </w:p>
        </w:tc>
      </w:tr>
      <w:tr w:rsidR="00827D60" w:rsidRPr="00500CAD" w:rsidTr="00A25FE0">
        <w:trPr>
          <w:gridAfter w:val="1"/>
          <w:wAfter w:w="177" w:type="dxa"/>
          <w:trHeight w:val="227"/>
          <w:jc w:val="center"/>
        </w:trPr>
        <w:tc>
          <w:tcPr>
            <w:tcW w:w="737" w:type="dxa"/>
            <w:gridSpan w:val="2"/>
            <w:vMerge w:val="restart"/>
            <w:tcBorders>
              <w:top w:val="single" w:sz="4" w:space="0" w:color="auto"/>
            </w:tcBorders>
            <w:shd w:val="clear" w:color="auto" w:fill="F2F2F2" w:themeFill="background1" w:themeFillShade="F2"/>
            <w:vAlign w:val="center"/>
          </w:tcPr>
          <w:p w:rsidR="00827D60" w:rsidRPr="004F52F7" w:rsidRDefault="00827D60" w:rsidP="005E32A0">
            <w:pPr>
              <w:jc w:val="center"/>
              <w:rPr>
                <w:lang w:val="en-US" w:eastAsia="ar-SA"/>
              </w:rPr>
            </w:pPr>
            <w:r w:rsidRPr="004F52F7">
              <w:rPr>
                <w:lang w:val="en-US" w:eastAsia="ar-SA"/>
              </w:rPr>
              <w:t>1</w:t>
            </w:r>
          </w:p>
        </w:tc>
        <w:tc>
          <w:tcPr>
            <w:tcW w:w="1249" w:type="dxa"/>
            <w:tcBorders>
              <w:top w:val="single" w:sz="4" w:space="0" w:color="auto"/>
            </w:tcBorders>
            <w:shd w:val="clear" w:color="auto" w:fill="EAF1DD" w:themeFill="accent3" w:themeFillTint="33"/>
            <w:vAlign w:val="center"/>
          </w:tcPr>
          <w:p w:rsidR="00827D60" w:rsidRPr="00E666D9" w:rsidRDefault="00827D60" w:rsidP="000474D4">
            <w:pPr>
              <w:jc w:val="center"/>
              <w:rPr>
                <w:sz w:val="23"/>
                <w:szCs w:val="23"/>
                <w:lang w:eastAsia="ar-SA"/>
              </w:rPr>
            </w:pPr>
            <w:r w:rsidRPr="00E666D9">
              <w:rPr>
                <w:sz w:val="23"/>
                <w:szCs w:val="23"/>
                <w:lang w:eastAsia="ar-SA"/>
              </w:rPr>
              <w:t>О</w:t>
            </w:r>
            <w:r w:rsidRPr="00E666D9">
              <w:rPr>
                <w:sz w:val="23"/>
                <w:szCs w:val="23"/>
                <w:shd w:val="clear" w:color="auto" w:fill="EAF1DD" w:themeFill="accent3" w:themeFillTint="33"/>
                <w:lang w:eastAsia="ar-SA"/>
              </w:rPr>
              <w:t>К</w:t>
            </w:r>
            <w:r w:rsidRPr="00E666D9">
              <w:rPr>
                <w:sz w:val="23"/>
                <w:szCs w:val="23"/>
                <w:lang w:eastAsia="ar-SA"/>
              </w:rPr>
              <w:t>1</w:t>
            </w:r>
          </w:p>
        </w:tc>
        <w:tc>
          <w:tcPr>
            <w:tcW w:w="1249" w:type="dxa"/>
            <w:tcBorders>
              <w:top w:val="single" w:sz="4" w:space="0" w:color="auto"/>
            </w:tcBorders>
            <w:shd w:val="clear" w:color="auto" w:fill="auto"/>
            <w:vAlign w:val="center"/>
          </w:tcPr>
          <w:p w:rsidR="00827D60" w:rsidRPr="00E666D9" w:rsidRDefault="00827D60" w:rsidP="00433851">
            <w:pPr>
              <w:jc w:val="center"/>
              <w:rPr>
                <w:sz w:val="23"/>
                <w:szCs w:val="23"/>
                <w:lang w:eastAsia="ar-SA"/>
              </w:rPr>
            </w:pPr>
          </w:p>
        </w:tc>
        <w:tc>
          <w:tcPr>
            <w:tcW w:w="1249" w:type="dxa"/>
            <w:tcBorders>
              <w:top w:val="single" w:sz="4" w:space="0" w:color="auto"/>
            </w:tcBorders>
            <w:shd w:val="clear" w:color="auto" w:fill="auto"/>
            <w:vAlign w:val="center"/>
          </w:tcPr>
          <w:p w:rsidR="00827D60" w:rsidRPr="00263863" w:rsidRDefault="00827D60" w:rsidP="004B455C">
            <w:pPr>
              <w:jc w:val="center"/>
              <w:rPr>
                <w:sz w:val="23"/>
                <w:szCs w:val="23"/>
                <w:lang w:eastAsia="ar-SA"/>
              </w:rPr>
            </w:pPr>
          </w:p>
        </w:tc>
        <w:tc>
          <w:tcPr>
            <w:tcW w:w="1249" w:type="dxa"/>
            <w:gridSpan w:val="2"/>
            <w:tcBorders>
              <w:top w:val="single" w:sz="4" w:space="0" w:color="auto"/>
            </w:tcBorders>
            <w:shd w:val="clear" w:color="auto" w:fill="auto"/>
            <w:vAlign w:val="center"/>
          </w:tcPr>
          <w:p w:rsidR="00827D60" w:rsidRPr="00263863" w:rsidRDefault="00827D60" w:rsidP="00DC2C5F">
            <w:pPr>
              <w:jc w:val="center"/>
              <w:rPr>
                <w:sz w:val="23"/>
                <w:szCs w:val="23"/>
                <w:lang w:eastAsia="ar-SA"/>
              </w:rPr>
            </w:pPr>
          </w:p>
        </w:tc>
        <w:tc>
          <w:tcPr>
            <w:tcW w:w="1249" w:type="dxa"/>
            <w:tcBorders>
              <w:top w:val="single" w:sz="4" w:space="0" w:color="auto"/>
            </w:tcBorders>
            <w:shd w:val="clear" w:color="auto" w:fill="auto"/>
            <w:vAlign w:val="center"/>
          </w:tcPr>
          <w:p w:rsidR="00827D60" w:rsidRPr="00263863" w:rsidRDefault="00827D60" w:rsidP="005E32A0">
            <w:pPr>
              <w:jc w:val="center"/>
              <w:rPr>
                <w:sz w:val="23"/>
                <w:szCs w:val="23"/>
                <w:lang w:eastAsia="ar-SA"/>
              </w:rPr>
            </w:pPr>
          </w:p>
        </w:tc>
        <w:tc>
          <w:tcPr>
            <w:tcW w:w="1249" w:type="dxa"/>
            <w:tcBorders>
              <w:top w:val="single" w:sz="4" w:space="0" w:color="auto"/>
            </w:tcBorders>
            <w:shd w:val="clear" w:color="auto" w:fill="auto"/>
            <w:vAlign w:val="center"/>
          </w:tcPr>
          <w:p w:rsidR="00827D60" w:rsidRPr="00263863" w:rsidRDefault="00827D60" w:rsidP="003858F7">
            <w:pPr>
              <w:jc w:val="center"/>
              <w:rPr>
                <w:sz w:val="23"/>
                <w:szCs w:val="23"/>
                <w:lang w:eastAsia="ar-SA"/>
              </w:rPr>
            </w:pPr>
          </w:p>
        </w:tc>
        <w:tc>
          <w:tcPr>
            <w:tcW w:w="1198" w:type="dxa"/>
            <w:tcBorders>
              <w:top w:val="single" w:sz="4" w:space="0" w:color="auto"/>
            </w:tcBorders>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E666D9"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E666D9" w:rsidRDefault="00827D60" w:rsidP="00E54371">
            <w:pPr>
              <w:jc w:val="center"/>
              <w:rPr>
                <w:sz w:val="23"/>
                <w:szCs w:val="23"/>
                <w:lang w:eastAsia="ar-SA"/>
              </w:rPr>
            </w:pPr>
            <w:r w:rsidRPr="00E666D9">
              <w:rPr>
                <w:sz w:val="23"/>
                <w:szCs w:val="23"/>
                <w:lang w:eastAsia="ar-SA"/>
              </w:rPr>
              <w:t>ОК2</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E666D9"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E666D9" w:rsidRDefault="00827D60" w:rsidP="005E32A0">
            <w:pPr>
              <w:jc w:val="center"/>
              <w:rPr>
                <w:sz w:val="23"/>
                <w:szCs w:val="23"/>
                <w:lang w:eastAsia="ar-SA"/>
              </w:rPr>
            </w:pPr>
            <w:r w:rsidRPr="00E666D9">
              <w:rPr>
                <w:sz w:val="23"/>
                <w:szCs w:val="23"/>
                <w:lang w:eastAsia="ar-SA"/>
              </w:rPr>
              <w:t>ОК3</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E666D9" w:rsidRDefault="00827D60" w:rsidP="000474D4">
            <w:pPr>
              <w:jc w:val="center"/>
              <w:rPr>
                <w:sz w:val="23"/>
                <w:szCs w:val="23"/>
                <w:lang w:eastAsia="ar-SA"/>
              </w:rPr>
            </w:pPr>
            <w:r w:rsidRPr="00E666D9">
              <w:rPr>
                <w:sz w:val="23"/>
                <w:szCs w:val="23"/>
                <w:lang w:eastAsia="ar-SA"/>
              </w:rPr>
              <w:t>ОК4</w:t>
            </w:r>
          </w:p>
        </w:tc>
        <w:tc>
          <w:tcPr>
            <w:tcW w:w="1249" w:type="dxa"/>
            <w:shd w:val="clear" w:color="auto" w:fill="auto"/>
            <w:vAlign w:val="center"/>
          </w:tcPr>
          <w:p w:rsidR="00827D60" w:rsidRPr="00E666D9"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E666D9" w:rsidRDefault="00827D60" w:rsidP="00433851">
            <w:pPr>
              <w:jc w:val="center"/>
              <w:rPr>
                <w:sz w:val="23"/>
                <w:szCs w:val="23"/>
                <w:lang w:eastAsia="ar-SA"/>
              </w:rPr>
            </w:pPr>
          </w:p>
        </w:tc>
        <w:tc>
          <w:tcPr>
            <w:tcW w:w="1249" w:type="dxa"/>
            <w:shd w:val="clear" w:color="auto" w:fill="auto"/>
            <w:vAlign w:val="center"/>
          </w:tcPr>
          <w:p w:rsidR="00827D60" w:rsidRPr="00E666D9"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C6D9F1" w:themeFill="text2" w:themeFillTint="33"/>
            <w:vAlign w:val="center"/>
          </w:tcPr>
          <w:p w:rsidR="00827D60" w:rsidRPr="00263863" w:rsidRDefault="000868D4" w:rsidP="00827D60">
            <w:pPr>
              <w:jc w:val="center"/>
              <w:rPr>
                <w:sz w:val="23"/>
                <w:szCs w:val="23"/>
                <w:lang w:eastAsia="ar-SA"/>
              </w:rPr>
            </w:pPr>
            <w:r>
              <w:rPr>
                <w:sz w:val="23"/>
                <w:szCs w:val="23"/>
                <w:lang w:eastAsia="ar-SA"/>
              </w:rPr>
              <w:t>ОК5</w:t>
            </w: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C6D9F1" w:themeFill="text2" w:themeFillTint="33"/>
            <w:vAlign w:val="center"/>
          </w:tcPr>
          <w:p w:rsidR="00827D60" w:rsidRPr="00263863" w:rsidRDefault="00827D60" w:rsidP="005E32A0">
            <w:pPr>
              <w:jc w:val="center"/>
              <w:rPr>
                <w:sz w:val="23"/>
                <w:szCs w:val="23"/>
                <w:lang w:eastAsia="ar-SA"/>
              </w:rPr>
            </w:pPr>
            <w:r w:rsidRPr="00263863">
              <w:rPr>
                <w:sz w:val="23"/>
                <w:szCs w:val="23"/>
                <w:lang w:eastAsia="ar-SA"/>
              </w:rPr>
              <w:t>ОК6</w:t>
            </w: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FDE9D9" w:themeFill="accent6" w:themeFillTint="33"/>
            <w:vAlign w:val="center"/>
          </w:tcPr>
          <w:p w:rsidR="00827D60" w:rsidRPr="00263863" w:rsidRDefault="00827D60" w:rsidP="004B455C">
            <w:pPr>
              <w:jc w:val="center"/>
              <w:rPr>
                <w:sz w:val="23"/>
                <w:szCs w:val="23"/>
                <w:lang w:eastAsia="ar-SA"/>
              </w:rPr>
            </w:pPr>
            <w:r w:rsidRPr="00263863">
              <w:rPr>
                <w:sz w:val="23"/>
                <w:szCs w:val="23"/>
                <w:lang w:eastAsia="ar-SA"/>
              </w:rPr>
              <w:t>ОК7</w:t>
            </w: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433851">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E5DFEC" w:themeFill="accent4" w:themeFillTint="33"/>
            <w:vAlign w:val="center"/>
          </w:tcPr>
          <w:p w:rsidR="00827D60" w:rsidRPr="000868D4" w:rsidRDefault="000868D4" w:rsidP="003858F7">
            <w:pPr>
              <w:jc w:val="center"/>
              <w:rPr>
                <w:sz w:val="23"/>
                <w:szCs w:val="23"/>
                <w:lang w:eastAsia="ar-SA"/>
              </w:rPr>
            </w:pPr>
            <w:r>
              <w:rPr>
                <w:sz w:val="23"/>
                <w:szCs w:val="23"/>
                <w:lang w:eastAsia="ar-SA"/>
              </w:rPr>
              <w:t>ОК8</w:t>
            </w: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433851">
            <w:pPr>
              <w:jc w:val="center"/>
              <w:rPr>
                <w:sz w:val="23"/>
                <w:szCs w:val="23"/>
                <w:lang w:eastAsia="ar-SA"/>
              </w:rPr>
            </w:pPr>
            <w:r w:rsidRPr="00263863">
              <w:rPr>
                <w:sz w:val="23"/>
                <w:szCs w:val="23"/>
                <w:lang w:eastAsia="ar-SA"/>
              </w:rPr>
              <w:t>ОК9</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0868D4"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827D60" w:rsidP="00433851">
            <w:pPr>
              <w:jc w:val="center"/>
              <w:rPr>
                <w:sz w:val="23"/>
                <w:szCs w:val="23"/>
                <w:lang w:eastAsia="ar-SA"/>
              </w:rPr>
            </w:pPr>
            <w:r w:rsidRPr="00263863">
              <w:rPr>
                <w:sz w:val="23"/>
                <w:szCs w:val="23"/>
                <w:lang w:eastAsia="ar-SA"/>
              </w:rPr>
              <w:t>ОК10</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val="restart"/>
            <w:shd w:val="clear" w:color="auto" w:fill="F2F2F2" w:themeFill="background1" w:themeFillShade="F2"/>
            <w:vAlign w:val="center"/>
          </w:tcPr>
          <w:p w:rsidR="00827D60" w:rsidRPr="004F52F7" w:rsidRDefault="00827D60" w:rsidP="005E32A0">
            <w:pPr>
              <w:jc w:val="center"/>
              <w:rPr>
                <w:lang w:eastAsia="ar-SA"/>
              </w:rPr>
            </w:pPr>
            <w:r w:rsidRPr="004F52F7">
              <w:rPr>
                <w:lang w:eastAsia="ar-SA"/>
              </w:rPr>
              <w:t>2</w:t>
            </w:r>
          </w:p>
        </w:tc>
        <w:tc>
          <w:tcPr>
            <w:tcW w:w="1249" w:type="dxa"/>
            <w:shd w:val="clear" w:color="auto" w:fill="EAF1DD" w:themeFill="accent3" w:themeFillTint="33"/>
            <w:vAlign w:val="center"/>
          </w:tcPr>
          <w:p w:rsidR="00827D60" w:rsidRPr="00263863" w:rsidRDefault="00827D60" w:rsidP="000474D4">
            <w:pPr>
              <w:jc w:val="center"/>
              <w:rPr>
                <w:sz w:val="23"/>
                <w:szCs w:val="23"/>
                <w:lang w:eastAsia="ar-SA"/>
              </w:rPr>
            </w:pPr>
            <w:r w:rsidRPr="00263863">
              <w:rPr>
                <w:sz w:val="23"/>
                <w:szCs w:val="23"/>
                <w:lang w:eastAsia="ar-SA"/>
              </w:rPr>
              <w:t>ОК10</w:t>
            </w:r>
          </w:p>
        </w:tc>
        <w:tc>
          <w:tcPr>
            <w:tcW w:w="1249" w:type="dxa"/>
            <w:shd w:val="clear" w:color="auto" w:fill="auto"/>
            <w:vAlign w:val="center"/>
          </w:tcPr>
          <w:p w:rsidR="00827D60" w:rsidRPr="00263863" w:rsidRDefault="00827D60" w:rsidP="005E32A0">
            <w:pPr>
              <w:jc w:val="center"/>
              <w:rPr>
                <w:sz w:val="23"/>
                <w:szCs w:val="23"/>
                <w:lang w:eastAsia="ar-SA"/>
              </w:rPr>
            </w:pPr>
          </w:p>
        </w:tc>
        <w:tc>
          <w:tcPr>
            <w:tcW w:w="1249" w:type="dxa"/>
            <w:shd w:val="clear" w:color="auto" w:fill="auto"/>
            <w:vAlign w:val="center"/>
          </w:tcPr>
          <w:p w:rsidR="00827D60" w:rsidRPr="00263863" w:rsidRDefault="00827D60" w:rsidP="004B455C">
            <w:pPr>
              <w:jc w:val="center"/>
              <w:rPr>
                <w:sz w:val="23"/>
                <w:szCs w:val="23"/>
                <w:lang w:eastAsia="ar-SA"/>
              </w:rPr>
            </w:pPr>
          </w:p>
        </w:tc>
        <w:tc>
          <w:tcPr>
            <w:tcW w:w="1249" w:type="dxa"/>
            <w:gridSpan w:val="2"/>
            <w:shd w:val="clear" w:color="auto" w:fill="auto"/>
            <w:vAlign w:val="center"/>
          </w:tcPr>
          <w:p w:rsidR="00827D60" w:rsidRPr="00263863" w:rsidRDefault="00827D60" w:rsidP="00E54371">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E5DFEC" w:themeFill="accent4" w:themeFillTint="33"/>
            <w:vAlign w:val="center"/>
          </w:tcPr>
          <w:p w:rsidR="00827D60" w:rsidRPr="000868D4" w:rsidRDefault="000868D4" w:rsidP="003858F7">
            <w:pPr>
              <w:jc w:val="center"/>
              <w:rPr>
                <w:sz w:val="23"/>
                <w:szCs w:val="23"/>
                <w:lang w:eastAsia="ar-SA"/>
              </w:rPr>
            </w:pPr>
            <w:r>
              <w:rPr>
                <w:sz w:val="23"/>
                <w:szCs w:val="23"/>
                <w:lang w:eastAsia="ar-SA"/>
              </w:rPr>
              <w:t>ОК11</w:t>
            </w: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827D60">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E5DFEC" w:themeFill="accent4" w:themeFillTint="33"/>
            <w:vAlign w:val="center"/>
          </w:tcPr>
          <w:p w:rsidR="00827D60" w:rsidRPr="00263863" w:rsidRDefault="000868D4" w:rsidP="003858F7">
            <w:pPr>
              <w:jc w:val="center"/>
              <w:rPr>
                <w:sz w:val="23"/>
                <w:szCs w:val="23"/>
                <w:lang w:eastAsia="ar-SA"/>
              </w:rPr>
            </w:pPr>
            <w:r>
              <w:rPr>
                <w:sz w:val="23"/>
                <w:szCs w:val="23"/>
                <w:lang w:eastAsia="ar-SA"/>
              </w:rPr>
              <w:t>ОК12</w:t>
            </w: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FDE9D9" w:themeFill="accent6" w:themeFillTint="33"/>
            <w:vAlign w:val="center"/>
          </w:tcPr>
          <w:p w:rsidR="00827D60" w:rsidRPr="00263863" w:rsidRDefault="00263863" w:rsidP="004B455C">
            <w:pPr>
              <w:jc w:val="center"/>
              <w:rPr>
                <w:sz w:val="23"/>
                <w:szCs w:val="23"/>
                <w:lang w:eastAsia="ar-SA"/>
              </w:rPr>
            </w:pPr>
            <w:r w:rsidRPr="00263863">
              <w:rPr>
                <w:sz w:val="23"/>
                <w:szCs w:val="23"/>
                <w:lang w:eastAsia="ar-SA"/>
              </w:rPr>
              <w:t>ОК13</w:t>
            </w: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263863" w:rsidP="005E32A0">
            <w:pPr>
              <w:jc w:val="center"/>
              <w:rPr>
                <w:sz w:val="23"/>
                <w:szCs w:val="23"/>
                <w:lang w:eastAsia="ar-SA"/>
              </w:rPr>
            </w:pPr>
            <w:r w:rsidRPr="00263863">
              <w:rPr>
                <w:sz w:val="23"/>
                <w:szCs w:val="23"/>
                <w:lang w:eastAsia="ar-SA"/>
              </w:rPr>
              <w:t>ОК14</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0474D4">
            <w:pPr>
              <w:jc w:val="center"/>
              <w:rPr>
                <w:sz w:val="23"/>
                <w:szCs w:val="23"/>
                <w:lang w:eastAsia="ar-SA"/>
              </w:rPr>
            </w:pPr>
            <w:r w:rsidRPr="00263863">
              <w:rPr>
                <w:sz w:val="23"/>
                <w:szCs w:val="23"/>
                <w:lang w:eastAsia="ar-SA"/>
              </w:rPr>
              <w:t>ОК15</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263863">
            <w:pPr>
              <w:jc w:val="center"/>
              <w:rPr>
                <w:sz w:val="23"/>
                <w:szCs w:val="23"/>
                <w:lang w:eastAsia="ar-SA"/>
              </w:rPr>
            </w:pPr>
            <w:r w:rsidRPr="00263863">
              <w:rPr>
                <w:sz w:val="23"/>
                <w:szCs w:val="23"/>
                <w:lang w:eastAsia="ar-SA"/>
              </w:rPr>
              <w:t>ОК16</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EAF1DD" w:themeFill="accent3" w:themeFillTint="33"/>
            <w:vAlign w:val="center"/>
          </w:tcPr>
          <w:p w:rsidR="00827D60" w:rsidRPr="00263863" w:rsidRDefault="00263863" w:rsidP="000474D4">
            <w:pPr>
              <w:jc w:val="center"/>
              <w:rPr>
                <w:sz w:val="23"/>
                <w:szCs w:val="23"/>
                <w:lang w:eastAsia="ar-SA"/>
              </w:rPr>
            </w:pPr>
            <w:r w:rsidRPr="00263863">
              <w:rPr>
                <w:sz w:val="23"/>
                <w:szCs w:val="23"/>
                <w:lang w:eastAsia="ar-SA"/>
              </w:rPr>
              <w:t>ОК17</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F2DBDB" w:themeFill="accent2" w:themeFillTint="33"/>
            <w:vAlign w:val="center"/>
          </w:tcPr>
          <w:p w:rsidR="00827D60" w:rsidRPr="00263863" w:rsidRDefault="00263863" w:rsidP="005E32A0">
            <w:pPr>
              <w:jc w:val="center"/>
              <w:rPr>
                <w:sz w:val="23"/>
                <w:szCs w:val="23"/>
                <w:lang w:eastAsia="ar-SA"/>
              </w:rPr>
            </w:pPr>
            <w:r w:rsidRPr="00263863">
              <w:rPr>
                <w:sz w:val="23"/>
                <w:szCs w:val="23"/>
                <w:lang w:eastAsia="ar-SA"/>
              </w:rPr>
              <w:t>ОК18</w:t>
            </w: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auto"/>
            <w:vAlign w:val="center"/>
          </w:tcPr>
          <w:p w:rsidR="00827D60" w:rsidRPr="00263863" w:rsidRDefault="00827D60" w:rsidP="00DC2C5F">
            <w:pPr>
              <w:jc w:val="center"/>
              <w:rPr>
                <w:sz w:val="23"/>
                <w:szCs w:val="23"/>
                <w:lang w:val="en-US"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auto"/>
            <w:vAlign w:val="center"/>
          </w:tcPr>
          <w:p w:rsidR="00827D60" w:rsidRPr="00263863" w:rsidRDefault="00827D60" w:rsidP="005E32A0">
            <w:pPr>
              <w:jc w:val="center"/>
              <w:rPr>
                <w:sz w:val="23"/>
                <w:szCs w:val="23"/>
                <w:lang w:val="en-US" w:eastAsia="ar-SA"/>
              </w:rPr>
            </w:pPr>
          </w:p>
        </w:tc>
      </w:tr>
      <w:tr w:rsidR="00827D60"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827D60" w:rsidRPr="004F52F7" w:rsidRDefault="00827D60" w:rsidP="005E32A0">
            <w:pPr>
              <w:jc w:val="center"/>
              <w:rPr>
                <w:lang w:eastAsia="ar-SA"/>
              </w:rPr>
            </w:pPr>
          </w:p>
        </w:tc>
        <w:tc>
          <w:tcPr>
            <w:tcW w:w="1249" w:type="dxa"/>
            <w:shd w:val="clear" w:color="auto" w:fill="auto"/>
            <w:vAlign w:val="center"/>
          </w:tcPr>
          <w:p w:rsidR="00827D60" w:rsidRPr="00263863" w:rsidRDefault="00827D60" w:rsidP="000474D4">
            <w:pPr>
              <w:jc w:val="center"/>
              <w:rPr>
                <w:sz w:val="23"/>
                <w:szCs w:val="23"/>
                <w:lang w:eastAsia="ar-SA"/>
              </w:rPr>
            </w:pP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4B455C">
            <w:pPr>
              <w:jc w:val="center"/>
              <w:rPr>
                <w:sz w:val="23"/>
                <w:szCs w:val="23"/>
                <w:lang w:val="en-US" w:eastAsia="ar-SA"/>
              </w:rPr>
            </w:pPr>
          </w:p>
        </w:tc>
        <w:tc>
          <w:tcPr>
            <w:tcW w:w="1249" w:type="dxa"/>
            <w:gridSpan w:val="2"/>
            <w:shd w:val="clear" w:color="auto" w:fill="DAEEF3" w:themeFill="accent5" w:themeFillTint="33"/>
            <w:vAlign w:val="center"/>
          </w:tcPr>
          <w:p w:rsidR="00827D60" w:rsidRPr="00263863" w:rsidRDefault="00263863" w:rsidP="00DC2C5F">
            <w:pPr>
              <w:jc w:val="center"/>
              <w:rPr>
                <w:sz w:val="23"/>
                <w:szCs w:val="23"/>
                <w:lang w:eastAsia="ar-SA"/>
              </w:rPr>
            </w:pPr>
            <w:r w:rsidRPr="00263863">
              <w:rPr>
                <w:sz w:val="23"/>
                <w:szCs w:val="23"/>
                <w:lang w:eastAsia="ar-SA"/>
              </w:rPr>
              <w:t>ОК19</w:t>
            </w:r>
          </w:p>
        </w:tc>
        <w:tc>
          <w:tcPr>
            <w:tcW w:w="1249" w:type="dxa"/>
            <w:shd w:val="clear" w:color="auto" w:fill="auto"/>
            <w:vAlign w:val="center"/>
          </w:tcPr>
          <w:p w:rsidR="00827D60" w:rsidRPr="00263863" w:rsidRDefault="00827D60" w:rsidP="005E32A0">
            <w:pPr>
              <w:jc w:val="center"/>
              <w:rPr>
                <w:sz w:val="23"/>
                <w:szCs w:val="23"/>
                <w:lang w:val="en-US" w:eastAsia="ar-SA"/>
              </w:rPr>
            </w:pPr>
          </w:p>
        </w:tc>
        <w:tc>
          <w:tcPr>
            <w:tcW w:w="1249" w:type="dxa"/>
            <w:shd w:val="clear" w:color="auto" w:fill="auto"/>
            <w:vAlign w:val="center"/>
          </w:tcPr>
          <w:p w:rsidR="00827D60" w:rsidRPr="00263863" w:rsidRDefault="00827D60" w:rsidP="003858F7">
            <w:pPr>
              <w:jc w:val="center"/>
              <w:rPr>
                <w:sz w:val="23"/>
                <w:szCs w:val="23"/>
                <w:lang w:val="en-US" w:eastAsia="ar-SA"/>
              </w:rPr>
            </w:pPr>
          </w:p>
        </w:tc>
        <w:tc>
          <w:tcPr>
            <w:tcW w:w="1198" w:type="dxa"/>
            <w:shd w:val="clear" w:color="auto" w:fill="DAEEF3" w:themeFill="accent5" w:themeFillTint="33"/>
            <w:vAlign w:val="center"/>
          </w:tcPr>
          <w:p w:rsidR="00827D60" w:rsidRPr="00263863" w:rsidRDefault="00263863" w:rsidP="005E32A0">
            <w:pPr>
              <w:jc w:val="center"/>
              <w:rPr>
                <w:sz w:val="23"/>
                <w:szCs w:val="23"/>
                <w:lang w:eastAsia="ar-SA"/>
              </w:rPr>
            </w:pPr>
            <w:r w:rsidRPr="00263863">
              <w:rPr>
                <w:sz w:val="23"/>
                <w:szCs w:val="23"/>
                <w:lang w:eastAsia="ar-SA"/>
              </w:rPr>
              <w:t>ОК20</w:t>
            </w:r>
          </w:p>
        </w:tc>
      </w:tr>
      <w:tr w:rsidR="00263863" w:rsidRPr="00500CAD" w:rsidTr="000868D4">
        <w:trPr>
          <w:gridAfter w:val="1"/>
          <w:wAfter w:w="177" w:type="dxa"/>
          <w:trHeight w:val="227"/>
          <w:jc w:val="center"/>
        </w:trPr>
        <w:tc>
          <w:tcPr>
            <w:tcW w:w="737" w:type="dxa"/>
            <w:gridSpan w:val="2"/>
            <w:vMerge w:val="restart"/>
            <w:shd w:val="clear" w:color="auto" w:fill="F2F2F2" w:themeFill="background1" w:themeFillShade="F2"/>
            <w:vAlign w:val="center"/>
          </w:tcPr>
          <w:p w:rsidR="00263863" w:rsidRPr="004F52F7" w:rsidRDefault="00263863" w:rsidP="005E32A0">
            <w:pPr>
              <w:jc w:val="center"/>
              <w:rPr>
                <w:lang w:eastAsia="ar-SA"/>
              </w:rPr>
            </w:pPr>
            <w:r w:rsidRPr="004F52F7">
              <w:rPr>
                <w:lang w:eastAsia="ar-SA"/>
              </w:rPr>
              <w:t>3</w:t>
            </w:r>
          </w:p>
        </w:tc>
        <w:tc>
          <w:tcPr>
            <w:tcW w:w="1249" w:type="dxa"/>
            <w:shd w:val="clear" w:color="auto" w:fill="auto"/>
            <w:vAlign w:val="center"/>
          </w:tcPr>
          <w:p w:rsidR="00263863" w:rsidRPr="00263863" w:rsidRDefault="00263863" w:rsidP="00E54371">
            <w:pPr>
              <w:jc w:val="center"/>
              <w:rPr>
                <w:sz w:val="23"/>
                <w:szCs w:val="23"/>
                <w:lang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E54371">
            <w:pPr>
              <w:jc w:val="center"/>
              <w:rPr>
                <w:sz w:val="23"/>
                <w:szCs w:val="23"/>
                <w:lang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C6D9F1" w:themeFill="text2" w:themeFillTint="33"/>
            <w:vAlign w:val="center"/>
          </w:tcPr>
          <w:p w:rsidR="00263863" w:rsidRPr="00263863" w:rsidRDefault="000868D4" w:rsidP="005E32A0">
            <w:pPr>
              <w:jc w:val="center"/>
              <w:rPr>
                <w:sz w:val="23"/>
                <w:szCs w:val="23"/>
                <w:lang w:eastAsia="ar-SA"/>
              </w:rPr>
            </w:pPr>
            <w:r>
              <w:rPr>
                <w:sz w:val="23"/>
                <w:szCs w:val="23"/>
                <w:lang w:eastAsia="ar-SA"/>
              </w:rPr>
              <w:t>ОК21</w:t>
            </w: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ОК22</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eastAsia="ar-SA"/>
              </w:rPr>
            </w:pPr>
          </w:p>
        </w:tc>
        <w:tc>
          <w:tcPr>
            <w:tcW w:w="1249" w:type="dxa"/>
            <w:shd w:val="clear" w:color="auto" w:fill="E5DFEC" w:themeFill="accent4" w:themeFillTint="33"/>
            <w:vAlign w:val="center"/>
          </w:tcPr>
          <w:p w:rsidR="00263863" w:rsidRPr="00263863" w:rsidRDefault="000868D4" w:rsidP="003858F7">
            <w:pPr>
              <w:jc w:val="center"/>
              <w:rPr>
                <w:sz w:val="23"/>
                <w:szCs w:val="23"/>
                <w:lang w:eastAsia="ar-SA"/>
              </w:rPr>
            </w:pPr>
            <w:r>
              <w:rPr>
                <w:sz w:val="23"/>
                <w:szCs w:val="23"/>
                <w:lang w:eastAsia="ar-SA"/>
              </w:rPr>
              <w:t>ОК23</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263863">
            <w:pPr>
              <w:jc w:val="center"/>
              <w:rPr>
                <w:sz w:val="23"/>
                <w:szCs w:val="23"/>
                <w:lang w:eastAsia="ar-SA"/>
              </w:rPr>
            </w:pPr>
            <w:r w:rsidRPr="00263863">
              <w:rPr>
                <w:sz w:val="23"/>
                <w:szCs w:val="23"/>
                <w:lang w:eastAsia="ar-SA"/>
              </w:rPr>
              <w:t>ОК24</w:t>
            </w: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C6D9F1" w:themeFill="text2" w:themeFillTint="33"/>
            <w:vAlign w:val="center"/>
          </w:tcPr>
          <w:p w:rsidR="00263863" w:rsidRPr="000868D4" w:rsidRDefault="000868D4" w:rsidP="005E32A0">
            <w:pPr>
              <w:jc w:val="center"/>
              <w:rPr>
                <w:sz w:val="23"/>
                <w:szCs w:val="23"/>
                <w:lang w:eastAsia="ar-SA"/>
              </w:rPr>
            </w:pPr>
            <w:r>
              <w:rPr>
                <w:sz w:val="23"/>
                <w:szCs w:val="23"/>
                <w:lang w:eastAsia="ar-SA"/>
              </w:rPr>
              <w:t>ОК25</w:t>
            </w: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ОК26</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val="en-US"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8692" w:type="dxa"/>
            <w:gridSpan w:val="8"/>
            <w:shd w:val="clear" w:color="auto" w:fill="FFFF00"/>
            <w:vAlign w:val="center"/>
          </w:tcPr>
          <w:p w:rsidR="00263863" w:rsidRPr="00263863" w:rsidRDefault="00263863" w:rsidP="00263863">
            <w:pPr>
              <w:jc w:val="center"/>
              <w:rPr>
                <w:sz w:val="23"/>
                <w:szCs w:val="23"/>
                <w:lang w:val="en-US" w:eastAsia="ar-SA"/>
              </w:rPr>
            </w:pPr>
            <w:r>
              <w:rPr>
                <w:sz w:val="23"/>
                <w:szCs w:val="23"/>
                <w:lang w:eastAsia="ar-SA"/>
              </w:rPr>
              <w:t xml:space="preserve">Вибіркові дисципліни / </w:t>
            </w:r>
            <w:r>
              <w:rPr>
                <w:sz w:val="23"/>
                <w:szCs w:val="23"/>
                <w:lang w:val="en-US" w:eastAsia="ar-SA"/>
              </w:rPr>
              <w:t>Elective disciplines</w:t>
            </w:r>
          </w:p>
        </w:tc>
      </w:tr>
      <w:tr w:rsidR="00263863" w:rsidRPr="00500CAD" w:rsidTr="00921865">
        <w:trPr>
          <w:gridAfter w:val="1"/>
          <w:wAfter w:w="177" w:type="dxa"/>
          <w:trHeight w:val="227"/>
          <w:jc w:val="center"/>
        </w:trPr>
        <w:tc>
          <w:tcPr>
            <w:tcW w:w="737" w:type="dxa"/>
            <w:gridSpan w:val="2"/>
            <w:vMerge w:val="restart"/>
            <w:shd w:val="clear" w:color="auto" w:fill="F2F2F2" w:themeFill="background1" w:themeFillShade="F2"/>
            <w:vAlign w:val="center"/>
          </w:tcPr>
          <w:p w:rsidR="00263863" w:rsidRPr="004F52F7" w:rsidRDefault="00263863" w:rsidP="005E32A0">
            <w:pPr>
              <w:jc w:val="center"/>
              <w:rPr>
                <w:lang w:eastAsia="ar-SA"/>
              </w:rPr>
            </w:pPr>
            <w:r w:rsidRPr="004F52F7">
              <w:rPr>
                <w:lang w:eastAsia="ar-SA"/>
              </w:rPr>
              <w:t>4</w:t>
            </w: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ОК26</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val="en-US"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FDE9D9" w:themeFill="accent6" w:themeFillTint="33"/>
            <w:vAlign w:val="center"/>
          </w:tcPr>
          <w:p w:rsidR="00263863" w:rsidRPr="000868D4" w:rsidRDefault="000868D4" w:rsidP="000868D4">
            <w:pPr>
              <w:jc w:val="center"/>
              <w:rPr>
                <w:sz w:val="23"/>
                <w:szCs w:val="23"/>
                <w:lang w:eastAsia="ar-SA"/>
              </w:rPr>
            </w:pPr>
            <w:r>
              <w:rPr>
                <w:sz w:val="23"/>
                <w:szCs w:val="23"/>
                <w:lang w:eastAsia="ar-SA"/>
              </w:rPr>
              <w:t>ОК27</w:t>
            </w: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0868D4">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0868D4" w:rsidRDefault="00263863" w:rsidP="000868D4">
            <w:pPr>
              <w:rPr>
                <w:sz w:val="23"/>
                <w:szCs w:val="23"/>
                <w:lang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C6D9F1" w:themeFill="text2" w:themeFillTint="33"/>
            <w:vAlign w:val="center"/>
          </w:tcPr>
          <w:p w:rsidR="00263863" w:rsidRPr="000868D4" w:rsidRDefault="000868D4" w:rsidP="005E32A0">
            <w:pPr>
              <w:jc w:val="center"/>
              <w:rPr>
                <w:sz w:val="23"/>
                <w:szCs w:val="23"/>
                <w:lang w:eastAsia="ar-SA"/>
              </w:rPr>
            </w:pPr>
            <w:r>
              <w:rPr>
                <w:sz w:val="23"/>
                <w:szCs w:val="23"/>
                <w:lang w:eastAsia="ar-SA"/>
              </w:rPr>
              <w:t>ОК28</w:t>
            </w:r>
          </w:p>
        </w:tc>
        <w:tc>
          <w:tcPr>
            <w:tcW w:w="1249" w:type="dxa"/>
            <w:shd w:val="clear" w:color="auto" w:fill="auto"/>
            <w:vAlign w:val="center"/>
          </w:tcPr>
          <w:p w:rsidR="00263863" w:rsidRPr="00263863" w:rsidRDefault="00263863" w:rsidP="003858F7">
            <w:pPr>
              <w:jc w:val="center"/>
              <w:rPr>
                <w:sz w:val="23"/>
                <w:szCs w:val="23"/>
                <w:lang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auto"/>
            <w:vAlign w:val="center"/>
          </w:tcPr>
          <w:p w:rsidR="00263863" w:rsidRPr="00263863" w:rsidRDefault="00263863" w:rsidP="000474D4">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E5DFEC" w:themeFill="accent4" w:themeFillTint="33"/>
            <w:vAlign w:val="center"/>
          </w:tcPr>
          <w:p w:rsidR="00263863" w:rsidRPr="00263863" w:rsidRDefault="00263863" w:rsidP="003858F7">
            <w:pPr>
              <w:jc w:val="center"/>
              <w:rPr>
                <w:sz w:val="23"/>
                <w:szCs w:val="23"/>
                <w:lang w:eastAsia="ar-SA"/>
              </w:rPr>
            </w:pPr>
            <w:r w:rsidRPr="00263863">
              <w:rPr>
                <w:sz w:val="23"/>
                <w:szCs w:val="23"/>
                <w:lang w:eastAsia="ar-SA"/>
              </w:rPr>
              <w:t>ОК29</w:t>
            </w: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1249" w:type="dxa"/>
            <w:shd w:val="clear" w:color="auto" w:fill="EAF1DD" w:themeFill="accent3" w:themeFillTint="33"/>
            <w:vAlign w:val="center"/>
          </w:tcPr>
          <w:p w:rsidR="00263863" w:rsidRPr="00263863" w:rsidRDefault="00263863" w:rsidP="000474D4">
            <w:pPr>
              <w:jc w:val="center"/>
              <w:rPr>
                <w:sz w:val="23"/>
                <w:szCs w:val="23"/>
                <w:lang w:eastAsia="ar-SA"/>
              </w:rPr>
            </w:pPr>
            <w:r w:rsidRPr="00263863">
              <w:rPr>
                <w:sz w:val="23"/>
                <w:szCs w:val="23"/>
                <w:lang w:eastAsia="ar-SA"/>
              </w:rPr>
              <w:t>ОК30</w:t>
            </w: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4B455C">
            <w:pPr>
              <w:jc w:val="center"/>
              <w:rPr>
                <w:sz w:val="23"/>
                <w:szCs w:val="23"/>
                <w:lang w:val="en-US" w:eastAsia="ar-SA"/>
              </w:rPr>
            </w:pPr>
          </w:p>
        </w:tc>
        <w:tc>
          <w:tcPr>
            <w:tcW w:w="1249" w:type="dxa"/>
            <w:gridSpan w:val="2"/>
            <w:shd w:val="clear" w:color="auto" w:fill="auto"/>
            <w:vAlign w:val="center"/>
          </w:tcPr>
          <w:p w:rsidR="00263863" w:rsidRPr="00263863" w:rsidRDefault="00263863" w:rsidP="00DC2C5F">
            <w:pPr>
              <w:jc w:val="center"/>
              <w:rPr>
                <w:sz w:val="23"/>
                <w:szCs w:val="23"/>
                <w:lang w:val="en-US" w:eastAsia="ar-SA"/>
              </w:rPr>
            </w:pPr>
          </w:p>
        </w:tc>
        <w:tc>
          <w:tcPr>
            <w:tcW w:w="1249" w:type="dxa"/>
            <w:shd w:val="clear" w:color="auto" w:fill="auto"/>
            <w:vAlign w:val="center"/>
          </w:tcPr>
          <w:p w:rsidR="00263863" w:rsidRPr="00263863" w:rsidRDefault="00263863" w:rsidP="005E32A0">
            <w:pPr>
              <w:jc w:val="center"/>
              <w:rPr>
                <w:sz w:val="23"/>
                <w:szCs w:val="23"/>
                <w:lang w:val="en-US" w:eastAsia="ar-SA"/>
              </w:rPr>
            </w:pPr>
          </w:p>
        </w:tc>
        <w:tc>
          <w:tcPr>
            <w:tcW w:w="1249" w:type="dxa"/>
            <w:shd w:val="clear" w:color="auto" w:fill="auto"/>
            <w:vAlign w:val="center"/>
          </w:tcPr>
          <w:p w:rsidR="00263863" w:rsidRPr="00263863" w:rsidRDefault="00263863" w:rsidP="003858F7">
            <w:pPr>
              <w:jc w:val="center"/>
              <w:rPr>
                <w:sz w:val="23"/>
                <w:szCs w:val="23"/>
                <w:lang w:val="en-US" w:eastAsia="ar-SA"/>
              </w:rPr>
            </w:pPr>
          </w:p>
        </w:tc>
        <w:tc>
          <w:tcPr>
            <w:tcW w:w="1198" w:type="dxa"/>
            <w:shd w:val="clear" w:color="auto" w:fill="auto"/>
            <w:vAlign w:val="center"/>
          </w:tcPr>
          <w:p w:rsidR="00263863" w:rsidRPr="00263863" w:rsidRDefault="00263863" w:rsidP="005E32A0">
            <w:pPr>
              <w:jc w:val="center"/>
              <w:rPr>
                <w:sz w:val="23"/>
                <w:szCs w:val="23"/>
                <w:lang w:eastAsia="ar-SA"/>
              </w:rPr>
            </w:pPr>
          </w:p>
        </w:tc>
      </w:tr>
      <w:tr w:rsidR="00263863" w:rsidRPr="00500CAD" w:rsidTr="00921865">
        <w:trPr>
          <w:gridAfter w:val="1"/>
          <w:wAfter w:w="177" w:type="dxa"/>
          <w:trHeight w:val="227"/>
          <w:jc w:val="center"/>
        </w:trPr>
        <w:tc>
          <w:tcPr>
            <w:tcW w:w="737" w:type="dxa"/>
            <w:gridSpan w:val="2"/>
            <w:vMerge/>
            <w:shd w:val="clear" w:color="auto" w:fill="F2F2F2" w:themeFill="background1" w:themeFillShade="F2"/>
            <w:vAlign w:val="center"/>
          </w:tcPr>
          <w:p w:rsidR="00263863" w:rsidRPr="004F52F7" w:rsidRDefault="00263863" w:rsidP="005E32A0">
            <w:pPr>
              <w:jc w:val="center"/>
              <w:rPr>
                <w:lang w:eastAsia="ar-SA"/>
              </w:rPr>
            </w:pPr>
          </w:p>
        </w:tc>
        <w:tc>
          <w:tcPr>
            <w:tcW w:w="8692" w:type="dxa"/>
            <w:gridSpan w:val="8"/>
            <w:shd w:val="clear" w:color="auto" w:fill="FFFF00"/>
            <w:vAlign w:val="center"/>
          </w:tcPr>
          <w:p w:rsidR="00263863" w:rsidRPr="00263863" w:rsidRDefault="00263863" w:rsidP="005E32A0">
            <w:pPr>
              <w:jc w:val="center"/>
              <w:rPr>
                <w:sz w:val="23"/>
                <w:szCs w:val="23"/>
                <w:lang w:eastAsia="ar-SA"/>
              </w:rPr>
            </w:pPr>
            <w:r>
              <w:rPr>
                <w:sz w:val="23"/>
                <w:szCs w:val="23"/>
                <w:lang w:eastAsia="ar-SA"/>
              </w:rPr>
              <w:t xml:space="preserve">Вибіркові дисципліни / </w:t>
            </w:r>
            <w:r>
              <w:rPr>
                <w:sz w:val="23"/>
                <w:szCs w:val="23"/>
                <w:lang w:val="en-US" w:eastAsia="ar-SA"/>
              </w:rPr>
              <w:t>Elective disciplines</w:t>
            </w:r>
          </w:p>
        </w:tc>
      </w:tr>
      <w:tr w:rsidR="006B2A3D" w:rsidRPr="0071163C" w:rsidTr="00921865">
        <w:tblPrEx>
          <w:jc w:val="left"/>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gridBefore w:val="1"/>
          <w:wBefore w:w="108" w:type="dxa"/>
        </w:trPr>
        <w:tc>
          <w:tcPr>
            <w:tcW w:w="4819" w:type="dxa"/>
            <w:gridSpan w:val="5"/>
          </w:tcPr>
          <w:p w:rsidR="006B2A3D" w:rsidRPr="00591A04" w:rsidRDefault="00694E78" w:rsidP="00C1124E">
            <w:pPr>
              <w:spacing w:after="120"/>
              <w:rPr>
                <w:b/>
                <w:highlight w:val="yellow"/>
                <w:lang w:val="ru-RU"/>
              </w:rPr>
            </w:pPr>
            <w:r>
              <w:rPr>
                <w:b/>
              </w:rPr>
              <w:lastRenderedPageBreak/>
              <w:t>2.</w:t>
            </w:r>
            <w:r w:rsidRPr="00694E78">
              <w:rPr>
                <w:b/>
                <w:lang w:val="ru-RU"/>
              </w:rPr>
              <w:t>2</w:t>
            </w:r>
            <w:r w:rsidR="006B2A3D" w:rsidRPr="0071163C">
              <w:rPr>
                <w:b/>
              </w:rPr>
              <w:t>.</w:t>
            </w:r>
            <w:r w:rsidR="006B2A3D" w:rsidRPr="00591A04">
              <w:rPr>
                <w:b/>
                <w:lang w:val="ru-RU"/>
              </w:rPr>
              <w:t>3</w:t>
            </w:r>
            <w:r w:rsidR="006B2A3D" w:rsidRPr="0071163C">
              <w:rPr>
                <w:b/>
              </w:rPr>
              <w:t xml:space="preserve"> </w:t>
            </w:r>
            <w:proofErr w:type="spellStart"/>
            <w:r w:rsidR="000F5725">
              <w:rPr>
                <w:b/>
                <w:lang w:val="ru-RU"/>
              </w:rPr>
              <w:t>Принципов</w:t>
            </w:r>
            <w:r w:rsidR="00C1124E">
              <w:rPr>
                <w:b/>
                <w:lang w:val="ru-RU"/>
              </w:rPr>
              <w:t>ий</w:t>
            </w:r>
            <w:proofErr w:type="spellEnd"/>
            <w:r w:rsidR="000F5725" w:rsidRPr="00591A04">
              <w:rPr>
                <w:b/>
                <w:lang w:val="ru-RU"/>
              </w:rPr>
              <w:t xml:space="preserve"> </w:t>
            </w:r>
            <w:proofErr w:type="spellStart"/>
            <w:r w:rsidR="00C1124E">
              <w:rPr>
                <w:b/>
                <w:lang w:val="ru-RU"/>
              </w:rPr>
              <w:t>логічний</w:t>
            </w:r>
            <w:proofErr w:type="spellEnd"/>
            <w:r w:rsidR="00C1124E" w:rsidRPr="00591A04">
              <w:rPr>
                <w:b/>
                <w:lang w:val="ru-RU"/>
              </w:rPr>
              <w:t xml:space="preserve"> </w:t>
            </w:r>
            <w:proofErr w:type="spellStart"/>
            <w:r w:rsidR="00C1124E">
              <w:rPr>
                <w:b/>
                <w:lang w:val="ru-RU"/>
              </w:rPr>
              <w:t>взаємозв</w:t>
            </w:r>
            <w:r w:rsidR="00C1124E" w:rsidRPr="00591A04">
              <w:rPr>
                <w:b/>
                <w:lang w:val="ru-RU"/>
              </w:rPr>
              <w:t>'</w:t>
            </w:r>
            <w:r w:rsidR="00C1124E">
              <w:rPr>
                <w:b/>
                <w:lang w:val="ru-RU"/>
              </w:rPr>
              <w:t>язок</w:t>
            </w:r>
            <w:proofErr w:type="spellEnd"/>
            <w:r w:rsidR="00C1124E" w:rsidRPr="00591A04">
              <w:rPr>
                <w:b/>
                <w:lang w:val="ru-RU"/>
              </w:rPr>
              <w:t xml:space="preserve"> </w:t>
            </w:r>
            <w:r w:rsidR="006B2A3D" w:rsidRPr="0071163C">
              <w:rPr>
                <w:b/>
              </w:rPr>
              <w:t xml:space="preserve"> компонент ОПП</w:t>
            </w:r>
            <w:r w:rsidR="006B2A3D" w:rsidRPr="00591A04">
              <w:rPr>
                <w:b/>
                <w:lang w:val="ru-RU"/>
              </w:rPr>
              <w:t xml:space="preserve"> </w:t>
            </w:r>
          </w:p>
        </w:tc>
        <w:tc>
          <w:tcPr>
            <w:tcW w:w="4679" w:type="dxa"/>
            <w:gridSpan w:val="5"/>
          </w:tcPr>
          <w:p w:rsidR="006B2A3D" w:rsidRPr="0071163C" w:rsidRDefault="00694E78" w:rsidP="00E545A9">
            <w:pPr>
              <w:spacing w:after="120"/>
              <w:rPr>
                <w:b/>
                <w:lang w:val="en-US"/>
              </w:rPr>
            </w:pPr>
            <w:r>
              <w:rPr>
                <w:b/>
              </w:rPr>
              <w:t>2.</w:t>
            </w:r>
            <w:r>
              <w:rPr>
                <w:b/>
                <w:lang w:val="en-US"/>
              </w:rPr>
              <w:t>2</w:t>
            </w:r>
            <w:r w:rsidR="006B2A3D" w:rsidRPr="00A17C1E">
              <w:rPr>
                <w:b/>
                <w:lang w:val="en-US"/>
              </w:rPr>
              <w:t>.</w:t>
            </w:r>
            <w:r w:rsidR="006B2A3D">
              <w:rPr>
                <w:b/>
              </w:rPr>
              <w:t>3</w:t>
            </w:r>
            <w:r w:rsidR="006B2A3D" w:rsidRPr="00A17C1E">
              <w:rPr>
                <w:b/>
                <w:lang w:val="en-US"/>
              </w:rPr>
              <w:t xml:space="preserve"> </w:t>
            </w:r>
            <w:r w:rsidR="00E545A9">
              <w:rPr>
                <w:b/>
                <w:lang w:val="en-US"/>
              </w:rPr>
              <w:t>General</w:t>
            </w:r>
            <w:r w:rsidR="00C1124E">
              <w:rPr>
                <w:b/>
                <w:lang w:val="en-US"/>
              </w:rPr>
              <w:t xml:space="preserve"> logical relationship of </w:t>
            </w:r>
            <w:r w:rsidR="007831C3">
              <w:rPr>
                <w:b/>
              </w:rPr>
              <w:t>SP</w:t>
            </w:r>
            <w:r w:rsidR="00C1124E" w:rsidRPr="00C1124E">
              <w:rPr>
                <w:b/>
                <w:lang w:val="en-US"/>
              </w:rPr>
              <w:t xml:space="preserve"> components</w:t>
            </w:r>
          </w:p>
        </w:tc>
      </w:tr>
    </w:tbl>
    <w:p w:rsidR="006B2A3D" w:rsidRDefault="006B2A3D"/>
    <w:p w:rsidR="00E17E73" w:rsidRDefault="00E17E73"/>
    <w:tbl>
      <w:tblPr>
        <w:tblStyle w:val="a3"/>
        <w:tblW w:w="9643" w:type="dxa"/>
        <w:tblInd w:w="5"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tblCellMar>
          <w:left w:w="0" w:type="dxa"/>
          <w:right w:w="0" w:type="dxa"/>
        </w:tblCellMar>
        <w:tblLook w:val="04A0" w:firstRow="1" w:lastRow="0" w:firstColumn="1" w:lastColumn="0" w:noHBand="0" w:noVBand="1"/>
      </w:tblPr>
      <w:tblGrid>
        <w:gridCol w:w="263"/>
        <w:gridCol w:w="68"/>
        <w:gridCol w:w="2226"/>
        <w:gridCol w:w="283"/>
        <w:gridCol w:w="2552"/>
        <w:gridCol w:w="283"/>
        <w:gridCol w:w="1998"/>
        <w:gridCol w:w="237"/>
        <w:gridCol w:w="1421"/>
        <w:gridCol w:w="26"/>
        <w:gridCol w:w="286"/>
      </w:tblGrid>
      <w:tr w:rsidR="00722BAF" w:rsidRPr="002E29B0" w:rsidTr="00674697">
        <w:trPr>
          <w:cantSplit/>
          <w:trHeight w:val="737"/>
        </w:trPr>
        <w:tc>
          <w:tcPr>
            <w:tcW w:w="9643" w:type="dxa"/>
            <w:gridSpan w:val="11"/>
            <w:shd w:val="clear" w:color="auto" w:fill="F2F2F2" w:themeFill="background1" w:themeFillShade="F2"/>
            <w:noWrap/>
            <w:vAlign w:val="center"/>
          </w:tcPr>
          <w:p w:rsidR="00722BAF" w:rsidRDefault="00722BAF" w:rsidP="0057422A">
            <w:pPr>
              <w:jc w:val="center"/>
            </w:pPr>
            <w:r w:rsidRPr="0057422A">
              <w:t>Назви та коди предметів</w:t>
            </w:r>
            <w:r w:rsidR="00674697">
              <w:t xml:space="preserve"> </w:t>
            </w:r>
            <w:r w:rsidR="00674697" w:rsidRPr="00674697">
              <w:rPr>
                <w:i/>
              </w:rPr>
              <w:t>(логічний напрямок: зверху до низу)</w:t>
            </w:r>
          </w:p>
          <w:p w:rsidR="0057422A" w:rsidRPr="00674697" w:rsidRDefault="0057422A" w:rsidP="0057422A">
            <w:pPr>
              <w:jc w:val="center"/>
            </w:pPr>
            <w:r w:rsidRPr="007C2C1E">
              <w:rPr>
                <w:rFonts w:eastAsia="Times New Roman"/>
                <w:bCs/>
                <w:lang w:val="en-US" w:eastAsia="ru-RU"/>
              </w:rPr>
              <w:t xml:space="preserve">Name </w:t>
            </w:r>
            <w:r>
              <w:rPr>
                <w:rFonts w:eastAsia="Times New Roman"/>
                <w:bCs/>
                <w:lang w:val="en-US" w:eastAsia="ru-RU"/>
              </w:rPr>
              <w:t xml:space="preserve">and code </w:t>
            </w:r>
            <w:r w:rsidRPr="007C2C1E">
              <w:rPr>
                <w:rFonts w:eastAsia="Times New Roman"/>
                <w:bCs/>
                <w:lang w:val="en-US" w:eastAsia="ru-RU"/>
              </w:rPr>
              <w:t xml:space="preserve">of </w:t>
            </w:r>
            <w:r>
              <w:rPr>
                <w:rFonts w:eastAsia="Times New Roman"/>
                <w:bCs/>
                <w:lang w:val="en-US" w:eastAsia="ru-RU"/>
              </w:rPr>
              <w:t>course</w:t>
            </w:r>
            <w:r w:rsidR="00674697">
              <w:rPr>
                <w:rFonts w:eastAsia="Times New Roman"/>
                <w:bCs/>
                <w:lang w:eastAsia="ru-RU"/>
              </w:rPr>
              <w:t xml:space="preserve"> </w:t>
            </w:r>
            <w:r w:rsidR="00674697" w:rsidRPr="00674697">
              <w:rPr>
                <w:rFonts w:eastAsia="Times New Roman"/>
                <w:bCs/>
                <w:i/>
                <w:lang w:eastAsia="ru-RU"/>
              </w:rPr>
              <w:t>(</w:t>
            </w:r>
            <w:proofErr w:type="spellStart"/>
            <w:r w:rsidR="00674697" w:rsidRPr="00674697">
              <w:rPr>
                <w:rFonts w:eastAsia="Times New Roman"/>
                <w:bCs/>
                <w:i/>
                <w:lang w:eastAsia="ru-RU"/>
              </w:rPr>
              <w:t>logical</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direction</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from</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top</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to</w:t>
            </w:r>
            <w:proofErr w:type="spellEnd"/>
            <w:r w:rsidR="00674697" w:rsidRPr="00674697">
              <w:rPr>
                <w:rFonts w:eastAsia="Times New Roman"/>
                <w:bCs/>
                <w:i/>
                <w:lang w:eastAsia="ru-RU"/>
              </w:rPr>
              <w:t xml:space="preserve"> </w:t>
            </w:r>
            <w:proofErr w:type="spellStart"/>
            <w:r w:rsidR="00674697" w:rsidRPr="00674697">
              <w:rPr>
                <w:rFonts w:eastAsia="Times New Roman"/>
                <w:bCs/>
                <w:i/>
                <w:lang w:eastAsia="ru-RU"/>
              </w:rPr>
              <w:t>bottom</w:t>
            </w:r>
            <w:proofErr w:type="spellEnd"/>
            <w:r w:rsidR="00674697" w:rsidRPr="00674697">
              <w:rPr>
                <w:rFonts w:eastAsia="Times New Roman"/>
                <w:bCs/>
                <w:i/>
                <w:lang w:eastAsia="ru-RU"/>
              </w:rPr>
              <w:t>)</w:t>
            </w:r>
          </w:p>
        </w:tc>
      </w:tr>
      <w:tr w:rsidR="00E17E73" w:rsidRPr="002E29B0" w:rsidTr="00060FE5">
        <w:trPr>
          <w:cantSplit/>
          <w:trHeight w:val="680"/>
        </w:trPr>
        <w:tc>
          <w:tcPr>
            <w:tcW w:w="263" w:type="dxa"/>
            <w:vMerge w:val="restart"/>
            <w:shd w:val="clear" w:color="auto" w:fill="EAF1DD" w:themeFill="accent3" w:themeFillTint="33"/>
            <w:noWrap/>
            <w:textDirection w:val="btLr"/>
            <w:vAlign w:val="center"/>
          </w:tcPr>
          <w:p w:rsidR="00E17E73" w:rsidRDefault="00E17E73" w:rsidP="00B71A50">
            <w:pPr>
              <w:ind w:left="113" w:right="113"/>
              <w:jc w:val="center"/>
              <w:rPr>
                <w:color w:val="000000"/>
                <w:sz w:val="20"/>
                <w:szCs w:val="20"/>
              </w:rPr>
            </w:pPr>
            <w:r>
              <w:rPr>
                <w:color w:val="000000"/>
                <w:sz w:val="20"/>
                <w:szCs w:val="20"/>
              </w:rPr>
              <w:t>ОК10, ОК26</w:t>
            </w:r>
          </w:p>
        </w:tc>
        <w:tc>
          <w:tcPr>
            <w:tcW w:w="68" w:type="dxa"/>
            <w:textDirection w:val="btLr"/>
          </w:tcPr>
          <w:p w:rsidR="00E17E73" w:rsidRDefault="00E17E73" w:rsidP="00B71A50">
            <w:pPr>
              <w:ind w:left="113" w:right="113"/>
              <w:jc w:val="center"/>
              <w:rPr>
                <w:color w:val="000000"/>
                <w:sz w:val="20"/>
                <w:szCs w:val="20"/>
              </w:rPr>
            </w:pPr>
          </w:p>
        </w:tc>
        <w:tc>
          <w:tcPr>
            <w:tcW w:w="9000" w:type="dxa"/>
            <w:gridSpan w:val="7"/>
            <w:shd w:val="clear" w:color="auto" w:fill="EAF1DD" w:themeFill="accent3" w:themeFillTint="33"/>
            <w:noWrap/>
            <w:vAlign w:val="center"/>
          </w:tcPr>
          <w:p w:rsidR="00E17E73" w:rsidRPr="00306F74" w:rsidRDefault="00E17E73" w:rsidP="00FA70E5">
            <w:pPr>
              <w:jc w:val="center"/>
              <w:rPr>
                <w:sz w:val="20"/>
                <w:szCs w:val="20"/>
              </w:rPr>
            </w:pPr>
            <w:r w:rsidRPr="00306F74">
              <w:rPr>
                <w:sz w:val="20"/>
                <w:szCs w:val="20"/>
              </w:rPr>
              <w:t>ОК1</w:t>
            </w:r>
          </w:p>
        </w:tc>
        <w:tc>
          <w:tcPr>
            <w:tcW w:w="26" w:type="dxa"/>
          </w:tcPr>
          <w:p w:rsidR="00E17E73" w:rsidRDefault="00E17E73" w:rsidP="00FA70E5">
            <w:pPr>
              <w:jc w:val="center"/>
              <w:rPr>
                <w:color w:val="000000"/>
                <w:sz w:val="20"/>
                <w:szCs w:val="20"/>
              </w:rPr>
            </w:pPr>
          </w:p>
        </w:tc>
        <w:tc>
          <w:tcPr>
            <w:tcW w:w="286" w:type="dxa"/>
            <w:vMerge w:val="restart"/>
            <w:shd w:val="clear" w:color="auto" w:fill="DAEEF3" w:themeFill="accent5" w:themeFillTint="33"/>
            <w:textDirection w:val="btLr"/>
          </w:tcPr>
          <w:p w:rsidR="00E17E73" w:rsidRDefault="00E17E73" w:rsidP="006C516B">
            <w:pPr>
              <w:ind w:left="113" w:right="113"/>
              <w:jc w:val="center"/>
              <w:rPr>
                <w:color w:val="000000"/>
                <w:sz w:val="20"/>
                <w:szCs w:val="20"/>
              </w:rPr>
            </w:pPr>
            <w:r>
              <w:rPr>
                <w:color w:val="000000"/>
                <w:sz w:val="20"/>
                <w:szCs w:val="20"/>
              </w:rPr>
              <w:t>ОК19, ОК20</w:t>
            </w:r>
          </w:p>
        </w:tc>
      </w:tr>
      <w:tr w:rsidR="00E17E73" w:rsidRPr="002E29B0" w:rsidTr="00060FE5">
        <w:trPr>
          <w:cantSplit/>
          <w:trHeight w:val="680"/>
        </w:trPr>
        <w:tc>
          <w:tcPr>
            <w:tcW w:w="263" w:type="dxa"/>
            <w:vMerge/>
            <w:shd w:val="clear" w:color="auto" w:fill="EAF1DD" w:themeFill="accent3" w:themeFillTint="33"/>
            <w:noWrap/>
            <w:textDirection w:val="btLr"/>
            <w:vAlign w:val="center"/>
          </w:tcPr>
          <w:p w:rsidR="00E17E73" w:rsidRPr="00B71A50" w:rsidRDefault="00E17E73" w:rsidP="00B71A50">
            <w:pPr>
              <w:ind w:left="113" w:right="113"/>
              <w:jc w:val="center"/>
              <w:rPr>
                <w:color w:val="000000"/>
                <w:sz w:val="20"/>
                <w:szCs w:val="20"/>
              </w:rPr>
            </w:pPr>
          </w:p>
        </w:tc>
        <w:tc>
          <w:tcPr>
            <w:tcW w:w="68" w:type="dxa"/>
            <w:textDirection w:val="btLr"/>
          </w:tcPr>
          <w:p w:rsidR="00E17E73" w:rsidRDefault="00E17E73" w:rsidP="00B71A50">
            <w:pPr>
              <w:ind w:left="113" w:right="113"/>
              <w:jc w:val="center"/>
              <w:rPr>
                <w:color w:val="000000"/>
                <w:sz w:val="20"/>
                <w:szCs w:val="20"/>
              </w:rPr>
            </w:pPr>
          </w:p>
        </w:tc>
        <w:tc>
          <w:tcPr>
            <w:tcW w:w="7342" w:type="dxa"/>
            <w:gridSpan w:val="5"/>
            <w:shd w:val="clear" w:color="auto" w:fill="EAF1DD" w:themeFill="accent3" w:themeFillTint="33"/>
            <w:noWrap/>
            <w:vAlign w:val="center"/>
          </w:tcPr>
          <w:p w:rsidR="00E17E73" w:rsidRPr="00306F74" w:rsidRDefault="00E17E73" w:rsidP="00D9189A">
            <w:pPr>
              <w:jc w:val="center"/>
              <w:rPr>
                <w:sz w:val="20"/>
                <w:szCs w:val="20"/>
              </w:rPr>
            </w:pPr>
            <w:r w:rsidRPr="00306F74">
              <w:rPr>
                <w:sz w:val="20"/>
                <w:szCs w:val="20"/>
              </w:rPr>
              <w:t>ОК4</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F2DBDB" w:themeFill="accent2" w:themeFillTint="33"/>
            <w:noWrap/>
            <w:vAlign w:val="center"/>
          </w:tcPr>
          <w:p w:rsidR="00E17E73" w:rsidRPr="00ED40CA" w:rsidRDefault="00E17E73" w:rsidP="00FA70E5">
            <w:pPr>
              <w:jc w:val="center"/>
              <w:rPr>
                <w:color w:val="000000"/>
                <w:sz w:val="20"/>
                <w:szCs w:val="20"/>
              </w:rPr>
            </w:pPr>
            <w:r>
              <w:rPr>
                <w:color w:val="000000"/>
                <w:sz w:val="20"/>
                <w:szCs w:val="20"/>
              </w:rPr>
              <w:t>ОК2</w:t>
            </w: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extDirection w:val="btLr"/>
          </w:tcPr>
          <w:p w:rsidR="00E17E73" w:rsidRDefault="00E17E73" w:rsidP="008C79A9">
            <w:pPr>
              <w:ind w:left="113" w:right="113"/>
              <w:jc w:val="center"/>
              <w:rPr>
                <w:color w:val="000000"/>
                <w:sz w:val="20"/>
                <w:szCs w:val="20"/>
              </w:rPr>
            </w:pPr>
          </w:p>
        </w:tc>
      </w:tr>
      <w:tr w:rsidR="00E17E73" w:rsidRPr="002E29B0" w:rsidTr="00E17E73">
        <w:trPr>
          <w:cantSplit/>
          <w:trHeight w:val="680"/>
        </w:trPr>
        <w:tc>
          <w:tcPr>
            <w:tcW w:w="263" w:type="dxa"/>
            <w:vMerge/>
            <w:shd w:val="clear" w:color="auto" w:fill="EAF1DD" w:themeFill="accent3" w:themeFillTint="33"/>
            <w:noWrap/>
            <w:textDirection w:val="btLr"/>
            <w:vAlign w:val="center"/>
          </w:tcPr>
          <w:p w:rsidR="00E17E73" w:rsidRDefault="00E17E73" w:rsidP="00B71A50">
            <w:pPr>
              <w:ind w:left="113" w:right="113"/>
              <w:jc w:val="center"/>
              <w:rPr>
                <w:color w:val="000000"/>
                <w:sz w:val="20"/>
                <w:szCs w:val="20"/>
              </w:rPr>
            </w:pPr>
          </w:p>
        </w:tc>
        <w:tc>
          <w:tcPr>
            <w:tcW w:w="68" w:type="dxa"/>
            <w:textDirection w:val="btLr"/>
          </w:tcPr>
          <w:p w:rsidR="00E17E73" w:rsidRDefault="00E17E73" w:rsidP="00B71A50">
            <w:pPr>
              <w:ind w:left="113" w:right="113"/>
              <w:jc w:val="center"/>
              <w:rPr>
                <w:color w:val="000000"/>
                <w:sz w:val="20"/>
                <w:szCs w:val="20"/>
              </w:rPr>
            </w:pPr>
          </w:p>
        </w:tc>
        <w:tc>
          <w:tcPr>
            <w:tcW w:w="7342" w:type="dxa"/>
            <w:gridSpan w:val="5"/>
            <w:shd w:val="clear" w:color="auto" w:fill="FDE9D9" w:themeFill="accent6" w:themeFillTint="33"/>
            <w:noWrap/>
            <w:vAlign w:val="center"/>
          </w:tcPr>
          <w:p w:rsidR="00E17E73" w:rsidRPr="00306F74" w:rsidRDefault="00E17E73" w:rsidP="00D9189A">
            <w:pPr>
              <w:jc w:val="center"/>
              <w:rPr>
                <w:sz w:val="20"/>
                <w:szCs w:val="20"/>
              </w:rPr>
            </w:pPr>
            <w:r>
              <w:rPr>
                <w:sz w:val="20"/>
                <w:szCs w:val="20"/>
              </w:rPr>
              <w:t>ОК7</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F2DBDB" w:themeFill="accent2" w:themeFillTint="33"/>
            <w:noWrap/>
            <w:vAlign w:val="center"/>
          </w:tcPr>
          <w:p w:rsidR="00E17E73" w:rsidRPr="00ED40CA" w:rsidRDefault="00E17E73" w:rsidP="0005615C">
            <w:pPr>
              <w:jc w:val="center"/>
              <w:rPr>
                <w:color w:val="000000"/>
                <w:sz w:val="20"/>
                <w:szCs w:val="20"/>
              </w:rPr>
            </w:pPr>
            <w:r>
              <w:rPr>
                <w:color w:val="000000"/>
                <w:sz w:val="20"/>
                <w:szCs w:val="20"/>
              </w:rPr>
              <w:t>ОК3</w:t>
            </w: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extDirection w:val="btLr"/>
          </w:tcPr>
          <w:p w:rsidR="00E17E73" w:rsidRDefault="00E17E73" w:rsidP="008C79A9">
            <w:pPr>
              <w:ind w:left="113" w:right="113"/>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Default="00E17E73" w:rsidP="00B71A50">
            <w:pPr>
              <w:ind w:left="113" w:right="113"/>
              <w:jc w:val="center"/>
              <w:rPr>
                <w:color w:val="000000"/>
                <w:sz w:val="20"/>
                <w:szCs w:val="20"/>
              </w:rPr>
            </w:pPr>
          </w:p>
        </w:tc>
        <w:tc>
          <w:tcPr>
            <w:tcW w:w="68" w:type="dxa"/>
            <w:textDirection w:val="btLr"/>
          </w:tcPr>
          <w:p w:rsidR="00E17E73" w:rsidRDefault="00E17E73" w:rsidP="00B71A50">
            <w:pPr>
              <w:ind w:left="113" w:right="113"/>
              <w:jc w:val="center"/>
              <w:rPr>
                <w:color w:val="000000"/>
                <w:sz w:val="20"/>
                <w:szCs w:val="20"/>
              </w:rPr>
            </w:pPr>
          </w:p>
        </w:tc>
        <w:tc>
          <w:tcPr>
            <w:tcW w:w="7342" w:type="dxa"/>
            <w:gridSpan w:val="5"/>
            <w:shd w:val="clear" w:color="auto" w:fill="E5DFEC" w:themeFill="accent4" w:themeFillTint="33"/>
            <w:noWrap/>
            <w:vAlign w:val="center"/>
          </w:tcPr>
          <w:p w:rsidR="00E17E73" w:rsidRPr="00306F74" w:rsidRDefault="00E17E73" w:rsidP="00D9189A">
            <w:pPr>
              <w:jc w:val="center"/>
              <w:rPr>
                <w:sz w:val="20"/>
                <w:szCs w:val="20"/>
              </w:rPr>
            </w:pPr>
            <w:r>
              <w:rPr>
                <w:sz w:val="20"/>
                <w:szCs w:val="20"/>
              </w:rPr>
              <w:t>ОК8</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F2DBDB" w:themeFill="accent2" w:themeFillTint="33"/>
            <w:noWrap/>
            <w:vAlign w:val="center"/>
          </w:tcPr>
          <w:p w:rsidR="00E17E73" w:rsidRPr="00E80F28" w:rsidRDefault="00E17E73" w:rsidP="0005615C">
            <w:pPr>
              <w:jc w:val="center"/>
              <w:rPr>
                <w:color w:val="000000"/>
                <w:sz w:val="20"/>
                <w:szCs w:val="20"/>
              </w:rPr>
            </w:pPr>
            <w:r>
              <w:rPr>
                <w:color w:val="000000"/>
                <w:sz w:val="20"/>
                <w:szCs w:val="20"/>
              </w:rPr>
              <w:t>ОК18</w:t>
            </w: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extDirection w:val="btLr"/>
          </w:tcPr>
          <w:p w:rsidR="00E17E73" w:rsidRDefault="00E17E73" w:rsidP="008C79A9">
            <w:pPr>
              <w:ind w:left="113" w:right="113"/>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Default="00E17E73" w:rsidP="00B71A50">
            <w:pPr>
              <w:ind w:left="113" w:right="113"/>
              <w:jc w:val="center"/>
              <w:rPr>
                <w:color w:val="000000"/>
                <w:sz w:val="20"/>
                <w:szCs w:val="20"/>
              </w:rPr>
            </w:pPr>
          </w:p>
        </w:tc>
        <w:tc>
          <w:tcPr>
            <w:tcW w:w="68" w:type="dxa"/>
            <w:textDirection w:val="btLr"/>
          </w:tcPr>
          <w:p w:rsidR="00E17E73" w:rsidRDefault="00E17E73" w:rsidP="00B71A50">
            <w:pPr>
              <w:ind w:left="113" w:right="113"/>
              <w:jc w:val="center"/>
              <w:rPr>
                <w:color w:val="000000"/>
                <w:sz w:val="20"/>
                <w:szCs w:val="20"/>
              </w:rPr>
            </w:pPr>
          </w:p>
        </w:tc>
        <w:tc>
          <w:tcPr>
            <w:tcW w:w="2226" w:type="dxa"/>
            <w:shd w:val="clear" w:color="auto" w:fill="EAF1DD" w:themeFill="accent3" w:themeFillTint="33"/>
            <w:noWrap/>
            <w:vAlign w:val="center"/>
          </w:tcPr>
          <w:p w:rsidR="00E17E73" w:rsidRPr="00ED40CA" w:rsidRDefault="00E17E73" w:rsidP="00FA70E5">
            <w:pPr>
              <w:jc w:val="center"/>
              <w:rPr>
                <w:color w:val="000000"/>
                <w:sz w:val="20"/>
                <w:szCs w:val="20"/>
              </w:rPr>
            </w:pPr>
            <w:r>
              <w:rPr>
                <w:color w:val="000000"/>
                <w:sz w:val="20"/>
                <w:szCs w:val="20"/>
              </w:rPr>
              <w:t>ОК9</w:t>
            </w:r>
          </w:p>
        </w:tc>
        <w:tc>
          <w:tcPr>
            <w:tcW w:w="283" w:type="dxa"/>
            <w:shd w:val="clear" w:color="auto" w:fill="auto"/>
            <w:vAlign w:val="center"/>
          </w:tcPr>
          <w:p w:rsidR="00E17E73" w:rsidRPr="00ED40CA" w:rsidRDefault="00E17E73" w:rsidP="00FA70E5">
            <w:pPr>
              <w:jc w:val="center"/>
              <w:rPr>
                <w:color w:val="000000"/>
                <w:sz w:val="20"/>
                <w:szCs w:val="20"/>
              </w:rPr>
            </w:pPr>
          </w:p>
        </w:tc>
        <w:tc>
          <w:tcPr>
            <w:tcW w:w="2552" w:type="dxa"/>
            <w:shd w:val="clear" w:color="auto" w:fill="C6D9F1" w:themeFill="text2" w:themeFillTint="33"/>
            <w:vAlign w:val="center"/>
          </w:tcPr>
          <w:p w:rsidR="00E17E73" w:rsidRPr="00ED40CA" w:rsidRDefault="00E17E73" w:rsidP="00FA70E5">
            <w:pPr>
              <w:jc w:val="center"/>
              <w:rPr>
                <w:color w:val="000000"/>
                <w:sz w:val="20"/>
                <w:szCs w:val="20"/>
              </w:rPr>
            </w:pPr>
            <w:r>
              <w:rPr>
                <w:color w:val="000000"/>
                <w:sz w:val="20"/>
                <w:szCs w:val="20"/>
              </w:rPr>
              <w:t>ОК5</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EAF1DD" w:themeFill="accent3" w:themeFillTint="33"/>
            <w:noWrap/>
            <w:vAlign w:val="center"/>
          </w:tcPr>
          <w:p w:rsidR="00E17E73" w:rsidRPr="00ED40CA" w:rsidRDefault="00E17E73" w:rsidP="00D9189A">
            <w:pPr>
              <w:jc w:val="center"/>
              <w:rPr>
                <w:color w:val="000000"/>
                <w:sz w:val="20"/>
                <w:szCs w:val="20"/>
              </w:rPr>
            </w:pPr>
            <w:r>
              <w:rPr>
                <w:color w:val="000000"/>
                <w:sz w:val="20"/>
                <w:szCs w:val="20"/>
              </w:rPr>
              <w:t>ОК16</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306F74" w:rsidRDefault="00E17E73" w:rsidP="00FA70E5">
            <w:pPr>
              <w:jc w:val="center"/>
              <w:rPr>
                <w:color w:val="000000"/>
                <w:sz w:val="20"/>
                <w:szCs w:val="20"/>
                <w:lang w:val="en-US"/>
              </w:rPr>
            </w:pP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extDirection w:val="btLr"/>
          </w:tcPr>
          <w:p w:rsidR="00E17E73" w:rsidRDefault="00E17E73" w:rsidP="008C79A9">
            <w:pPr>
              <w:ind w:left="113" w:right="113"/>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Default="00E17E73" w:rsidP="00B71A50">
            <w:pPr>
              <w:ind w:left="113" w:right="113"/>
              <w:jc w:val="center"/>
              <w:rPr>
                <w:color w:val="000000"/>
                <w:sz w:val="20"/>
                <w:szCs w:val="20"/>
              </w:rPr>
            </w:pPr>
          </w:p>
        </w:tc>
        <w:tc>
          <w:tcPr>
            <w:tcW w:w="68" w:type="dxa"/>
            <w:textDirection w:val="btLr"/>
          </w:tcPr>
          <w:p w:rsidR="00E17E73" w:rsidRDefault="00E17E73" w:rsidP="00B71A50">
            <w:pPr>
              <w:ind w:left="113" w:right="113"/>
              <w:jc w:val="center"/>
              <w:rPr>
                <w:color w:val="000000"/>
                <w:sz w:val="20"/>
                <w:szCs w:val="20"/>
              </w:rPr>
            </w:pPr>
          </w:p>
        </w:tc>
        <w:tc>
          <w:tcPr>
            <w:tcW w:w="2226" w:type="dxa"/>
            <w:tcBorders>
              <w:bottom w:val="single" w:sz="4" w:space="0" w:color="FFFFFF" w:themeColor="background1"/>
            </w:tcBorders>
            <w:shd w:val="clear" w:color="auto" w:fill="E5DFEC" w:themeFill="accent4" w:themeFillTint="33"/>
            <w:noWrap/>
            <w:vAlign w:val="center"/>
          </w:tcPr>
          <w:p w:rsidR="00E17E73" w:rsidRDefault="00E17E73" w:rsidP="00FA70E5">
            <w:pPr>
              <w:jc w:val="center"/>
              <w:rPr>
                <w:color w:val="000000"/>
                <w:sz w:val="20"/>
                <w:szCs w:val="20"/>
              </w:rPr>
            </w:pPr>
            <w:r>
              <w:rPr>
                <w:color w:val="000000"/>
                <w:sz w:val="20"/>
                <w:szCs w:val="20"/>
              </w:rPr>
              <w:t>ОК11</w:t>
            </w:r>
          </w:p>
        </w:tc>
        <w:tc>
          <w:tcPr>
            <w:tcW w:w="283" w:type="dxa"/>
            <w:tcBorders>
              <w:bottom w:val="single" w:sz="4" w:space="0" w:color="FFFFFF" w:themeColor="background1"/>
            </w:tcBorders>
            <w:shd w:val="clear" w:color="auto" w:fill="auto"/>
            <w:vAlign w:val="center"/>
          </w:tcPr>
          <w:p w:rsidR="00E17E73" w:rsidRPr="00ED40CA" w:rsidRDefault="00E17E73" w:rsidP="00FA70E5">
            <w:pPr>
              <w:jc w:val="center"/>
              <w:rPr>
                <w:color w:val="000000"/>
                <w:sz w:val="20"/>
                <w:szCs w:val="20"/>
              </w:rPr>
            </w:pPr>
          </w:p>
        </w:tc>
        <w:tc>
          <w:tcPr>
            <w:tcW w:w="2552" w:type="dxa"/>
            <w:tcBorders>
              <w:bottom w:val="single" w:sz="4" w:space="0" w:color="FFFFFF" w:themeColor="background1"/>
            </w:tcBorders>
            <w:shd w:val="clear" w:color="auto" w:fill="C6D9F1" w:themeFill="text2" w:themeFillTint="33"/>
            <w:vAlign w:val="center"/>
          </w:tcPr>
          <w:p w:rsidR="00E17E73" w:rsidRDefault="00E17E73" w:rsidP="00FA70E5">
            <w:pPr>
              <w:jc w:val="center"/>
              <w:rPr>
                <w:color w:val="000000"/>
                <w:sz w:val="20"/>
                <w:szCs w:val="20"/>
              </w:rPr>
            </w:pPr>
            <w:r>
              <w:rPr>
                <w:color w:val="000000"/>
                <w:sz w:val="20"/>
                <w:szCs w:val="20"/>
              </w:rPr>
              <w:t>ОК6</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EAF1DD" w:themeFill="accent3" w:themeFillTint="33"/>
            <w:noWrap/>
            <w:vAlign w:val="center"/>
          </w:tcPr>
          <w:p w:rsidR="00E17E73" w:rsidRDefault="00E17E73" w:rsidP="00D9189A">
            <w:pPr>
              <w:jc w:val="center"/>
              <w:rPr>
                <w:color w:val="000000"/>
                <w:sz w:val="20"/>
                <w:szCs w:val="20"/>
              </w:rPr>
            </w:pPr>
            <w:r>
              <w:rPr>
                <w:color w:val="000000"/>
                <w:sz w:val="20"/>
                <w:szCs w:val="20"/>
              </w:rPr>
              <w:t>ОК17</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extDirection w:val="btLr"/>
          </w:tcPr>
          <w:p w:rsidR="00E17E73" w:rsidRDefault="00E17E73" w:rsidP="008C79A9">
            <w:pPr>
              <w:ind w:left="113" w:right="113"/>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Pr="002E29B0" w:rsidRDefault="00E17E73" w:rsidP="00B71A50">
            <w:pPr>
              <w:ind w:left="113" w:right="113"/>
              <w:jc w:val="center"/>
              <w:rPr>
                <w:sz w:val="14"/>
                <w:szCs w:val="14"/>
              </w:rPr>
            </w:pPr>
          </w:p>
        </w:tc>
        <w:tc>
          <w:tcPr>
            <w:tcW w:w="68" w:type="dxa"/>
            <w:tcBorders>
              <w:right w:val="single" w:sz="4" w:space="0" w:color="FFFFFF" w:themeColor="background1"/>
            </w:tcBorders>
            <w:textDirection w:val="btLr"/>
          </w:tcPr>
          <w:p w:rsidR="00E17E73" w:rsidRPr="00A97289" w:rsidRDefault="00E17E73" w:rsidP="00B71A50">
            <w:pPr>
              <w:ind w:left="113" w:right="113"/>
              <w:jc w:val="center"/>
              <w:rPr>
                <w:color w:val="000000"/>
                <w:sz w:val="20"/>
                <w:szCs w:val="20"/>
                <w:lang w:val="en-US"/>
              </w:rPr>
            </w:pPr>
          </w:p>
        </w:tc>
        <w:tc>
          <w:tcPr>
            <w:tcW w:w="222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5DFEC" w:themeFill="accent4" w:themeFillTint="33"/>
            <w:noWrap/>
            <w:vAlign w:val="center"/>
          </w:tcPr>
          <w:p w:rsidR="00E17E73" w:rsidRDefault="00E17E73" w:rsidP="00FA70E5">
            <w:pPr>
              <w:jc w:val="center"/>
              <w:rPr>
                <w:color w:val="000000"/>
                <w:sz w:val="20"/>
                <w:szCs w:val="20"/>
                <w:lang w:val="ru-RU"/>
              </w:rPr>
            </w:pPr>
            <w:r>
              <w:rPr>
                <w:color w:val="000000"/>
                <w:sz w:val="20"/>
                <w:szCs w:val="20"/>
                <w:lang w:val="ru-RU"/>
              </w:rPr>
              <w:t>ОК12</w:t>
            </w:r>
          </w:p>
        </w:tc>
        <w:tc>
          <w:tcPr>
            <w:tcW w:w="28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E17E73" w:rsidRDefault="00E17E73" w:rsidP="00FA70E5">
            <w:pPr>
              <w:jc w:val="center"/>
              <w:rPr>
                <w:color w:val="000000"/>
                <w:sz w:val="20"/>
                <w:szCs w:val="20"/>
                <w:lang w:val="ru-RU"/>
              </w:rPr>
            </w:pPr>
          </w:p>
        </w:tc>
        <w:tc>
          <w:tcPr>
            <w:tcW w:w="2552"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DE9D9" w:themeFill="accent6" w:themeFillTint="33"/>
            <w:vAlign w:val="center"/>
          </w:tcPr>
          <w:p w:rsidR="00E17E73" w:rsidRDefault="00E17E73" w:rsidP="00FA70E5">
            <w:pPr>
              <w:jc w:val="center"/>
              <w:rPr>
                <w:color w:val="000000"/>
                <w:sz w:val="20"/>
                <w:szCs w:val="20"/>
                <w:lang w:val="ru-RU"/>
              </w:rPr>
            </w:pPr>
            <w:r>
              <w:rPr>
                <w:color w:val="000000"/>
                <w:sz w:val="20"/>
                <w:szCs w:val="20"/>
                <w:lang w:val="ru-RU"/>
              </w:rPr>
              <w:t>ОК13</w:t>
            </w:r>
          </w:p>
        </w:tc>
        <w:tc>
          <w:tcPr>
            <w:tcW w:w="283" w:type="dxa"/>
            <w:tcBorders>
              <w:left w:val="single" w:sz="4" w:space="0" w:color="FFFFFF" w:themeColor="background1"/>
            </w:tcBorders>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Pr="00ED40CA" w:rsidRDefault="00E17E73" w:rsidP="00FA70E5">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cPr>
          <w:p w:rsidR="00E17E73" w:rsidRDefault="00E17E73" w:rsidP="00FA70E5">
            <w:pPr>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Pr="002E29B0" w:rsidRDefault="00E17E73" w:rsidP="00B71A50">
            <w:pPr>
              <w:ind w:left="113" w:right="113"/>
              <w:jc w:val="center"/>
              <w:rPr>
                <w:sz w:val="14"/>
                <w:szCs w:val="14"/>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5061" w:type="dxa"/>
            <w:gridSpan w:val="3"/>
            <w:tcBorders>
              <w:top w:val="single" w:sz="4" w:space="0" w:color="FFFFFF" w:themeColor="background1"/>
            </w:tcBorders>
            <w:shd w:val="clear" w:color="auto" w:fill="F2DBDB" w:themeFill="accent2" w:themeFillTint="33"/>
            <w:noWrap/>
            <w:vAlign w:val="center"/>
          </w:tcPr>
          <w:p w:rsidR="00E17E73" w:rsidRPr="00ED40CA" w:rsidRDefault="00E17E73" w:rsidP="00FA70E5">
            <w:pPr>
              <w:jc w:val="center"/>
              <w:rPr>
                <w:color w:val="000000"/>
                <w:sz w:val="20"/>
                <w:szCs w:val="20"/>
                <w:lang w:val="ru-RU"/>
              </w:rPr>
            </w:pPr>
            <w:r>
              <w:rPr>
                <w:color w:val="000000"/>
                <w:sz w:val="20"/>
                <w:szCs w:val="20"/>
                <w:lang w:val="ru-RU"/>
              </w:rPr>
              <w:t>ОК14</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Pr="00ED40CA" w:rsidRDefault="00E17E73" w:rsidP="00FA70E5">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cPr>
          <w:p w:rsidR="00E17E73" w:rsidRDefault="00E17E73" w:rsidP="00FA70E5">
            <w:pPr>
              <w:jc w:val="center"/>
              <w:rPr>
                <w:color w:val="000000"/>
                <w:sz w:val="20"/>
                <w:szCs w:val="20"/>
              </w:rPr>
            </w:pPr>
          </w:p>
        </w:tc>
      </w:tr>
      <w:tr w:rsidR="00E17E73" w:rsidRPr="002E29B0" w:rsidTr="00E80F28">
        <w:trPr>
          <w:cantSplit/>
          <w:trHeight w:val="680"/>
        </w:trPr>
        <w:tc>
          <w:tcPr>
            <w:tcW w:w="263" w:type="dxa"/>
            <w:vMerge/>
            <w:shd w:val="clear" w:color="auto" w:fill="EAF1DD" w:themeFill="accent3" w:themeFillTint="33"/>
            <w:noWrap/>
            <w:textDirection w:val="btLr"/>
            <w:vAlign w:val="center"/>
          </w:tcPr>
          <w:p w:rsidR="00E17E73" w:rsidRPr="002E29B0" w:rsidRDefault="00E17E73" w:rsidP="00B71A50">
            <w:pPr>
              <w:ind w:left="113" w:right="113"/>
              <w:jc w:val="center"/>
              <w:rPr>
                <w:sz w:val="14"/>
                <w:szCs w:val="14"/>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5061" w:type="dxa"/>
            <w:gridSpan w:val="3"/>
            <w:shd w:val="clear" w:color="auto" w:fill="EAF1DD" w:themeFill="accent3" w:themeFillTint="33"/>
            <w:noWrap/>
            <w:vAlign w:val="center"/>
          </w:tcPr>
          <w:p w:rsidR="00E17E73" w:rsidRDefault="00E17E73" w:rsidP="00FA70E5">
            <w:pPr>
              <w:jc w:val="center"/>
              <w:rPr>
                <w:color w:val="000000"/>
                <w:sz w:val="20"/>
                <w:szCs w:val="20"/>
                <w:lang w:val="ru-RU"/>
              </w:rPr>
            </w:pPr>
            <w:r>
              <w:rPr>
                <w:color w:val="000000"/>
                <w:sz w:val="20"/>
                <w:szCs w:val="20"/>
                <w:lang w:val="ru-RU"/>
              </w:rPr>
              <w:t>ОК15</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Default="00E17E73" w:rsidP="00FC1C17">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DAEEF3" w:themeFill="accent5" w:themeFillTint="33"/>
          </w:tcPr>
          <w:p w:rsidR="00E17E73" w:rsidRDefault="00E17E73" w:rsidP="00FA70E5">
            <w:pPr>
              <w:jc w:val="center"/>
              <w:rPr>
                <w:color w:val="000000"/>
                <w:sz w:val="20"/>
                <w:szCs w:val="20"/>
              </w:rPr>
            </w:pPr>
          </w:p>
        </w:tc>
      </w:tr>
      <w:tr w:rsidR="00E17E73" w:rsidRPr="002E29B0" w:rsidTr="00553BEC">
        <w:trPr>
          <w:cantSplit/>
          <w:trHeight w:val="680"/>
        </w:trPr>
        <w:tc>
          <w:tcPr>
            <w:tcW w:w="263" w:type="dxa"/>
            <w:vMerge/>
            <w:shd w:val="clear" w:color="auto" w:fill="EAF1DD" w:themeFill="accent3" w:themeFillTint="33"/>
            <w:noWrap/>
            <w:textDirection w:val="btLr"/>
            <w:vAlign w:val="center"/>
          </w:tcPr>
          <w:p w:rsidR="00E17E73" w:rsidRPr="00CC4396" w:rsidRDefault="00E17E73" w:rsidP="00B71A50">
            <w:pPr>
              <w:ind w:left="113" w:right="113"/>
              <w:jc w:val="center"/>
              <w:rPr>
                <w:sz w:val="20"/>
                <w:szCs w:val="20"/>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2226" w:type="dxa"/>
            <w:shd w:val="clear" w:color="auto" w:fill="E5DFEC" w:themeFill="accent4" w:themeFillTint="33"/>
            <w:noWrap/>
            <w:vAlign w:val="center"/>
          </w:tcPr>
          <w:p w:rsidR="00E17E73" w:rsidRDefault="00E17E73" w:rsidP="00FA70E5">
            <w:pPr>
              <w:jc w:val="center"/>
              <w:rPr>
                <w:color w:val="000000"/>
                <w:sz w:val="20"/>
                <w:szCs w:val="20"/>
                <w:lang w:val="ru-RU"/>
              </w:rPr>
            </w:pPr>
            <w:r>
              <w:rPr>
                <w:color w:val="000000"/>
                <w:sz w:val="20"/>
                <w:szCs w:val="20"/>
                <w:lang w:val="ru-RU"/>
              </w:rPr>
              <w:t>ОК22</w:t>
            </w:r>
          </w:p>
        </w:tc>
        <w:tc>
          <w:tcPr>
            <w:tcW w:w="283" w:type="dxa"/>
            <w:shd w:val="clear" w:color="auto" w:fill="auto"/>
            <w:vAlign w:val="center"/>
          </w:tcPr>
          <w:p w:rsidR="00E17E73" w:rsidRDefault="00E17E73" w:rsidP="00FA70E5">
            <w:pPr>
              <w:jc w:val="center"/>
              <w:rPr>
                <w:color w:val="000000"/>
                <w:sz w:val="20"/>
                <w:szCs w:val="20"/>
                <w:lang w:val="ru-RU"/>
              </w:rPr>
            </w:pPr>
          </w:p>
        </w:tc>
        <w:tc>
          <w:tcPr>
            <w:tcW w:w="2552" w:type="dxa"/>
            <w:shd w:val="clear" w:color="auto" w:fill="C6D9F1" w:themeFill="text2" w:themeFillTint="33"/>
            <w:vAlign w:val="center"/>
          </w:tcPr>
          <w:p w:rsidR="00E17E73" w:rsidRDefault="00E17E73" w:rsidP="00FA70E5">
            <w:pPr>
              <w:jc w:val="center"/>
              <w:rPr>
                <w:color w:val="000000"/>
                <w:sz w:val="20"/>
                <w:szCs w:val="20"/>
                <w:lang w:val="ru-RU"/>
              </w:rPr>
            </w:pPr>
            <w:r>
              <w:rPr>
                <w:color w:val="000000"/>
                <w:sz w:val="20"/>
                <w:szCs w:val="20"/>
                <w:lang w:val="ru-RU"/>
              </w:rPr>
              <w:t>ОК21</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EAF1DD" w:themeFill="accent3" w:themeFillTint="33"/>
            <w:noWrap/>
            <w:vAlign w:val="center"/>
          </w:tcPr>
          <w:p w:rsidR="00E17E73" w:rsidRDefault="00E17E73" w:rsidP="00FC1C17">
            <w:pPr>
              <w:jc w:val="center"/>
              <w:rPr>
                <w:color w:val="000000"/>
                <w:sz w:val="20"/>
                <w:szCs w:val="20"/>
              </w:rPr>
            </w:pPr>
            <w:r>
              <w:rPr>
                <w:color w:val="000000"/>
                <w:sz w:val="20"/>
                <w:szCs w:val="20"/>
              </w:rPr>
              <w:t>ОК30</w:t>
            </w: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auto"/>
          </w:tcPr>
          <w:p w:rsidR="00E17E73" w:rsidRDefault="00E17E73" w:rsidP="00FA70E5">
            <w:pPr>
              <w:jc w:val="center"/>
              <w:rPr>
                <w:color w:val="000000"/>
                <w:sz w:val="20"/>
                <w:szCs w:val="20"/>
              </w:rPr>
            </w:pPr>
          </w:p>
        </w:tc>
      </w:tr>
      <w:tr w:rsidR="00E17E73" w:rsidRPr="002E29B0" w:rsidTr="00553BEC">
        <w:trPr>
          <w:cantSplit/>
          <w:trHeight w:val="680"/>
        </w:trPr>
        <w:tc>
          <w:tcPr>
            <w:tcW w:w="263" w:type="dxa"/>
            <w:vMerge/>
            <w:shd w:val="clear" w:color="auto" w:fill="EAF1DD" w:themeFill="accent3" w:themeFillTint="33"/>
            <w:noWrap/>
            <w:textDirection w:val="btLr"/>
            <w:vAlign w:val="center"/>
          </w:tcPr>
          <w:p w:rsidR="00E17E73" w:rsidRPr="00CC4396" w:rsidRDefault="00E17E73" w:rsidP="00B71A50">
            <w:pPr>
              <w:ind w:left="113" w:right="113"/>
              <w:jc w:val="center"/>
              <w:rPr>
                <w:sz w:val="20"/>
                <w:szCs w:val="20"/>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2226" w:type="dxa"/>
            <w:shd w:val="clear" w:color="auto" w:fill="E5DFEC" w:themeFill="accent4" w:themeFillTint="33"/>
            <w:noWrap/>
            <w:vAlign w:val="center"/>
          </w:tcPr>
          <w:p w:rsidR="00E17E73" w:rsidRDefault="00E17E73" w:rsidP="00FA70E5">
            <w:pPr>
              <w:jc w:val="center"/>
              <w:rPr>
                <w:color w:val="000000"/>
                <w:sz w:val="20"/>
                <w:szCs w:val="20"/>
                <w:lang w:val="ru-RU"/>
              </w:rPr>
            </w:pPr>
            <w:r>
              <w:rPr>
                <w:color w:val="000000"/>
                <w:sz w:val="20"/>
                <w:szCs w:val="20"/>
                <w:lang w:val="ru-RU"/>
              </w:rPr>
              <w:t>ОК23</w:t>
            </w:r>
          </w:p>
        </w:tc>
        <w:tc>
          <w:tcPr>
            <w:tcW w:w="283" w:type="dxa"/>
            <w:shd w:val="clear" w:color="auto" w:fill="auto"/>
            <w:vAlign w:val="center"/>
          </w:tcPr>
          <w:p w:rsidR="00E17E73" w:rsidRDefault="00E17E73" w:rsidP="00FA70E5">
            <w:pPr>
              <w:jc w:val="center"/>
              <w:rPr>
                <w:color w:val="000000"/>
                <w:sz w:val="20"/>
                <w:szCs w:val="20"/>
                <w:lang w:val="ru-RU"/>
              </w:rPr>
            </w:pPr>
          </w:p>
        </w:tc>
        <w:tc>
          <w:tcPr>
            <w:tcW w:w="2552" w:type="dxa"/>
            <w:shd w:val="clear" w:color="auto" w:fill="C6D9F1" w:themeFill="text2" w:themeFillTint="33"/>
            <w:vAlign w:val="center"/>
          </w:tcPr>
          <w:p w:rsidR="00E17E73" w:rsidRDefault="00E17E73" w:rsidP="00FA70E5">
            <w:pPr>
              <w:jc w:val="center"/>
              <w:rPr>
                <w:color w:val="000000"/>
                <w:sz w:val="20"/>
                <w:szCs w:val="20"/>
                <w:lang w:val="ru-RU"/>
              </w:rPr>
            </w:pPr>
            <w:r>
              <w:rPr>
                <w:color w:val="000000"/>
                <w:sz w:val="20"/>
                <w:szCs w:val="20"/>
                <w:lang w:val="ru-RU"/>
              </w:rPr>
              <w:t>ОК25</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Default="00E17E73" w:rsidP="00FC1C17">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auto"/>
          </w:tcPr>
          <w:p w:rsidR="00E17E73" w:rsidRDefault="00E17E73" w:rsidP="00FA70E5">
            <w:pPr>
              <w:jc w:val="center"/>
              <w:rPr>
                <w:color w:val="000000"/>
                <w:sz w:val="20"/>
                <w:szCs w:val="20"/>
              </w:rPr>
            </w:pPr>
          </w:p>
        </w:tc>
      </w:tr>
      <w:tr w:rsidR="00E17E73" w:rsidRPr="002E29B0" w:rsidTr="00553BEC">
        <w:trPr>
          <w:cantSplit/>
          <w:trHeight w:val="680"/>
        </w:trPr>
        <w:tc>
          <w:tcPr>
            <w:tcW w:w="263" w:type="dxa"/>
            <w:vMerge/>
            <w:shd w:val="clear" w:color="auto" w:fill="EAF1DD" w:themeFill="accent3" w:themeFillTint="33"/>
            <w:noWrap/>
            <w:textDirection w:val="btLr"/>
            <w:vAlign w:val="center"/>
          </w:tcPr>
          <w:p w:rsidR="00E17E73" w:rsidRPr="00CC4396" w:rsidRDefault="00E17E73" w:rsidP="00B71A50">
            <w:pPr>
              <w:ind w:left="113" w:right="113"/>
              <w:jc w:val="center"/>
              <w:rPr>
                <w:sz w:val="20"/>
                <w:szCs w:val="20"/>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2226" w:type="dxa"/>
            <w:shd w:val="clear" w:color="auto" w:fill="E5DFEC" w:themeFill="accent4" w:themeFillTint="33"/>
            <w:noWrap/>
            <w:vAlign w:val="center"/>
          </w:tcPr>
          <w:p w:rsidR="00E17E73" w:rsidRDefault="00E17E73" w:rsidP="00FA70E5">
            <w:pPr>
              <w:jc w:val="center"/>
              <w:rPr>
                <w:color w:val="000000"/>
                <w:sz w:val="20"/>
                <w:szCs w:val="20"/>
                <w:lang w:val="ru-RU"/>
              </w:rPr>
            </w:pPr>
            <w:r>
              <w:rPr>
                <w:color w:val="000000"/>
                <w:sz w:val="20"/>
                <w:szCs w:val="20"/>
                <w:lang w:val="ru-RU"/>
              </w:rPr>
              <w:t>ОК24</w:t>
            </w:r>
          </w:p>
        </w:tc>
        <w:tc>
          <w:tcPr>
            <w:tcW w:w="283" w:type="dxa"/>
            <w:shd w:val="clear" w:color="auto" w:fill="auto"/>
            <w:vAlign w:val="center"/>
          </w:tcPr>
          <w:p w:rsidR="00E17E73" w:rsidRDefault="00E17E73" w:rsidP="00FA70E5">
            <w:pPr>
              <w:jc w:val="center"/>
              <w:rPr>
                <w:color w:val="000000"/>
                <w:sz w:val="20"/>
                <w:szCs w:val="20"/>
                <w:lang w:val="ru-RU"/>
              </w:rPr>
            </w:pPr>
          </w:p>
        </w:tc>
        <w:tc>
          <w:tcPr>
            <w:tcW w:w="2552" w:type="dxa"/>
            <w:shd w:val="clear" w:color="auto" w:fill="auto"/>
            <w:vAlign w:val="center"/>
          </w:tcPr>
          <w:p w:rsidR="00E17E73" w:rsidRDefault="00E17E73" w:rsidP="00FA70E5">
            <w:pPr>
              <w:jc w:val="center"/>
              <w:rPr>
                <w:color w:val="000000"/>
                <w:sz w:val="20"/>
                <w:szCs w:val="20"/>
                <w:lang w:val="ru-RU"/>
              </w:rPr>
            </w:pP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Default="00E17E73" w:rsidP="00FC1C17">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auto"/>
          </w:tcPr>
          <w:p w:rsidR="00E17E73" w:rsidRDefault="00E17E73" w:rsidP="00FA70E5">
            <w:pPr>
              <w:jc w:val="center"/>
              <w:rPr>
                <w:color w:val="000000"/>
                <w:sz w:val="20"/>
                <w:szCs w:val="20"/>
              </w:rPr>
            </w:pPr>
          </w:p>
        </w:tc>
      </w:tr>
      <w:tr w:rsidR="00E17E73" w:rsidRPr="002E29B0" w:rsidTr="00553BEC">
        <w:trPr>
          <w:cantSplit/>
          <w:trHeight w:val="680"/>
        </w:trPr>
        <w:tc>
          <w:tcPr>
            <w:tcW w:w="263" w:type="dxa"/>
            <w:vMerge/>
            <w:shd w:val="clear" w:color="auto" w:fill="EAF1DD" w:themeFill="accent3" w:themeFillTint="33"/>
            <w:noWrap/>
            <w:textDirection w:val="btLr"/>
            <w:vAlign w:val="center"/>
          </w:tcPr>
          <w:p w:rsidR="00E17E73" w:rsidRPr="00CC4396" w:rsidRDefault="00E17E73" w:rsidP="00B71A50">
            <w:pPr>
              <w:ind w:left="113" w:right="113"/>
              <w:jc w:val="center"/>
              <w:rPr>
                <w:sz w:val="20"/>
                <w:szCs w:val="20"/>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5061" w:type="dxa"/>
            <w:gridSpan w:val="3"/>
            <w:shd w:val="clear" w:color="auto" w:fill="FDE9D9" w:themeFill="accent6" w:themeFillTint="33"/>
            <w:noWrap/>
            <w:vAlign w:val="center"/>
          </w:tcPr>
          <w:p w:rsidR="00E17E73" w:rsidRDefault="00E17E73" w:rsidP="00FA70E5">
            <w:pPr>
              <w:jc w:val="center"/>
              <w:rPr>
                <w:color w:val="000000"/>
                <w:sz w:val="20"/>
                <w:szCs w:val="20"/>
                <w:lang w:val="ru-RU"/>
              </w:rPr>
            </w:pPr>
            <w:r>
              <w:rPr>
                <w:color w:val="000000"/>
                <w:sz w:val="20"/>
                <w:szCs w:val="20"/>
                <w:lang w:val="ru-RU"/>
              </w:rPr>
              <w:t>ОК27</w:t>
            </w:r>
          </w:p>
        </w:tc>
        <w:tc>
          <w:tcPr>
            <w:tcW w:w="283" w:type="dxa"/>
            <w:shd w:val="clear" w:color="auto" w:fill="auto"/>
            <w:noWrap/>
            <w:vAlign w:val="center"/>
          </w:tcPr>
          <w:p w:rsidR="00E17E73" w:rsidRPr="00ED40CA" w:rsidRDefault="00E17E73" w:rsidP="00FA70E5">
            <w:pPr>
              <w:jc w:val="center"/>
              <w:rPr>
                <w:color w:val="000000"/>
                <w:sz w:val="20"/>
                <w:szCs w:val="20"/>
                <w:lang w:val="en-US"/>
              </w:rPr>
            </w:pPr>
          </w:p>
        </w:tc>
        <w:tc>
          <w:tcPr>
            <w:tcW w:w="1998" w:type="dxa"/>
            <w:shd w:val="clear" w:color="auto" w:fill="auto"/>
            <w:noWrap/>
            <w:vAlign w:val="center"/>
          </w:tcPr>
          <w:p w:rsidR="00E17E73" w:rsidRDefault="00E17E73" w:rsidP="00FC1C17">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auto"/>
          </w:tcPr>
          <w:p w:rsidR="00E17E73" w:rsidRDefault="00E17E73" w:rsidP="00FA70E5">
            <w:pPr>
              <w:jc w:val="center"/>
              <w:rPr>
                <w:color w:val="000000"/>
                <w:sz w:val="20"/>
                <w:szCs w:val="20"/>
              </w:rPr>
            </w:pPr>
          </w:p>
        </w:tc>
      </w:tr>
      <w:tr w:rsidR="00E17E73" w:rsidRPr="002E29B0" w:rsidTr="00553BEC">
        <w:trPr>
          <w:cantSplit/>
          <w:trHeight w:val="680"/>
        </w:trPr>
        <w:tc>
          <w:tcPr>
            <w:tcW w:w="263" w:type="dxa"/>
            <w:vMerge/>
            <w:shd w:val="clear" w:color="auto" w:fill="EAF1DD" w:themeFill="accent3" w:themeFillTint="33"/>
            <w:noWrap/>
            <w:textDirection w:val="btLr"/>
            <w:vAlign w:val="center"/>
          </w:tcPr>
          <w:p w:rsidR="00E17E73" w:rsidRPr="002E29B0" w:rsidRDefault="00E17E73" w:rsidP="00B71A50">
            <w:pPr>
              <w:ind w:left="113" w:right="113"/>
              <w:jc w:val="center"/>
              <w:rPr>
                <w:sz w:val="14"/>
                <w:szCs w:val="14"/>
              </w:rPr>
            </w:pPr>
          </w:p>
        </w:tc>
        <w:tc>
          <w:tcPr>
            <w:tcW w:w="68" w:type="dxa"/>
            <w:textDirection w:val="btLr"/>
          </w:tcPr>
          <w:p w:rsidR="00E17E73" w:rsidRPr="00A97289" w:rsidRDefault="00E17E73" w:rsidP="00B71A50">
            <w:pPr>
              <w:ind w:left="113" w:right="113"/>
              <w:jc w:val="center"/>
              <w:rPr>
                <w:color w:val="000000"/>
                <w:sz w:val="20"/>
                <w:szCs w:val="20"/>
                <w:lang w:val="en-US"/>
              </w:rPr>
            </w:pPr>
          </w:p>
        </w:tc>
        <w:tc>
          <w:tcPr>
            <w:tcW w:w="5061" w:type="dxa"/>
            <w:gridSpan w:val="3"/>
            <w:shd w:val="clear" w:color="auto" w:fill="C6D9F1" w:themeFill="text2" w:themeFillTint="33"/>
            <w:noWrap/>
            <w:vAlign w:val="center"/>
          </w:tcPr>
          <w:p w:rsidR="00E17E73" w:rsidRDefault="00E17E73" w:rsidP="00FA70E5">
            <w:pPr>
              <w:jc w:val="center"/>
              <w:rPr>
                <w:color w:val="000000"/>
                <w:sz w:val="20"/>
                <w:szCs w:val="20"/>
                <w:lang w:val="ru-RU"/>
              </w:rPr>
            </w:pPr>
            <w:r>
              <w:rPr>
                <w:color w:val="000000"/>
                <w:sz w:val="20"/>
                <w:szCs w:val="20"/>
                <w:lang w:val="ru-RU"/>
              </w:rPr>
              <w:t>ОК28</w:t>
            </w:r>
          </w:p>
        </w:tc>
        <w:tc>
          <w:tcPr>
            <w:tcW w:w="283" w:type="dxa"/>
            <w:shd w:val="clear" w:color="auto" w:fill="auto"/>
            <w:noWrap/>
            <w:vAlign w:val="center"/>
          </w:tcPr>
          <w:p w:rsidR="00E17E73" w:rsidRPr="006C516B" w:rsidRDefault="00E17E73" w:rsidP="00FA70E5">
            <w:pPr>
              <w:jc w:val="center"/>
              <w:rPr>
                <w:color w:val="000000"/>
                <w:sz w:val="20"/>
                <w:szCs w:val="20"/>
              </w:rPr>
            </w:pPr>
          </w:p>
        </w:tc>
        <w:tc>
          <w:tcPr>
            <w:tcW w:w="1998" w:type="dxa"/>
            <w:shd w:val="clear" w:color="auto" w:fill="auto"/>
            <w:noWrap/>
            <w:vAlign w:val="center"/>
          </w:tcPr>
          <w:p w:rsidR="00E17E73" w:rsidRDefault="00E17E73" w:rsidP="00FC1C17">
            <w:pPr>
              <w:jc w:val="center"/>
              <w:rPr>
                <w:color w:val="000000"/>
                <w:sz w:val="20"/>
                <w:szCs w:val="20"/>
              </w:rPr>
            </w:pPr>
          </w:p>
        </w:tc>
        <w:tc>
          <w:tcPr>
            <w:tcW w:w="237" w:type="dxa"/>
            <w:shd w:val="clear" w:color="auto" w:fill="auto"/>
            <w:noWrap/>
            <w:vAlign w:val="center"/>
          </w:tcPr>
          <w:p w:rsidR="00E17E73" w:rsidRPr="00ED40CA" w:rsidRDefault="00E17E73" w:rsidP="00FA70E5">
            <w:pPr>
              <w:jc w:val="center"/>
              <w:rPr>
                <w:color w:val="000000"/>
                <w:sz w:val="20"/>
                <w:szCs w:val="20"/>
                <w:lang w:val="en-US"/>
              </w:rPr>
            </w:pPr>
          </w:p>
        </w:tc>
        <w:tc>
          <w:tcPr>
            <w:tcW w:w="1421" w:type="dxa"/>
            <w:shd w:val="clear" w:color="auto" w:fill="auto"/>
            <w:noWrap/>
            <w:vAlign w:val="center"/>
          </w:tcPr>
          <w:p w:rsidR="00E17E73" w:rsidRPr="00ED40CA" w:rsidRDefault="00E17E73" w:rsidP="00FA70E5">
            <w:pPr>
              <w:jc w:val="center"/>
              <w:rPr>
                <w:color w:val="000000"/>
                <w:sz w:val="20"/>
                <w:szCs w:val="20"/>
              </w:rPr>
            </w:pPr>
          </w:p>
        </w:tc>
        <w:tc>
          <w:tcPr>
            <w:tcW w:w="26" w:type="dxa"/>
          </w:tcPr>
          <w:p w:rsidR="00E17E73" w:rsidRDefault="00E17E73" w:rsidP="00FA70E5">
            <w:pPr>
              <w:jc w:val="center"/>
              <w:rPr>
                <w:color w:val="000000"/>
                <w:sz w:val="20"/>
                <w:szCs w:val="20"/>
              </w:rPr>
            </w:pPr>
          </w:p>
        </w:tc>
        <w:tc>
          <w:tcPr>
            <w:tcW w:w="286" w:type="dxa"/>
            <w:vMerge/>
            <w:shd w:val="clear" w:color="auto" w:fill="auto"/>
          </w:tcPr>
          <w:p w:rsidR="00E17E73" w:rsidRDefault="00E17E73" w:rsidP="00FA70E5">
            <w:pPr>
              <w:jc w:val="center"/>
              <w:rPr>
                <w:color w:val="000000"/>
                <w:sz w:val="20"/>
                <w:szCs w:val="20"/>
              </w:rPr>
            </w:pPr>
          </w:p>
        </w:tc>
      </w:tr>
      <w:tr w:rsidR="006C516B" w:rsidRPr="002E29B0" w:rsidTr="00060FE5">
        <w:trPr>
          <w:cantSplit/>
          <w:trHeight w:val="680"/>
        </w:trPr>
        <w:tc>
          <w:tcPr>
            <w:tcW w:w="9643" w:type="dxa"/>
            <w:gridSpan w:val="11"/>
            <w:shd w:val="clear" w:color="auto" w:fill="E5DFEC" w:themeFill="accent4" w:themeFillTint="33"/>
            <w:noWrap/>
            <w:vAlign w:val="center"/>
          </w:tcPr>
          <w:p w:rsidR="006C516B" w:rsidRDefault="006C516B" w:rsidP="006C516B">
            <w:pPr>
              <w:jc w:val="center"/>
              <w:rPr>
                <w:color w:val="000000"/>
                <w:sz w:val="20"/>
                <w:szCs w:val="20"/>
                <w:lang w:val="ru-RU"/>
              </w:rPr>
            </w:pPr>
            <w:r>
              <w:rPr>
                <w:color w:val="000000"/>
                <w:sz w:val="20"/>
                <w:szCs w:val="20"/>
                <w:lang w:val="ru-RU"/>
              </w:rPr>
              <w:t>ОК29</w:t>
            </w:r>
          </w:p>
        </w:tc>
      </w:tr>
    </w:tbl>
    <w:p w:rsidR="00674697" w:rsidRDefault="00674697">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Default="00591A04" w:rsidP="00694E78">
            <w:pPr>
              <w:rPr>
                <w:b/>
                <w:bCs/>
              </w:rPr>
            </w:pPr>
            <w:r w:rsidRPr="00591A04">
              <w:rPr>
                <w:b/>
                <w:bCs/>
              </w:rPr>
              <w:lastRenderedPageBreak/>
              <w:t>2.</w:t>
            </w:r>
            <w:r w:rsidR="00694E78" w:rsidRPr="00694E78">
              <w:rPr>
                <w:b/>
                <w:bCs/>
                <w:lang w:val="ru-RU"/>
              </w:rPr>
              <w:t>2</w:t>
            </w:r>
            <w:r w:rsidR="006B2A3D" w:rsidRPr="00591A04">
              <w:rPr>
                <w:b/>
                <w:bCs/>
              </w:rPr>
              <w:t>.4</w:t>
            </w:r>
            <w:r w:rsidR="006B2A3D">
              <w:rPr>
                <w:b/>
                <w:bCs/>
              </w:rPr>
              <w:t xml:space="preserve"> </w:t>
            </w:r>
            <w:r w:rsidR="006B2A3D" w:rsidRPr="00591A04">
              <w:rPr>
                <w:b/>
                <w:bCs/>
              </w:rPr>
              <w:t>Матриця забезпечення програмних результат</w:t>
            </w:r>
            <w:r w:rsidR="006B2A3D">
              <w:rPr>
                <w:b/>
                <w:bCs/>
              </w:rPr>
              <w:t>і</w:t>
            </w:r>
            <w:r w:rsidR="006B2A3D" w:rsidRPr="00591A04">
              <w:rPr>
                <w:b/>
                <w:bCs/>
              </w:rPr>
              <w:t xml:space="preserve">в навчання обов'язковими компонентами </w:t>
            </w:r>
            <w:r w:rsidR="00EE3A95" w:rsidRPr="00591A04">
              <w:rPr>
                <w:b/>
                <w:bCs/>
              </w:rPr>
              <w:t>ОПП</w:t>
            </w:r>
            <w:r w:rsidR="006B2A3D">
              <w:rPr>
                <w:b/>
                <w:bCs/>
              </w:rPr>
              <w:t xml:space="preserve"> </w:t>
            </w:r>
          </w:p>
          <w:p w:rsidR="00ED40CA" w:rsidRPr="003858F7" w:rsidRDefault="00ED40CA" w:rsidP="00694E78">
            <w:pPr>
              <w:rPr>
                <w:b/>
                <w:bCs/>
              </w:rPr>
            </w:pPr>
          </w:p>
        </w:tc>
        <w:tc>
          <w:tcPr>
            <w:tcW w:w="4678" w:type="dxa"/>
            <w:shd w:val="clear" w:color="auto" w:fill="auto"/>
          </w:tcPr>
          <w:p w:rsidR="006B2A3D" w:rsidRPr="00F21501" w:rsidRDefault="00591A04" w:rsidP="00F21501">
            <w:pPr>
              <w:rPr>
                <w:bCs/>
                <w:lang w:val="en-US"/>
              </w:rPr>
            </w:pPr>
            <w:r>
              <w:rPr>
                <w:b/>
                <w:bCs/>
              </w:rPr>
              <w:t>2.</w:t>
            </w:r>
            <w:r w:rsidR="00694E78">
              <w:rPr>
                <w:b/>
                <w:bCs/>
                <w:lang w:val="en-US"/>
              </w:rPr>
              <w:t>2</w:t>
            </w:r>
            <w:r w:rsidR="006B2A3D">
              <w:rPr>
                <w:b/>
                <w:bCs/>
              </w:rPr>
              <w:t>.4</w:t>
            </w:r>
            <w:r w:rsidR="006B2A3D" w:rsidRPr="00CE52B5">
              <w:rPr>
                <w:b/>
                <w:bCs/>
              </w:rPr>
              <w:t xml:space="preserve"> </w:t>
            </w:r>
            <w:proofErr w:type="spellStart"/>
            <w:r w:rsidR="006B2A3D" w:rsidRPr="00CE52B5">
              <w:rPr>
                <w:b/>
                <w:bCs/>
              </w:rPr>
              <w:t>Matrix</w:t>
            </w:r>
            <w:proofErr w:type="spellEnd"/>
            <w:r w:rsidR="006B2A3D" w:rsidRPr="00CE52B5">
              <w:rPr>
                <w:b/>
                <w:bCs/>
              </w:rPr>
              <w:t xml:space="preserve"> </w:t>
            </w:r>
            <w:proofErr w:type="spellStart"/>
            <w:r w:rsidR="006B2A3D" w:rsidRPr="00CE52B5">
              <w:rPr>
                <w:b/>
                <w:bCs/>
              </w:rPr>
              <w:t>of</w:t>
            </w:r>
            <w:proofErr w:type="spellEnd"/>
            <w:r w:rsidR="006B2A3D" w:rsidRPr="00CE52B5">
              <w:rPr>
                <w:b/>
                <w:bCs/>
              </w:rPr>
              <w:t xml:space="preserve"> </w:t>
            </w:r>
            <w:proofErr w:type="spellStart"/>
            <w:r w:rsidR="006B2A3D" w:rsidRPr="00CE52B5">
              <w:rPr>
                <w:b/>
                <w:bCs/>
              </w:rPr>
              <w:t>providing</w:t>
            </w:r>
            <w:proofErr w:type="spellEnd"/>
            <w:r w:rsidR="006B2A3D" w:rsidRPr="00CE52B5">
              <w:rPr>
                <w:b/>
                <w:bCs/>
              </w:rPr>
              <w:t xml:space="preserve"> </w:t>
            </w:r>
            <w:r w:rsidR="006B2A3D">
              <w:rPr>
                <w:b/>
                <w:bCs/>
                <w:lang w:val="en-US"/>
              </w:rPr>
              <w:t>program</w:t>
            </w:r>
            <w:r w:rsidR="006B2A3D" w:rsidRPr="00CE52B5">
              <w:rPr>
                <w:b/>
                <w:bCs/>
              </w:rPr>
              <w:t xml:space="preserve"> </w:t>
            </w:r>
            <w:proofErr w:type="spellStart"/>
            <w:r w:rsidR="006B2A3D" w:rsidRPr="00CE52B5">
              <w:rPr>
                <w:b/>
                <w:bCs/>
              </w:rPr>
              <w:t>learning</w:t>
            </w:r>
            <w:proofErr w:type="spellEnd"/>
            <w:r w:rsidR="006B2A3D" w:rsidRPr="00CE52B5">
              <w:rPr>
                <w:b/>
                <w:bCs/>
              </w:rPr>
              <w:t xml:space="preserve"> </w:t>
            </w:r>
            <w:r w:rsidR="006B2A3D">
              <w:rPr>
                <w:b/>
                <w:bCs/>
                <w:lang w:val="en-US"/>
              </w:rPr>
              <w:t>outcomes</w:t>
            </w:r>
            <w:r w:rsidR="006B2A3D" w:rsidRPr="00CE52B5">
              <w:rPr>
                <w:b/>
                <w:bCs/>
              </w:rPr>
              <w:t xml:space="preserve"> </w:t>
            </w:r>
            <w:proofErr w:type="spellStart"/>
            <w:r w:rsidR="006B2A3D" w:rsidRPr="00CE52B5">
              <w:rPr>
                <w:b/>
                <w:bCs/>
              </w:rPr>
              <w:t>by</w:t>
            </w:r>
            <w:proofErr w:type="spellEnd"/>
            <w:r w:rsidR="006B2A3D" w:rsidRPr="00CE52B5">
              <w:rPr>
                <w:b/>
                <w:bCs/>
              </w:rPr>
              <w:t xml:space="preserve"> </w:t>
            </w:r>
            <w:proofErr w:type="spellStart"/>
            <w:r w:rsidR="006B2A3D" w:rsidRPr="00CE52B5">
              <w:rPr>
                <w:b/>
                <w:bCs/>
              </w:rPr>
              <w:t>relevant</w:t>
            </w:r>
            <w:proofErr w:type="spellEnd"/>
            <w:r w:rsidR="006B2A3D" w:rsidRPr="00CE52B5">
              <w:rPr>
                <w:b/>
                <w:bCs/>
              </w:rPr>
              <w:t xml:space="preserve"> </w:t>
            </w:r>
            <w:r w:rsidR="00F21501">
              <w:rPr>
                <w:b/>
                <w:bCs/>
                <w:lang w:val="en-US"/>
              </w:rPr>
              <w:t>compulsory</w:t>
            </w:r>
            <w:r w:rsidR="006B2A3D" w:rsidRPr="00591A04">
              <w:rPr>
                <w:b/>
                <w:bCs/>
              </w:rPr>
              <w:t xml:space="preserve"> </w:t>
            </w:r>
            <w:r w:rsidR="007831C3">
              <w:rPr>
                <w:b/>
                <w:bCs/>
                <w:lang w:val="en-US"/>
              </w:rPr>
              <w:t>SP</w:t>
            </w:r>
            <w:r w:rsidR="006B2A3D" w:rsidRPr="00591A04">
              <w:rPr>
                <w:b/>
                <w:bCs/>
              </w:rPr>
              <w:t xml:space="preserve"> </w:t>
            </w:r>
            <w:r w:rsidR="00F21501">
              <w:rPr>
                <w:b/>
                <w:bCs/>
                <w:lang w:val="en-US"/>
              </w:rPr>
              <w:t>courses</w:t>
            </w:r>
          </w:p>
        </w:tc>
      </w:tr>
    </w:tbl>
    <w:p w:rsidR="00F52ABD" w:rsidRPr="00F52ABD" w:rsidRDefault="00F52ABD">
      <w:pPr>
        <w:rPr>
          <w:sz w:val="8"/>
          <w:szCs w:val="8"/>
        </w:rPr>
      </w:pPr>
    </w:p>
    <w:tbl>
      <w:tblPr>
        <w:tblStyle w:val="a3"/>
        <w:tblW w:w="9498" w:type="dxa"/>
        <w:tblInd w:w="5" w:type="dxa"/>
        <w:tblLayout w:type="fixed"/>
        <w:tblCellMar>
          <w:left w:w="0" w:type="dxa"/>
          <w:right w:w="0" w:type="dxa"/>
        </w:tblCellMar>
        <w:tblLook w:val="04A0" w:firstRow="1" w:lastRow="0" w:firstColumn="1" w:lastColumn="0" w:noHBand="0" w:noVBand="1"/>
      </w:tblPr>
      <w:tblGrid>
        <w:gridCol w:w="851"/>
        <w:gridCol w:w="288"/>
        <w:gridCol w:w="288"/>
        <w:gridCol w:w="288"/>
        <w:gridCol w:w="288"/>
        <w:gridCol w:w="289"/>
        <w:gridCol w:w="288"/>
        <w:gridCol w:w="288"/>
        <w:gridCol w:w="288"/>
        <w:gridCol w:w="289"/>
        <w:gridCol w:w="288"/>
        <w:gridCol w:w="288"/>
        <w:gridCol w:w="288"/>
        <w:gridCol w:w="289"/>
        <w:gridCol w:w="288"/>
        <w:gridCol w:w="288"/>
        <w:gridCol w:w="288"/>
        <w:gridCol w:w="288"/>
        <w:gridCol w:w="289"/>
        <w:gridCol w:w="288"/>
        <w:gridCol w:w="288"/>
        <w:gridCol w:w="288"/>
        <w:gridCol w:w="289"/>
        <w:gridCol w:w="288"/>
        <w:gridCol w:w="288"/>
        <w:gridCol w:w="288"/>
        <w:gridCol w:w="289"/>
        <w:gridCol w:w="288"/>
        <w:gridCol w:w="288"/>
        <w:gridCol w:w="288"/>
        <w:gridCol w:w="289"/>
      </w:tblGrid>
      <w:tr w:rsidR="00BC2D1C" w:rsidRPr="002E29B0" w:rsidTr="00B80C64">
        <w:trPr>
          <w:cantSplit/>
          <w:trHeight w:val="1182"/>
        </w:trPr>
        <w:tc>
          <w:tcPr>
            <w:tcW w:w="851" w:type="dxa"/>
            <w:shd w:val="clear" w:color="auto" w:fill="F2F2F2" w:themeFill="background1" w:themeFillShade="F2"/>
            <w:noWrap/>
            <w:textDirection w:val="btLr"/>
          </w:tcPr>
          <w:p w:rsidR="00AD0F84" w:rsidRPr="00F52ABD" w:rsidRDefault="00AD0F84" w:rsidP="00FA70E5">
            <w:pPr>
              <w:ind w:left="113" w:right="113"/>
              <w:rPr>
                <w:color w:val="000000"/>
                <w:sz w:val="16"/>
                <w:szCs w:val="16"/>
              </w:rPr>
            </w:pPr>
            <w:r w:rsidRPr="00F52ABD">
              <w:rPr>
                <w:color w:val="000000"/>
                <w:sz w:val="16"/>
                <w:szCs w:val="16"/>
              </w:rPr>
              <w:t>Результати навчання</w:t>
            </w:r>
          </w:p>
          <w:p w:rsidR="00AD0F84" w:rsidRPr="00C305F6" w:rsidRDefault="00AD0F84" w:rsidP="00FA70E5">
            <w:pPr>
              <w:ind w:left="113" w:right="113"/>
              <w:rPr>
                <w:color w:val="000000"/>
                <w:sz w:val="12"/>
                <w:szCs w:val="12"/>
                <w:lang w:val="en-US"/>
              </w:rPr>
            </w:pPr>
            <w:r w:rsidRPr="00F52ABD">
              <w:rPr>
                <w:color w:val="000000"/>
                <w:sz w:val="16"/>
                <w:szCs w:val="16"/>
                <w:lang w:val="en-US"/>
              </w:rPr>
              <w:t>Study outcomes</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color w:val="000000"/>
                <w:sz w:val="20"/>
                <w:szCs w:val="20"/>
              </w:rPr>
            </w:pPr>
            <w:r w:rsidRPr="00ED40CA">
              <w:rPr>
                <w:color w:val="000000"/>
                <w:sz w:val="20"/>
                <w:szCs w:val="20"/>
              </w:rPr>
              <w:t>ОК1</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ОК2</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ОК3</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ОК4</w:t>
            </w:r>
          </w:p>
        </w:tc>
        <w:tc>
          <w:tcPr>
            <w:tcW w:w="289" w:type="dxa"/>
            <w:shd w:val="clear" w:color="auto" w:fill="C6D9F1" w:themeFill="tex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ОК5</w:t>
            </w:r>
          </w:p>
        </w:tc>
        <w:tc>
          <w:tcPr>
            <w:tcW w:w="288" w:type="dxa"/>
            <w:shd w:val="clear" w:color="auto" w:fill="C6D9F1" w:themeFill="tex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ОК6</w:t>
            </w:r>
          </w:p>
        </w:tc>
        <w:tc>
          <w:tcPr>
            <w:tcW w:w="288" w:type="dxa"/>
            <w:shd w:val="clear" w:color="auto" w:fill="FDE9D9" w:themeFill="accent6"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ОК7</w:t>
            </w:r>
          </w:p>
        </w:tc>
        <w:tc>
          <w:tcPr>
            <w:tcW w:w="288" w:type="dxa"/>
            <w:shd w:val="clear" w:color="auto" w:fill="E5DFEC" w:themeFill="accent4"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ОК8</w:t>
            </w:r>
          </w:p>
        </w:tc>
        <w:tc>
          <w:tcPr>
            <w:tcW w:w="289"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ОК9</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ОК10</w:t>
            </w:r>
          </w:p>
        </w:tc>
        <w:tc>
          <w:tcPr>
            <w:tcW w:w="288" w:type="dxa"/>
            <w:shd w:val="clear" w:color="auto" w:fill="E5DFEC" w:themeFill="accent4"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ОК11</w:t>
            </w:r>
          </w:p>
        </w:tc>
        <w:tc>
          <w:tcPr>
            <w:tcW w:w="288" w:type="dxa"/>
            <w:shd w:val="clear" w:color="auto" w:fill="E5DFEC" w:themeFill="accent4"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ОК12</w:t>
            </w:r>
          </w:p>
        </w:tc>
        <w:tc>
          <w:tcPr>
            <w:tcW w:w="289" w:type="dxa"/>
            <w:shd w:val="clear" w:color="auto" w:fill="FDE9D9" w:themeFill="accent6"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ОК13</w:t>
            </w:r>
          </w:p>
        </w:tc>
        <w:tc>
          <w:tcPr>
            <w:tcW w:w="288"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ОК14</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ОК15</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ОК16</w:t>
            </w:r>
          </w:p>
        </w:tc>
        <w:tc>
          <w:tcPr>
            <w:tcW w:w="288" w:type="dxa"/>
            <w:shd w:val="clear" w:color="auto" w:fill="EAF1DD" w:themeFill="accent3"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ОК17</w:t>
            </w:r>
          </w:p>
        </w:tc>
        <w:tc>
          <w:tcPr>
            <w:tcW w:w="289" w:type="dxa"/>
            <w:shd w:val="clear" w:color="auto" w:fill="F2DBDB" w:themeFill="accent2"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ОК18</w:t>
            </w:r>
          </w:p>
        </w:tc>
        <w:tc>
          <w:tcPr>
            <w:tcW w:w="288" w:type="dxa"/>
            <w:shd w:val="clear" w:color="auto" w:fill="DAEEF3" w:themeFill="accent5" w:themeFillTint="33"/>
            <w:noWrap/>
            <w:textDirection w:val="btLr"/>
            <w:vAlign w:val="center"/>
          </w:tcPr>
          <w:p w:rsidR="00AD0F84" w:rsidRPr="00ED40CA" w:rsidRDefault="00AD0F84" w:rsidP="00FA70E5">
            <w:pPr>
              <w:ind w:left="113" w:right="113"/>
              <w:jc w:val="center"/>
              <w:rPr>
                <w:sz w:val="20"/>
                <w:szCs w:val="20"/>
              </w:rPr>
            </w:pPr>
            <w:r w:rsidRPr="00ED40CA">
              <w:rPr>
                <w:color w:val="000000"/>
                <w:sz w:val="20"/>
                <w:szCs w:val="20"/>
              </w:rPr>
              <w:t>ОК19</w:t>
            </w:r>
          </w:p>
        </w:tc>
        <w:tc>
          <w:tcPr>
            <w:tcW w:w="288" w:type="dxa"/>
            <w:shd w:val="clear" w:color="auto" w:fill="DAEEF3" w:themeFill="accent5" w:themeFillTint="33"/>
            <w:textDirection w:val="btLr"/>
            <w:vAlign w:val="center"/>
          </w:tcPr>
          <w:p w:rsidR="00AD0F84" w:rsidRPr="00ED40CA" w:rsidRDefault="00AD0F84" w:rsidP="00074E77">
            <w:pPr>
              <w:ind w:left="113" w:right="113"/>
              <w:jc w:val="center"/>
              <w:rPr>
                <w:color w:val="000000"/>
                <w:sz w:val="20"/>
                <w:szCs w:val="20"/>
                <w:lang w:val="ru-RU"/>
              </w:rPr>
            </w:pPr>
            <w:r w:rsidRPr="00ED40CA">
              <w:rPr>
                <w:color w:val="000000"/>
                <w:sz w:val="20"/>
                <w:szCs w:val="20"/>
                <w:lang w:val="ru-RU"/>
              </w:rPr>
              <w:t>ОК20</w:t>
            </w:r>
          </w:p>
        </w:tc>
        <w:tc>
          <w:tcPr>
            <w:tcW w:w="288" w:type="dxa"/>
            <w:shd w:val="clear" w:color="auto" w:fill="C6D9F1" w:themeFill="text2" w:themeFillTint="33"/>
            <w:textDirection w:val="btLr"/>
            <w:vAlign w:val="center"/>
          </w:tcPr>
          <w:p w:rsidR="00AD0F84" w:rsidRPr="00ED40CA" w:rsidRDefault="00AD0F84" w:rsidP="00C40B97">
            <w:pPr>
              <w:ind w:left="113" w:right="113"/>
              <w:jc w:val="center"/>
              <w:rPr>
                <w:color w:val="000000"/>
                <w:sz w:val="20"/>
                <w:szCs w:val="20"/>
                <w:lang w:val="ru-RU"/>
              </w:rPr>
            </w:pPr>
            <w:r w:rsidRPr="00ED40CA">
              <w:rPr>
                <w:color w:val="000000"/>
                <w:sz w:val="20"/>
                <w:szCs w:val="20"/>
                <w:lang w:val="ru-RU"/>
              </w:rPr>
              <w:t>ОК21</w:t>
            </w:r>
          </w:p>
        </w:tc>
        <w:tc>
          <w:tcPr>
            <w:tcW w:w="289" w:type="dxa"/>
            <w:shd w:val="clear" w:color="auto" w:fill="E5DFEC" w:themeFill="accent4" w:themeFillTint="33"/>
            <w:textDirection w:val="btLr"/>
            <w:vAlign w:val="center"/>
          </w:tcPr>
          <w:p w:rsidR="00AD0F84" w:rsidRPr="00ED40CA" w:rsidRDefault="00AD0F84" w:rsidP="00ED40CA">
            <w:pPr>
              <w:ind w:left="113" w:right="113"/>
              <w:jc w:val="center"/>
              <w:rPr>
                <w:color w:val="000000"/>
                <w:sz w:val="20"/>
                <w:szCs w:val="20"/>
                <w:lang w:val="ru-RU"/>
              </w:rPr>
            </w:pPr>
            <w:r w:rsidRPr="00ED40CA">
              <w:rPr>
                <w:color w:val="000000"/>
                <w:sz w:val="20"/>
                <w:szCs w:val="20"/>
                <w:lang w:val="ru-RU"/>
              </w:rPr>
              <w:t>ОК22</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ОК23</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ОК24</w:t>
            </w:r>
          </w:p>
        </w:tc>
        <w:tc>
          <w:tcPr>
            <w:tcW w:w="288" w:type="dxa"/>
            <w:shd w:val="clear" w:color="auto" w:fill="C6D9F1" w:themeFill="text2"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ОК25</w:t>
            </w:r>
          </w:p>
        </w:tc>
        <w:tc>
          <w:tcPr>
            <w:tcW w:w="289" w:type="dxa"/>
            <w:shd w:val="clear" w:color="auto" w:fill="EAF1DD" w:themeFill="accent3"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ОК26</w:t>
            </w:r>
          </w:p>
        </w:tc>
        <w:tc>
          <w:tcPr>
            <w:tcW w:w="288" w:type="dxa"/>
            <w:shd w:val="clear" w:color="auto" w:fill="FDE9D9" w:themeFill="accent6"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ОК27</w:t>
            </w:r>
          </w:p>
        </w:tc>
        <w:tc>
          <w:tcPr>
            <w:tcW w:w="288" w:type="dxa"/>
            <w:shd w:val="clear" w:color="auto" w:fill="C6D9F1" w:themeFill="text2"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ОК28</w:t>
            </w:r>
          </w:p>
        </w:tc>
        <w:tc>
          <w:tcPr>
            <w:tcW w:w="288" w:type="dxa"/>
            <w:shd w:val="clear" w:color="auto" w:fill="E5DFEC" w:themeFill="accent4"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ОК29</w:t>
            </w:r>
          </w:p>
        </w:tc>
        <w:tc>
          <w:tcPr>
            <w:tcW w:w="289" w:type="dxa"/>
            <w:shd w:val="clear" w:color="auto" w:fill="EAF1DD" w:themeFill="accent3" w:themeFillTint="33"/>
            <w:textDirection w:val="btLr"/>
          </w:tcPr>
          <w:p w:rsidR="00AD0F84" w:rsidRPr="00ED40CA" w:rsidRDefault="00AD0F84" w:rsidP="00ED40CA">
            <w:pPr>
              <w:ind w:left="113" w:right="113"/>
              <w:jc w:val="center"/>
              <w:rPr>
                <w:color w:val="000000"/>
                <w:sz w:val="20"/>
                <w:szCs w:val="20"/>
                <w:lang w:val="ru-RU"/>
              </w:rPr>
            </w:pPr>
            <w:r>
              <w:rPr>
                <w:color w:val="000000"/>
                <w:sz w:val="20"/>
                <w:szCs w:val="20"/>
                <w:lang w:val="ru-RU"/>
              </w:rPr>
              <w:t>ОК30</w:t>
            </w: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rPr>
            </w:pPr>
            <w:r w:rsidRPr="00F52ABD">
              <w:rPr>
                <w:color w:val="000000"/>
                <w:sz w:val="20"/>
                <w:szCs w:val="20"/>
              </w:rPr>
              <w:t>РН1</w:t>
            </w:r>
          </w:p>
        </w:tc>
        <w:tc>
          <w:tcPr>
            <w:tcW w:w="288" w:type="dxa"/>
            <w:shd w:val="clear" w:color="auto" w:fill="EAF1DD" w:themeFill="accent3"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C6D9F1" w:themeFill="text2"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8" w:type="dxa"/>
            <w:shd w:val="clear" w:color="auto" w:fill="FDE9D9" w:themeFill="accent6"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8" w:type="dxa"/>
            <w:shd w:val="clear" w:color="auto" w:fill="E5DFEC" w:themeFill="accent4"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9" w:type="dxa"/>
            <w:shd w:val="clear" w:color="auto" w:fill="FDE9D9" w:themeFill="accent6"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2743" w:rsidP="00B80C64">
            <w:pPr>
              <w:jc w:val="center"/>
              <w:rPr>
                <w:color w:val="000000"/>
                <w:sz w:val="28"/>
                <w:szCs w:val="28"/>
                <w:lang w:val="ru-RU"/>
              </w:rPr>
            </w:pPr>
            <w:r>
              <w:rPr>
                <w:color w:val="000000"/>
                <w:sz w:val="28"/>
                <w:szCs w:val="28"/>
                <w:lang w:val="ru-RU"/>
              </w:rPr>
              <w:t>+</w:t>
            </w:r>
          </w:p>
        </w:tc>
        <w:tc>
          <w:tcPr>
            <w:tcW w:w="288" w:type="dxa"/>
            <w:shd w:val="clear" w:color="auto" w:fill="EAF1DD" w:themeFill="accent3" w:themeFillTint="33"/>
            <w:noWrap/>
            <w:vAlign w:val="center"/>
          </w:tcPr>
          <w:p w:rsidR="00AD0F84" w:rsidRPr="0053015C" w:rsidRDefault="00AD2743" w:rsidP="00B80C64">
            <w:pPr>
              <w:jc w:val="center"/>
              <w:rPr>
                <w:color w:val="000000"/>
                <w:sz w:val="28"/>
                <w:szCs w:val="28"/>
                <w:lang w:val="ru-RU"/>
              </w:rPr>
            </w:pPr>
            <w:r>
              <w:rPr>
                <w:color w:val="000000"/>
                <w:sz w:val="28"/>
                <w:szCs w:val="28"/>
                <w:lang w:val="ru-RU"/>
              </w:rPr>
              <w:t>+</w:t>
            </w:r>
          </w:p>
        </w:tc>
        <w:tc>
          <w:tcPr>
            <w:tcW w:w="288" w:type="dxa"/>
            <w:shd w:val="clear" w:color="auto" w:fill="EAF1DD" w:themeFill="accent3" w:themeFillTint="33"/>
            <w:noWrap/>
            <w:vAlign w:val="center"/>
          </w:tcPr>
          <w:p w:rsidR="00AD0F84" w:rsidRPr="00C156A7"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C156A7" w:rsidRDefault="00AD2743" w:rsidP="00B80C64">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lang w:val="ru-RU"/>
              </w:rPr>
            </w:pPr>
            <w:r w:rsidRPr="00F52ABD">
              <w:rPr>
                <w:color w:val="000000"/>
                <w:sz w:val="20"/>
                <w:szCs w:val="20"/>
                <w:lang w:val="ru-RU"/>
              </w:rPr>
              <w:t>РН2</w:t>
            </w:r>
          </w:p>
        </w:tc>
        <w:tc>
          <w:tcPr>
            <w:tcW w:w="288" w:type="dxa"/>
            <w:shd w:val="clear" w:color="auto" w:fill="EAF1DD" w:themeFill="accent3"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F2DBDB" w:themeFill="accent2"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rPr>
            </w:pPr>
            <w:r w:rsidRPr="00F52ABD">
              <w:rPr>
                <w:color w:val="000000"/>
                <w:sz w:val="20"/>
                <w:szCs w:val="20"/>
              </w:rPr>
              <w:t>РН3</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AF1DD" w:themeFill="accent3"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C156A7" w:rsidRDefault="00AD0F84" w:rsidP="00B80C64">
            <w:pPr>
              <w:jc w:val="center"/>
              <w:rPr>
                <w:color w:val="000000"/>
                <w:sz w:val="28"/>
                <w:szCs w:val="28"/>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color w:val="000000"/>
                <w:sz w:val="20"/>
                <w:szCs w:val="20"/>
                <w:lang w:val="ru-RU"/>
              </w:rPr>
            </w:pPr>
            <w:r>
              <w:rPr>
                <w:color w:val="000000"/>
                <w:sz w:val="20"/>
                <w:szCs w:val="20"/>
              </w:rPr>
              <w:t>РН</w:t>
            </w:r>
            <w:r>
              <w:rPr>
                <w:color w:val="000000"/>
                <w:sz w:val="20"/>
                <w:szCs w:val="20"/>
                <w:lang w:val="ru-RU"/>
              </w:rPr>
              <w:t>4</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AD2743"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ru-RU"/>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ru-RU"/>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ru-RU"/>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ru-RU"/>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ru-RU"/>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ru-RU"/>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ru-RU"/>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ru-RU"/>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ru-RU"/>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ru-RU"/>
              </w:rPr>
            </w:pPr>
          </w:p>
        </w:tc>
        <w:tc>
          <w:tcPr>
            <w:tcW w:w="289" w:type="dxa"/>
            <w:shd w:val="clear" w:color="auto" w:fill="EAF1DD" w:themeFill="accent3" w:themeFillTint="33"/>
            <w:vAlign w:val="center"/>
          </w:tcPr>
          <w:p w:rsidR="00AD0F84" w:rsidRPr="0053015C" w:rsidRDefault="00B54B00" w:rsidP="00B80C64">
            <w:pPr>
              <w:jc w:val="center"/>
              <w:rPr>
                <w:color w:val="000000"/>
                <w:sz w:val="28"/>
                <w:szCs w:val="28"/>
                <w:lang w:val="ru-RU"/>
              </w:rPr>
            </w:pPr>
            <w:r>
              <w:rPr>
                <w:color w:val="000000"/>
                <w:sz w:val="28"/>
                <w:szCs w:val="28"/>
                <w:lang w:val="ru-RU"/>
              </w:rPr>
              <w:t>+</w:t>
            </w: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5</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C156A7"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B54B00"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6</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AD2743"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7</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AD2743"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B54B00" w:rsidRDefault="00B54B00" w:rsidP="00B80C64">
            <w:pPr>
              <w:jc w:val="center"/>
              <w:rPr>
                <w:color w:val="000000"/>
                <w:sz w:val="28"/>
                <w:szCs w:val="28"/>
              </w:rPr>
            </w:pPr>
            <w:r>
              <w:rPr>
                <w:color w:val="000000"/>
                <w:sz w:val="28"/>
                <w:szCs w:val="28"/>
              </w:rPr>
              <w:t>+</w:t>
            </w: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8</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9</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0</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1</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AD2743"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2</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3</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4</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C156A7" w:rsidRDefault="00AD0F84" w:rsidP="00B80C64">
            <w:pPr>
              <w:jc w:val="center"/>
              <w:rPr>
                <w:color w:val="000000"/>
                <w:sz w:val="28"/>
                <w:szCs w:val="28"/>
              </w:rPr>
            </w:pPr>
          </w:p>
        </w:tc>
        <w:tc>
          <w:tcPr>
            <w:tcW w:w="288" w:type="dxa"/>
            <w:shd w:val="clear" w:color="auto" w:fill="C6D9F1" w:themeFill="text2" w:themeFillTint="33"/>
            <w:noWrap/>
            <w:vAlign w:val="center"/>
          </w:tcPr>
          <w:p w:rsidR="00AD0F84" w:rsidRPr="00C156A7" w:rsidRDefault="00AD0F84" w:rsidP="00B80C64">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5</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РН1</w:t>
            </w:r>
            <w:r>
              <w:rPr>
                <w:color w:val="000000"/>
                <w:sz w:val="20"/>
                <w:szCs w:val="20"/>
                <w:lang w:val="ru-RU"/>
              </w:rPr>
              <w:t>6</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lang w:val="ru-RU"/>
              </w:rPr>
            </w:pPr>
            <w:r>
              <w:rPr>
                <w:color w:val="000000"/>
                <w:sz w:val="28"/>
                <w:szCs w:val="28"/>
                <w:lang w:val="ru-RU"/>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17</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18</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C156A7"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F2DBDB" w:themeFill="accent2"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vAlign w:val="center"/>
          </w:tcPr>
          <w:p w:rsidR="00AD0F84" w:rsidRPr="00C156A7"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sidRPr="00F52ABD">
              <w:rPr>
                <w:color w:val="000000"/>
                <w:sz w:val="20"/>
                <w:szCs w:val="20"/>
              </w:rPr>
              <w:t>Р</w:t>
            </w:r>
            <w:r>
              <w:rPr>
                <w:color w:val="000000"/>
                <w:sz w:val="20"/>
                <w:szCs w:val="20"/>
              </w:rPr>
              <w:t>Н</w:t>
            </w:r>
            <w:r>
              <w:rPr>
                <w:color w:val="000000"/>
                <w:sz w:val="20"/>
                <w:szCs w:val="20"/>
                <w:lang w:val="ru-RU"/>
              </w:rPr>
              <w:t>19</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vAlign w:val="center"/>
          </w:tcPr>
          <w:p w:rsidR="00AD0F84" w:rsidRPr="00C156A7" w:rsidRDefault="00AD0F84" w:rsidP="00B80C64">
            <w:pPr>
              <w:jc w:val="center"/>
              <w:rPr>
                <w:color w:val="000000"/>
                <w:sz w:val="28"/>
                <w:szCs w:val="28"/>
              </w:rPr>
            </w:pP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5DFEC" w:themeFill="accent4"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C156A7"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w:t>
            </w:r>
            <w:r>
              <w:rPr>
                <w:color w:val="000000"/>
                <w:sz w:val="20"/>
                <w:szCs w:val="20"/>
                <w:lang w:val="ru-RU"/>
              </w:rPr>
              <w:t>20</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c>
          <w:tcPr>
            <w:tcW w:w="288" w:type="dxa"/>
            <w:shd w:val="clear" w:color="auto" w:fill="FDE9D9" w:themeFill="accent6"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1</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C156A7"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2</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AD2743"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C156A7" w:rsidRDefault="00AD0F84" w:rsidP="00B80C64">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53015C"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3</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A52E3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4</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AB462C" w:rsidRDefault="00AB462C" w:rsidP="00B80C64">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C156A7" w:rsidRDefault="00AD0F84" w:rsidP="00B80C64">
            <w:pPr>
              <w:jc w:val="center"/>
              <w:rPr>
                <w:color w:val="000000"/>
                <w:sz w:val="28"/>
                <w:szCs w:val="28"/>
              </w:rPr>
            </w:pPr>
          </w:p>
        </w:tc>
      </w:tr>
      <w:tr w:rsidR="00BC2D1C" w:rsidRPr="002E29B0" w:rsidTr="00B80C64">
        <w:trPr>
          <w:cantSplit/>
          <w:trHeight w:hRule="exact" w:val="340"/>
        </w:trPr>
        <w:tc>
          <w:tcPr>
            <w:tcW w:w="851" w:type="dxa"/>
            <w:shd w:val="clear" w:color="auto" w:fill="F2F2F2" w:themeFill="background1" w:themeFillShade="F2"/>
            <w:noWrap/>
            <w:vAlign w:val="center"/>
          </w:tcPr>
          <w:p w:rsidR="00AD0F84" w:rsidRPr="00F52ABD" w:rsidRDefault="00AD0F84" w:rsidP="00FA70E5">
            <w:pPr>
              <w:jc w:val="center"/>
              <w:rPr>
                <w:sz w:val="20"/>
                <w:szCs w:val="20"/>
                <w:lang w:val="ru-RU"/>
              </w:rPr>
            </w:pPr>
            <w:r>
              <w:rPr>
                <w:color w:val="000000"/>
                <w:sz w:val="20"/>
                <w:szCs w:val="20"/>
              </w:rPr>
              <w:t>РН2</w:t>
            </w:r>
            <w:r>
              <w:rPr>
                <w:color w:val="000000"/>
                <w:sz w:val="20"/>
                <w:szCs w:val="20"/>
                <w:lang w:val="ru-RU"/>
              </w:rPr>
              <w:t>5</w:t>
            </w: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B80C64">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B80C64">
            <w:pPr>
              <w:jc w:val="center"/>
              <w:rPr>
                <w:color w:val="000000"/>
                <w:sz w:val="28"/>
                <w:szCs w:val="28"/>
                <w:lang w:val="en-US"/>
              </w:rPr>
            </w:pPr>
          </w:p>
        </w:tc>
        <w:tc>
          <w:tcPr>
            <w:tcW w:w="289" w:type="dxa"/>
            <w:shd w:val="clear" w:color="auto" w:fill="F2DBDB" w:themeFill="accent2" w:themeFillTint="33"/>
            <w:noWrap/>
            <w:vAlign w:val="center"/>
          </w:tcPr>
          <w:p w:rsidR="00AD0F84" w:rsidRPr="00C156A7" w:rsidRDefault="00AD0F84" w:rsidP="00B80C64">
            <w:pPr>
              <w:jc w:val="center"/>
              <w:rPr>
                <w:color w:val="000000"/>
                <w:sz w:val="28"/>
                <w:szCs w:val="28"/>
              </w:rPr>
            </w:pPr>
          </w:p>
        </w:tc>
        <w:tc>
          <w:tcPr>
            <w:tcW w:w="288" w:type="dxa"/>
            <w:shd w:val="clear" w:color="auto" w:fill="DAEEF3" w:themeFill="accent5" w:themeFillTint="33"/>
            <w:noWrap/>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B80C64">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B80C64">
            <w:pPr>
              <w:jc w:val="center"/>
              <w:rPr>
                <w:color w:val="000000"/>
                <w:sz w:val="28"/>
                <w:szCs w:val="28"/>
                <w:lang w:val="en-US"/>
              </w:rPr>
            </w:pPr>
          </w:p>
        </w:tc>
        <w:tc>
          <w:tcPr>
            <w:tcW w:w="288" w:type="dxa"/>
            <w:shd w:val="clear" w:color="auto" w:fill="C6D9F1" w:themeFill="text2" w:themeFillTint="33"/>
            <w:vAlign w:val="center"/>
          </w:tcPr>
          <w:p w:rsidR="00AD0F84"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B80C64">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РН26</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DAEEF3" w:themeFill="accent5" w:themeFillTint="33"/>
            <w:noWrap/>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РН27</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AB462C" w:rsidP="00B80C64">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BC2D1C" w:rsidRPr="0053015C" w:rsidRDefault="00AB462C" w:rsidP="00B80C64">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AD2743" w:rsidRDefault="00AD2743"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DAEEF3" w:themeFill="accent5"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DAEEF3" w:themeFill="accent5"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РН28</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C156A7"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DAEEF3" w:themeFill="accent5"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РН29</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AB462C" w:rsidRDefault="00AB462C" w:rsidP="00B80C64">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DAEEF3" w:themeFill="accent5"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DAEEF3" w:themeFill="accent5"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РН30</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C156A7" w:rsidRDefault="00AB462C" w:rsidP="00B80C64">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AD2743"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AD2743"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DAEEF3" w:themeFill="accent5"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DAEEF3" w:themeFill="accent5"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r w:rsidR="00BC2D1C" w:rsidRPr="002E29B0" w:rsidTr="00B80C64">
        <w:trPr>
          <w:cantSplit/>
          <w:trHeight w:hRule="exact" w:val="340"/>
        </w:trPr>
        <w:tc>
          <w:tcPr>
            <w:tcW w:w="851" w:type="dxa"/>
            <w:shd w:val="clear" w:color="auto" w:fill="F2F2F2" w:themeFill="background1" w:themeFillShade="F2"/>
            <w:noWrap/>
            <w:vAlign w:val="center"/>
          </w:tcPr>
          <w:p w:rsidR="00BC2D1C" w:rsidRDefault="00BC2D1C" w:rsidP="00FA70E5">
            <w:pPr>
              <w:jc w:val="center"/>
              <w:rPr>
                <w:color w:val="000000"/>
                <w:sz w:val="20"/>
                <w:szCs w:val="20"/>
              </w:rPr>
            </w:pPr>
            <w:r>
              <w:rPr>
                <w:color w:val="000000"/>
                <w:sz w:val="20"/>
                <w:szCs w:val="20"/>
              </w:rPr>
              <w:t>РН31</w:t>
            </w: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noWrap/>
            <w:vAlign w:val="center"/>
          </w:tcPr>
          <w:p w:rsidR="00BC2D1C" w:rsidRPr="00AB462C" w:rsidRDefault="00AB462C" w:rsidP="00B80C64">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8" w:type="dxa"/>
            <w:shd w:val="clear" w:color="auto" w:fill="E5DFEC" w:themeFill="accent4" w:themeFillTint="33"/>
            <w:noWrap/>
            <w:vAlign w:val="center"/>
          </w:tcPr>
          <w:p w:rsidR="00BC2D1C" w:rsidRPr="0053015C" w:rsidRDefault="00BC2D1C" w:rsidP="00B80C64">
            <w:pPr>
              <w:jc w:val="center"/>
              <w:rPr>
                <w:color w:val="000000"/>
                <w:sz w:val="28"/>
                <w:szCs w:val="28"/>
              </w:rPr>
            </w:pPr>
          </w:p>
        </w:tc>
        <w:tc>
          <w:tcPr>
            <w:tcW w:w="289" w:type="dxa"/>
            <w:shd w:val="clear" w:color="auto" w:fill="FDE9D9" w:themeFill="accent6"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F2DBDB" w:themeFill="accent2"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ru-RU"/>
              </w:rPr>
            </w:pPr>
          </w:p>
        </w:tc>
        <w:tc>
          <w:tcPr>
            <w:tcW w:w="288" w:type="dxa"/>
            <w:shd w:val="clear" w:color="auto" w:fill="EAF1DD" w:themeFill="accent3" w:themeFillTint="33"/>
            <w:noWrap/>
            <w:vAlign w:val="center"/>
          </w:tcPr>
          <w:p w:rsidR="00BC2D1C" w:rsidRPr="0053015C" w:rsidRDefault="00BC2D1C" w:rsidP="00B80C64">
            <w:pPr>
              <w:jc w:val="center"/>
              <w:rPr>
                <w:color w:val="000000"/>
                <w:sz w:val="28"/>
                <w:szCs w:val="28"/>
                <w:lang w:val="en-US"/>
              </w:rPr>
            </w:pPr>
          </w:p>
        </w:tc>
        <w:tc>
          <w:tcPr>
            <w:tcW w:w="289" w:type="dxa"/>
            <w:shd w:val="clear" w:color="auto" w:fill="F2DBDB" w:themeFill="accent2" w:themeFillTint="33"/>
            <w:noWrap/>
            <w:vAlign w:val="center"/>
          </w:tcPr>
          <w:p w:rsidR="00BC2D1C" w:rsidRPr="00C156A7" w:rsidRDefault="00BC2D1C" w:rsidP="00B80C64">
            <w:pPr>
              <w:jc w:val="center"/>
              <w:rPr>
                <w:color w:val="000000"/>
                <w:sz w:val="28"/>
                <w:szCs w:val="28"/>
              </w:rPr>
            </w:pPr>
          </w:p>
        </w:tc>
        <w:tc>
          <w:tcPr>
            <w:tcW w:w="288" w:type="dxa"/>
            <w:shd w:val="clear" w:color="auto" w:fill="DAEEF3" w:themeFill="accent5" w:themeFillTint="33"/>
            <w:noWrap/>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DAEEF3" w:themeFill="accent5" w:themeFillTint="33"/>
            <w:vAlign w:val="center"/>
          </w:tcPr>
          <w:p w:rsidR="00BC2D1C" w:rsidRPr="00B54B00" w:rsidRDefault="00B54B00" w:rsidP="00B80C64">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c>
          <w:tcPr>
            <w:tcW w:w="288" w:type="dxa"/>
            <w:shd w:val="clear" w:color="auto" w:fill="FDE9D9" w:themeFill="accent6" w:themeFillTint="33"/>
            <w:vAlign w:val="center"/>
          </w:tcPr>
          <w:p w:rsidR="00BC2D1C" w:rsidRPr="0053015C" w:rsidRDefault="00BC2D1C" w:rsidP="00B80C64">
            <w:pPr>
              <w:jc w:val="center"/>
              <w:rPr>
                <w:color w:val="000000"/>
                <w:sz w:val="28"/>
                <w:szCs w:val="28"/>
                <w:lang w:val="en-US"/>
              </w:rPr>
            </w:pPr>
          </w:p>
        </w:tc>
        <w:tc>
          <w:tcPr>
            <w:tcW w:w="288" w:type="dxa"/>
            <w:shd w:val="clear" w:color="auto" w:fill="C6D9F1" w:themeFill="text2" w:themeFillTint="33"/>
            <w:vAlign w:val="center"/>
          </w:tcPr>
          <w:p w:rsidR="00BC2D1C" w:rsidRPr="0053015C" w:rsidRDefault="00BC2D1C" w:rsidP="00B80C64">
            <w:pPr>
              <w:jc w:val="center"/>
              <w:rPr>
                <w:color w:val="000000"/>
                <w:sz w:val="28"/>
                <w:szCs w:val="28"/>
                <w:lang w:val="en-US"/>
              </w:rPr>
            </w:pPr>
          </w:p>
        </w:tc>
        <w:tc>
          <w:tcPr>
            <w:tcW w:w="288" w:type="dxa"/>
            <w:shd w:val="clear" w:color="auto" w:fill="E5DFEC" w:themeFill="accent4" w:themeFillTint="33"/>
            <w:vAlign w:val="center"/>
          </w:tcPr>
          <w:p w:rsidR="00BC2D1C" w:rsidRPr="0053015C" w:rsidRDefault="00BC2D1C" w:rsidP="00B80C64">
            <w:pPr>
              <w:jc w:val="center"/>
              <w:rPr>
                <w:color w:val="000000"/>
                <w:sz w:val="28"/>
                <w:szCs w:val="28"/>
                <w:lang w:val="en-US"/>
              </w:rPr>
            </w:pPr>
          </w:p>
        </w:tc>
        <w:tc>
          <w:tcPr>
            <w:tcW w:w="289" w:type="dxa"/>
            <w:shd w:val="clear" w:color="auto" w:fill="EAF1DD" w:themeFill="accent3" w:themeFillTint="33"/>
            <w:vAlign w:val="center"/>
          </w:tcPr>
          <w:p w:rsidR="00BC2D1C" w:rsidRPr="0053015C" w:rsidRDefault="00BC2D1C" w:rsidP="00B80C64">
            <w:pPr>
              <w:jc w:val="center"/>
              <w:rPr>
                <w:color w:val="000000"/>
                <w:sz w:val="28"/>
                <w:szCs w:val="28"/>
                <w:lang w:val="en-US"/>
              </w:rPr>
            </w:pPr>
          </w:p>
        </w:tc>
      </w:tr>
    </w:tbl>
    <w:p w:rsidR="00ED40CA" w:rsidRDefault="00ED40CA"/>
    <w:p w:rsidR="00ED40CA" w:rsidRDefault="00ED40CA">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6B2A3D" w:rsidRPr="00CE52B5" w:rsidTr="00FA70E5">
        <w:trPr>
          <w:trHeight w:val="300"/>
        </w:trPr>
        <w:tc>
          <w:tcPr>
            <w:tcW w:w="4835" w:type="dxa"/>
            <w:shd w:val="clear" w:color="auto" w:fill="auto"/>
            <w:noWrap/>
            <w:vAlign w:val="center"/>
          </w:tcPr>
          <w:p w:rsidR="006B2A3D" w:rsidRPr="003858F7" w:rsidRDefault="00591A04" w:rsidP="00694E78">
            <w:pPr>
              <w:rPr>
                <w:b/>
                <w:bCs/>
              </w:rPr>
            </w:pPr>
            <w:r>
              <w:rPr>
                <w:b/>
                <w:bCs/>
                <w:lang w:val="ru-RU"/>
              </w:rPr>
              <w:lastRenderedPageBreak/>
              <w:t>2.</w:t>
            </w:r>
            <w:r w:rsidR="00694E78" w:rsidRPr="00694E78">
              <w:rPr>
                <w:b/>
                <w:bCs/>
                <w:lang w:val="ru-RU"/>
              </w:rPr>
              <w:t>2</w:t>
            </w:r>
            <w:r w:rsidR="006B2A3D">
              <w:rPr>
                <w:b/>
                <w:bCs/>
              </w:rPr>
              <w:t xml:space="preserve">.5 </w:t>
            </w:r>
            <w:proofErr w:type="spellStart"/>
            <w:r w:rsidR="006B2A3D">
              <w:rPr>
                <w:b/>
                <w:bCs/>
                <w:lang w:val="ru-RU"/>
              </w:rPr>
              <w:t>Матриця</w:t>
            </w:r>
            <w:proofErr w:type="spellEnd"/>
            <w:r w:rsidR="006B2A3D">
              <w:rPr>
                <w:b/>
                <w:bCs/>
                <w:lang w:val="ru-RU"/>
              </w:rPr>
              <w:t xml:space="preserve"> </w:t>
            </w:r>
            <w:proofErr w:type="spellStart"/>
            <w:r w:rsidR="006B2A3D">
              <w:rPr>
                <w:b/>
                <w:bCs/>
                <w:lang w:val="ru-RU"/>
              </w:rPr>
              <w:t>відповідностей</w:t>
            </w:r>
            <w:proofErr w:type="spellEnd"/>
            <w:r w:rsidR="006B2A3D">
              <w:rPr>
                <w:b/>
                <w:bCs/>
                <w:lang w:val="ru-RU"/>
              </w:rPr>
              <w:t xml:space="preserve"> </w:t>
            </w:r>
            <w:proofErr w:type="spellStart"/>
            <w:r w:rsidR="006B2A3D">
              <w:rPr>
                <w:b/>
                <w:bCs/>
                <w:lang w:val="ru-RU"/>
              </w:rPr>
              <w:t>програмних</w:t>
            </w:r>
            <w:proofErr w:type="spellEnd"/>
            <w:r w:rsidR="006B2A3D">
              <w:rPr>
                <w:b/>
                <w:bCs/>
                <w:lang w:val="ru-RU"/>
              </w:rPr>
              <w:t xml:space="preserve"> компетентностей компонентам ОПП</w:t>
            </w:r>
            <w:r w:rsidR="006B2A3D">
              <w:rPr>
                <w:b/>
                <w:bCs/>
              </w:rPr>
              <w:t xml:space="preserve"> </w:t>
            </w:r>
          </w:p>
        </w:tc>
        <w:tc>
          <w:tcPr>
            <w:tcW w:w="4678" w:type="dxa"/>
            <w:shd w:val="clear" w:color="auto" w:fill="auto"/>
          </w:tcPr>
          <w:p w:rsidR="006B2A3D" w:rsidRPr="00F21501" w:rsidRDefault="00591A04" w:rsidP="00F21501">
            <w:pPr>
              <w:rPr>
                <w:bCs/>
                <w:lang w:val="en-US"/>
              </w:rPr>
            </w:pPr>
            <w:r>
              <w:rPr>
                <w:b/>
                <w:bCs/>
              </w:rPr>
              <w:t>2.</w:t>
            </w:r>
            <w:r w:rsidR="00694E78">
              <w:rPr>
                <w:b/>
                <w:bCs/>
                <w:lang w:val="en-US"/>
              </w:rPr>
              <w:t>2</w:t>
            </w:r>
            <w:r w:rsidR="006B2A3D">
              <w:rPr>
                <w:b/>
                <w:bCs/>
              </w:rPr>
              <w:t>.5</w:t>
            </w:r>
            <w:r w:rsidR="006B2A3D" w:rsidRPr="00AF49B9">
              <w:rPr>
                <w:b/>
                <w:bCs/>
              </w:rPr>
              <w:t xml:space="preserve"> </w:t>
            </w:r>
            <w:proofErr w:type="spellStart"/>
            <w:r w:rsidR="006B2A3D" w:rsidRPr="00AF49B9">
              <w:rPr>
                <w:b/>
                <w:bCs/>
              </w:rPr>
              <w:t>Matrix</w:t>
            </w:r>
            <w:proofErr w:type="spellEnd"/>
            <w:r w:rsidR="006B2A3D" w:rsidRPr="00AF49B9">
              <w:rPr>
                <w:b/>
                <w:bCs/>
              </w:rPr>
              <w:t xml:space="preserve"> </w:t>
            </w:r>
            <w:proofErr w:type="spellStart"/>
            <w:r w:rsidR="006B2A3D" w:rsidRPr="00AF49B9">
              <w:rPr>
                <w:b/>
                <w:bCs/>
              </w:rPr>
              <w:t>of</w:t>
            </w:r>
            <w:proofErr w:type="spellEnd"/>
            <w:r w:rsidR="006B2A3D" w:rsidRPr="00AF49B9">
              <w:rPr>
                <w:b/>
                <w:bCs/>
              </w:rPr>
              <w:t xml:space="preserve"> </w:t>
            </w:r>
            <w:proofErr w:type="spellStart"/>
            <w:r w:rsidR="006B2A3D" w:rsidRPr="00AF49B9">
              <w:rPr>
                <w:b/>
                <w:bCs/>
              </w:rPr>
              <w:t>correspondence</w:t>
            </w:r>
            <w:proofErr w:type="spellEnd"/>
            <w:r w:rsidR="006B2A3D" w:rsidRPr="00AF49B9">
              <w:rPr>
                <w:b/>
                <w:bCs/>
              </w:rPr>
              <w:t xml:space="preserve"> </w:t>
            </w:r>
            <w:proofErr w:type="spellStart"/>
            <w:r w:rsidR="006B2A3D" w:rsidRPr="00AF49B9">
              <w:rPr>
                <w:b/>
                <w:bCs/>
              </w:rPr>
              <w:t>of</w:t>
            </w:r>
            <w:proofErr w:type="spellEnd"/>
            <w:r w:rsidR="006B2A3D" w:rsidRPr="00AF49B9">
              <w:rPr>
                <w:b/>
                <w:bCs/>
              </w:rPr>
              <w:t xml:space="preserve"> </w:t>
            </w:r>
            <w:r w:rsidR="006B2A3D">
              <w:rPr>
                <w:b/>
                <w:bCs/>
                <w:lang w:val="en-US"/>
              </w:rPr>
              <w:t>program</w:t>
            </w:r>
            <w:r w:rsidR="006B2A3D" w:rsidRPr="00AF49B9">
              <w:rPr>
                <w:b/>
                <w:bCs/>
              </w:rPr>
              <w:t xml:space="preserve"> </w:t>
            </w:r>
            <w:proofErr w:type="spellStart"/>
            <w:r w:rsidR="006B2A3D" w:rsidRPr="00AF49B9">
              <w:rPr>
                <w:b/>
                <w:bCs/>
              </w:rPr>
              <w:t>competencies</w:t>
            </w:r>
            <w:proofErr w:type="spellEnd"/>
            <w:r w:rsidR="006B2A3D" w:rsidRPr="00AF49B9">
              <w:rPr>
                <w:b/>
                <w:bCs/>
              </w:rPr>
              <w:t xml:space="preserve"> </w:t>
            </w:r>
            <w:proofErr w:type="spellStart"/>
            <w:r w:rsidR="006B2A3D" w:rsidRPr="00AF49B9">
              <w:rPr>
                <w:b/>
                <w:bCs/>
              </w:rPr>
              <w:t>to</w:t>
            </w:r>
            <w:proofErr w:type="spellEnd"/>
            <w:r w:rsidR="006B2A3D" w:rsidRPr="00AF49B9">
              <w:rPr>
                <w:b/>
                <w:bCs/>
              </w:rPr>
              <w:t xml:space="preserve"> </w:t>
            </w:r>
            <w:r w:rsidR="007831C3">
              <w:rPr>
                <w:b/>
                <w:bCs/>
                <w:lang w:val="en-US"/>
              </w:rPr>
              <w:t>SP</w:t>
            </w:r>
            <w:r w:rsidR="006B2A3D" w:rsidRPr="00AF49B9">
              <w:rPr>
                <w:b/>
                <w:bCs/>
              </w:rPr>
              <w:t xml:space="preserve"> </w:t>
            </w:r>
            <w:r w:rsidR="00F21501">
              <w:rPr>
                <w:b/>
                <w:bCs/>
                <w:lang w:val="en-US"/>
              </w:rPr>
              <w:t>courses</w:t>
            </w:r>
          </w:p>
        </w:tc>
      </w:tr>
      <w:tr w:rsidR="006B2A3D" w:rsidRPr="00CE52B5" w:rsidTr="00FA70E5">
        <w:trPr>
          <w:trHeight w:val="300"/>
        </w:trPr>
        <w:tc>
          <w:tcPr>
            <w:tcW w:w="4835" w:type="dxa"/>
            <w:shd w:val="clear" w:color="auto" w:fill="auto"/>
            <w:noWrap/>
          </w:tcPr>
          <w:p w:rsidR="006B2A3D" w:rsidRPr="009628C9" w:rsidRDefault="006B2A3D" w:rsidP="00FA70E5">
            <w:pPr>
              <w:rPr>
                <w:lang w:val="en-US"/>
              </w:rPr>
            </w:pPr>
          </w:p>
        </w:tc>
        <w:tc>
          <w:tcPr>
            <w:tcW w:w="4678" w:type="dxa"/>
            <w:shd w:val="clear" w:color="auto" w:fill="auto"/>
          </w:tcPr>
          <w:p w:rsidR="006B2A3D" w:rsidRPr="00C305F6" w:rsidRDefault="006B2A3D" w:rsidP="00FA70E5">
            <w:pPr>
              <w:rPr>
                <w:lang w:val="en-US"/>
              </w:rPr>
            </w:pPr>
          </w:p>
        </w:tc>
      </w:tr>
    </w:tbl>
    <w:p w:rsidR="006B2A3D" w:rsidRPr="00DB05A5" w:rsidRDefault="006B2A3D" w:rsidP="006B2A3D">
      <w:pPr>
        <w:rPr>
          <w:b/>
          <w:color w:val="000000"/>
          <w:sz w:val="16"/>
          <w:szCs w:val="16"/>
          <w:lang w:val="en-US"/>
        </w:rPr>
      </w:pPr>
    </w:p>
    <w:tbl>
      <w:tblPr>
        <w:tblStyle w:val="a3"/>
        <w:tblW w:w="9498" w:type="dxa"/>
        <w:tblInd w:w="5" w:type="dxa"/>
        <w:tblLayout w:type="fixed"/>
        <w:tblCellMar>
          <w:left w:w="0" w:type="dxa"/>
          <w:right w:w="0" w:type="dxa"/>
        </w:tblCellMar>
        <w:tblLook w:val="04A0" w:firstRow="1" w:lastRow="0" w:firstColumn="1" w:lastColumn="0" w:noHBand="0" w:noVBand="1"/>
      </w:tblPr>
      <w:tblGrid>
        <w:gridCol w:w="851"/>
        <w:gridCol w:w="288"/>
        <w:gridCol w:w="288"/>
        <w:gridCol w:w="288"/>
        <w:gridCol w:w="288"/>
        <w:gridCol w:w="289"/>
        <w:gridCol w:w="288"/>
        <w:gridCol w:w="288"/>
        <w:gridCol w:w="288"/>
        <w:gridCol w:w="289"/>
        <w:gridCol w:w="288"/>
        <w:gridCol w:w="288"/>
        <w:gridCol w:w="288"/>
        <w:gridCol w:w="289"/>
        <w:gridCol w:w="288"/>
        <w:gridCol w:w="288"/>
        <w:gridCol w:w="288"/>
        <w:gridCol w:w="288"/>
        <w:gridCol w:w="289"/>
        <w:gridCol w:w="288"/>
        <w:gridCol w:w="288"/>
        <w:gridCol w:w="288"/>
        <w:gridCol w:w="289"/>
        <w:gridCol w:w="288"/>
        <w:gridCol w:w="288"/>
        <w:gridCol w:w="288"/>
        <w:gridCol w:w="289"/>
        <w:gridCol w:w="288"/>
        <w:gridCol w:w="288"/>
        <w:gridCol w:w="288"/>
        <w:gridCol w:w="289"/>
      </w:tblGrid>
      <w:tr w:rsidR="001F156C" w:rsidRPr="002E29B0" w:rsidTr="00B80C64">
        <w:trPr>
          <w:cantSplit/>
          <w:trHeight w:val="1076"/>
        </w:trPr>
        <w:tc>
          <w:tcPr>
            <w:tcW w:w="851" w:type="dxa"/>
            <w:shd w:val="clear" w:color="auto" w:fill="F2F2F2" w:themeFill="background1" w:themeFillShade="F2"/>
            <w:noWrap/>
            <w:textDirection w:val="btLr"/>
            <w:vAlign w:val="center"/>
          </w:tcPr>
          <w:p w:rsidR="00AD0F84" w:rsidRPr="00074E77" w:rsidRDefault="00AD0F84" w:rsidP="00FA70E5">
            <w:pPr>
              <w:ind w:left="113" w:right="113"/>
              <w:jc w:val="center"/>
              <w:rPr>
                <w:color w:val="000000"/>
                <w:sz w:val="14"/>
                <w:szCs w:val="14"/>
              </w:rPr>
            </w:pPr>
            <w:proofErr w:type="spellStart"/>
            <w:r w:rsidRPr="00074E77">
              <w:rPr>
                <w:color w:val="000000"/>
                <w:sz w:val="14"/>
                <w:szCs w:val="14"/>
              </w:rPr>
              <w:t>Компетент</w:t>
            </w:r>
            <w:proofErr w:type="spellEnd"/>
            <w:r>
              <w:rPr>
                <w:color w:val="000000"/>
                <w:sz w:val="14"/>
                <w:szCs w:val="14"/>
                <w:lang w:val="ru-RU"/>
              </w:rPr>
              <w:t>-</w:t>
            </w:r>
            <w:proofErr w:type="spellStart"/>
            <w:r w:rsidRPr="00074E77">
              <w:rPr>
                <w:color w:val="000000"/>
                <w:sz w:val="14"/>
                <w:szCs w:val="14"/>
              </w:rPr>
              <w:t>ності</w:t>
            </w:r>
            <w:proofErr w:type="spellEnd"/>
          </w:p>
          <w:p w:rsidR="00AD0F84" w:rsidRPr="00034426" w:rsidRDefault="00AD0F84" w:rsidP="00FA70E5">
            <w:pPr>
              <w:ind w:left="113" w:right="113"/>
              <w:jc w:val="center"/>
              <w:rPr>
                <w:color w:val="000000"/>
                <w:sz w:val="14"/>
                <w:szCs w:val="14"/>
                <w:lang w:val="en-US"/>
              </w:rPr>
            </w:pPr>
            <w:r w:rsidRPr="00074E77">
              <w:rPr>
                <w:color w:val="000000"/>
                <w:sz w:val="14"/>
                <w:szCs w:val="14"/>
                <w:lang w:val="en-US"/>
              </w:rPr>
              <w:t>Competencies</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color w:val="000000"/>
                <w:sz w:val="20"/>
                <w:szCs w:val="20"/>
              </w:rPr>
            </w:pPr>
            <w:r w:rsidRPr="00C40B97">
              <w:rPr>
                <w:color w:val="000000"/>
                <w:sz w:val="20"/>
                <w:szCs w:val="20"/>
              </w:rPr>
              <w:t>ОК1</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ОК2</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ОК3</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ОК4</w:t>
            </w:r>
          </w:p>
        </w:tc>
        <w:tc>
          <w:tcPr>
            <w:tcW w:w="289" w:type="dxa"/>
            <w:shd w:val="clear" w:color="auto" w:fill="C6D9F1" w:themeFill="tex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ОК5</w:t>
            </w:r>
          </w:p>
        </w:tc>
        <w:tc>
          <w:tcPr>
            <w:tcW w:w="288" w:type="dxa"/>
            <w:shd w:val="clear" w:color="auto" w:fill="C6D9F1" w:themeFill="tex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ОК6</w:t>
            </w:r>
          </w:p>
        </w:tc>
        <w:tc>
          <w:tcPr>
            <w:tcW w:w="288" w:type="dxa"/>
            <w:shd w:val="clear" w:color="auto" w:fill="FDE9D9" w:themeFill="accent6"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ОК7</w:t>
            </w:r>
          </w:p>
        </w:tc>
        <w:tc>
          <w:tcPr>
            <w:tcW w:w="288" w:type="dxa"/>
            <w:shd w:val="clear" w:color="auto" w:fill="E5DFEC" w:themeFill="accent4"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ОК8</w:t>
            </w:r>
          </w:p>
        </w:tc>
        <w:tc>
          <w:tcPr>
            <w:tcW w:w="289"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ОК9</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ОК10</w:t>
            </w:r>
          </w:p>
        </w:tc>
        <w:tc>
          <w:tcPr>
            <w:tcW w:w="288" w:type="dxa"/>
            <w:shd w:val="clear" w:color="auto" w:fill="E5DFEC" w:themeFill="accent4"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ОК11</w:t>
            </w:r>
          </w:p>
        </w:tc>
        <w:tc>
          <w:tcPr>
            <w:tcW w:w="288" w:type="dxa"/>
            <w:shd w:val="clear" w:color="auto" w:fill="E5DFEC" w:themeFill="accent4"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ОК12</w:t>
            </w:r>
          </w:p>
        </w:tc>
        <w:tc>
          <w:tcPr>
            <w:tcW w:w="289" w:type="dxa"/>
            <w:shd w:val="clear" w:color="auto" w:fill="FDE9D9" w:themeFill="accent6"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ОК13</w:t>
            </w:r>
          </w:p>
        </w:tc>
        <w:tc>
          <w:tcPr>
            <w:tcW w:w="288"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ОК14</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ОК15</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ОК16</w:t>
            </w:r>
          </w:p>
        </w:tc>
        <w:tc>
          <w:tcPr>
            <w:tcW w:w="288" w:type="dxa"/>
            <w:shd w:val="clear" w:color="auto" w:fill="EAF1DD" w:themeFill="accent3"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ОК17</w:t>
            </w:r>
          </w:p>
        </w:tc>
        <w:tc>
          <w:tcPr>
            <w:tcW w:w="289" w:type="dxa"/>
            <w:shd w:val="clear" w:color="auto" w:fill="F2DBDB" w:themeFill="accent2"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ОК18</w:t>
            </w:r>
          </w:p>
        </w:tc>
        <w:tc>
          <w:tcPr>
            <w:tcW w:w="288" w:type="dxa"/>
            <w:shd w:val="clear" w:color="auto" w:fill="DAEEF3" w:themeFill="accent5"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ОК19</w:t>
            </w:r>
          </w:p>
        </w:tc>
        <w:tc>
          <w:tcPr>
            <w:tcW w:w="288" w:type="dxa"/>
            <w:shd w:val="clear" w:color="auto" w:fill="DAEEF3" w:themeFill="accent5" w:themeFillTint="33"/>
            <w:noWrap/>
            <w:textDirection w:val="btLr"/>
            <w:vAlign w:val="center"/>
          </w:tcPr>
          <w:p w:rsidR="00AD0F84" w:rsidRPr="00C40B97" w:rsidRDefault="00AD0F84" w:rsidP="00397CA1">
            <w:pPr>
              <w:ind w:left="113" w:right="113"/>
              <w:jc w:val="center"/>
              <w:rPr>
                <w:sz w:val="20"/>
                <w:szCs w:val="20"/>
              </w:rPr>
            </w:pPr>
            <w:r w:rsidRPr="00C40B97">
              <w:rPr>
                <w:color w:val="000000"/>
                <w:sz w:val="20"/>
                <w:szCs w:val="20"/>
              </w:rPr>
              <w:t>ОК20</w:t>
            </w:r>
          </w:p>
        </w:tc>
        <w:tc>
          <w:tcPr>
            <w:tcW w:w="288" w:type="dxa"/>
            <w:shd w:val="clear" w:color="auto" w:fill="C6D9F1" w:themeFill="text2" w:themeFillTint="33"/>
            <w:textDirection w:val="btLr"/>
            <w:vAlign w:val="center"/>
          </w:tcPr>
          <w:p w:rsidR="00AD0F84" w:rsidRPr="00361C20" w:rsidRDefault="00AD0F84" w:rsidP="00397CA1">
            <w:pPr>
              <w:ind w:left="113" w:right="113"/>
              <w:jc w:val="center"/>
              <w:rPr>
                <w:color w:val="000000"/>
                <w:sz w:val="20"/>
                <w:szCs w:val="20"/>
                <w:lang w:val="ru-RU"/>
              </w:rPr>
            </w:pPr>
            <w:r>
              <w:rPr>
                <w:color w:val="000000"/>
                <w:sz w:val="20"/>
                <w:szCs w:val="20"/>
                <w:lang w:val="ru-RU"/>
              </w:rPr>
              <w:t>ОК21</w:t>
            </w:r>
          </w:p>
        </w:tc>
        <w:tc>
          <w:tcPr>
            <w:tcW w:w="289"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ОК22</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ОК23</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ОК24</w:t>
            </w:r>
          </w:p>
        </w:tc>
        <w:tc>
          <w:tcPr>
            <w:tcW w:w="288" w:type="dxa"/>
            <w:shd w:val="clear" w:color="auto" w:fill="C6D9F1" w:themeFill="text2"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ОК25</w:t>
            </w:r>
          </w:p>
        </w:tc>
        <w:tc>
          <w:tcPr>
            <w:tcW w:w="289" w:type="dxa"/>
            <w:shd w:val="clear" w:color="auto" w:fill="EAF1DD" w:themeFill="accent3"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ОК26</w:t>
            </w:r>
          </w:p>
        </w:tc>
        <w:tc>
          <w:tcPr>
            <w:tcW w:w="288" w:type="dxa"/>
            <w:shd w:val="clear" w:color="auto" w:fill="FDE9D9" w:themeFill="accent6"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ОК27</w:t>
            </w:r>
          </w:p>
        </w:tc>
        <w:tc>
          <w:tcPr>
            <w:tcW w:w="288" w:type="dxa"/>
            <w:shd w:val="clear" w:color="auto" w:fill="C6D9F1" w:themeFill="text2"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ОК28</w:t>
            </w:r>
          </w:p>
        </w:tc>
        <w:tc>
          <w:tcPr>
            <w:tcW w:w="288" w:type="dxa"/>
            <w:shd w:val="clear" w:color="auto" w:fill="E5DFEC" w:themeFill="accent4"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ОК29</w:t>
            </w:r>
          </w:p>
        </w:tc>
        <w:tc>
          <w:tcPr>
            <w:tcW w:w="289" w:type="dxa"/>
            <w:shd w:val="clear" w:color="auto" w:fill="EAF1DD" w:themeFill="accent3" w:themeFillTint="33"/>
            <w:textDirection w:val="btLr"/>
            <w:vAlign w:val="center"/>
          </w:tcPr>
          <w:p w:rsidR="00AD0F84" w:rsidRDefault="00AD0F84" w:rsidP="00397CA1">
            <w:pPr>
              <w:ind w:left="113" w:right="113"/>
              <w:jc w:val="center"/>
              <w:rPr>
                <w:color w:val="000000"/>
                <w:sz w:val="20"/>
                <w:szCs w:val="20"/>
                <w:lang w:val="ru-RU"/>
              </w:rPr>
            </w:pPr>
            <w:r>
              <w:rPr>
                <w:color w:val="000000"/>
                <w:sz w:val="20"/>
                <w:szCs w:val="20"/>
                <w:lang w:val="ru-RU"/>
              </w:rPr>
              <w:t>ОК30</w:t>
            </w: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color w:val="000000"/>
                <w:sz w:val="20"/>
                <w:szCs w:val="20"/>
              </w:rPr>
            </w:pPr>
            <w:r>
              <w:rPr>
                <w:color w:val="000000"/>
                <w:sz w:val="20"/>
                <w:szCs w:val="20"/>
              </w:rPr>
              <w:t>К1</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К2</w:t>
            </w: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814F03"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943E4B"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305155" w:rsidRDefault="00305155" w:rsidP="002F777B">
            <w:pPr>
              <w:jc w:val="center"/>
              <w:rPr>
                <w:color w:val="000000"/>
                <w:sz w:val="28"/>
                <w:szCs w:val="28"/>
              </w:rPr>
            </w:pPr>
            <w:r>
              <w:rPr>
                <w:color w:val="000000"/>
                <w:sz w:val="28"/>
                <w:szCs w:val="28"/>
              </w:rPr>
              <w:t>+</w:t>
            </w: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sidRPr="00074E77">
              <w:rPr>
                <w:color w:val="000000"/>
                <w:sz w:val="20"/>
                <w:szCs w:val="20"/>
              </w:rPr>
              <w:t>К3</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814F03"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814F03"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814F03"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305155" w:rsidP="002F777B">
            <w:pPr>
              <w:jc w:val="center"/>
              <w:rPr>
                <w:color w:val="000000"/>
                <w:sz w:val="28"/>
                <w:szCs w:val="28"/>
              </w:rPr>
            </w:pPr>
            <w:r>
              <w:rPr>
                <w:color w:val="000000"/>
                <w:sz w:val="28"/>
                <w:szCs w:val="28"/>
              </w:rPr>
              <w:t>+</w:t>
            </w: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К4</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814F03" w:rsidRDefault="00AD0F84" w:rsidP="002F777B">
            <w:pPr>
              <w:jc w:val="center"/>
              <w:rPr>
                <w:color w:val="000000"/>
                <w:sz w:val="28"/>
                <w:szCs w:val="28"/>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814F03" w:rsidRDefault="00AD0F84" w:rsidP="002F777B">
            <w:pPr>
              <w:jc w:val="center"/>
              <w:rPr>
                <w:color w:val="000000"/>
                <w:sz w:val="28"/>
                <w:szCs w:val="28"/>
              </w:rPr>
            </w:pP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AD0F84" w:rsidP="002F777B">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c>
          <w:tcPr>
            <w:tcW w:w="288" w:type="dxa"/>
            <w:shd w:val="clear" w:color="auto" w:fill="FDE9D9" w:themeFill="accent6"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AD0F84" w:rsidP="002239AE">
            <w:pPr>
              <w:jc w:val="center"/>
              <w:rPr>
                <w:sz w:val="20"/>
                <w:szCs w:val="20"/>
              </w:rPr>
            </w:pPr>
            <w:r>
              <w:rPr>
                <w:color w:val="000000"/>
                <w:sz w:val="20"/>
                <w:szCs w:val="20"/>
              </w:rPr>
              <w:t>К5</w:t>
            </w:r>
          </w:p>
        </w:tc>
        <w:tc>
          <w:tcPr>
            <w:tcW w:w="288" w:type="dxa"/>
            <w:shd w:val="clear" w:color="auto" w:fill="EAF1DD" w:themeFill="accent3" w:themeFillTint="33"/>
            <w:noWrap/>
            <w:vAlign w:val="center"/>
          </w:tcPr>
          <w:p w:rsidR="00AD0F84" w:rsidRPr="00814F03"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C6D9F1" w:themeFill="tex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9" w:type="dxa"/>
            <w:shd w:val="clear" w:color="auto" w:fill="FDE9D9" w:themeFill="accent6"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943E4B"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4B0860" w:rsidRDefault="00305155" w:rsidP="002F777B">
            <w:pPr>
              <w:jc w:val="center"/>
              <w:rPr>
                <w:color w:val="000000"/>
                <w:sz w:val="28"/>
                <w:szCs w:val="28"/>
              </w:rPr>
            </w:pPr>
            <w:r>
              <w:rPr>
                <w:color w:val="000000"/>
                <w:sz w:val="28"/>
                <w:szCs w:val="28"/>
              </w:rPr>
              <w:t>+</w:t>
            </w: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D83B47" w:rsidP="002F777B">
            <w:pPr>
              <w:jc w:val="center"/>
              <w:rPr>
                <w:sz w:val="20"/>
                <w:szCs w:val="20"/>
              </w:rPr>
            </w:pPr>
            <w:r>
              <w:rPr>
                <w:sz w:val="20"/>
                <w:szCs w:val="20"/>
              </w:rPr>
              <w:t>К</w:t>
            </w:r>
            <w:r w:rsidR="002F777B">
              <w:rPr>
                <w:sz w:val="20"/>
                <w:szCs w:val="20"/>
              </w:rPr>
              <w:t>6</w:t>
            </w: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814F03"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814F03"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814F03"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9" w:type="dxa"/>
            <w:shd w:val="clear" w:color="auto" w:fill="F2DBDB" w:themeFill="accent2"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D83B47" w:rsidP="002F777B">
            <w:pPr>
              <w:jc w:val="center"/>
              <w:rPr>
                <w:sz w:val="20"/>
                <w:szCs w:val="20"/>
              </w:rPr>
            </w:pPr>
            <w:r>
              <w:rPr>
                <w:sz w:val="20"/>
                <w:szCs w:val="20"/>
              </w:rPr>
              <w:t>К</w:t>
            </w:r>
            <w:r w:rsidR="002F777B">
              <w:rPr>
                <w:sz w:val="20"/>
                <w:szCs w:val="20"/>
              </w:rPr>
              <w:t>7</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814F03"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4B0860"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D83B47" w:rsidP="002F777B">
            <w:pPr>
              <w:jc w:val="center"/>
              <w:rPr>
                <w:sz w:val="20"/>
                <w:szCs w:val="20"/>
              </w:rPr>
            </w:pPr>
            <w:r>
              <w:rPr>
                <w:sz w:val="20"/>
                <w:szCs w:val="20"/>
              </w:rPr>
              <w:t>К</w:t>
            </w:r>
            <w:r w:rsidR="002F777B">
              <w:rPr>
                <w:sz w:val="20"/>
                <w:szCs w:val="20"/>
              </w:rPr>
              <w:t>8</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814F03"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AD0F84" w:rsidP="002F777B">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c>
          <w:tcPr>
            <w:tcW w:w="288" w:type="dxa"/>
            <w:shd w:val="clear" w:color="auto" w:fill="FDE9D9" w:themeFill="accent6" w:themeFillTint="33"/>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D83B47" w:rsidP="002F777B">
            <w:pPr>
              <w:jc w:val="center"/>
              <w:rPr>
                <w:color w:val="000000"/>
                <w:sz w:val="20"/>
                <w:szCs w:val="20"/>
              </w:rPr>
            </w:pPr>
            <w:r>
              <w:rPr>
                <w:color w:val="000000"/>
                <w:sz w:val="20"/>
                <w:szCs w:val="20"/>
              </w:rPr>
              <w:t>К</w:t>
            </w:r>
            <w:r w:rsidR="002F777B">
              <w:rPr>
                <w:color w:val="000000"/>
                <w:sz w:val="20"/>
                <w:szCs w:val="20"/>
              </w:rPr>
              <w:t>9</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noWrap/>
            <w:vAlign w:val="center"/>
          </w:tcPr>
          <w:p w:rsidR="00AD0F84" w:rsidRPr="00814F03"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4B0860" w:rsidRDefault="00AD0F84" w:rsidP="002F777B">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4B0860"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4B0860" w:rsidRDefault="00AD0F84" w:rsidP="002F777B">
            <w:pPr>
              <w:jc w:val="center"/>
              <w:rPr>
                <w:color w:val="000000"/>
                <w:sz w:val="28"/>
                <w:szCs w:val="28"/>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2F777B" w:rsidP="002239AE">
            <w:pPr>
              <w:jc w:val="center"/>
              <w:rPr>
                <w:sz w:val="20"/>
                <w:szCs w:val="20"/>
              </w:rPr>
            </w:pPr>
            <w:r>
              <w:rPr>
                <w:sz w:val="20"/>
                <w:szCs w:val="20"/>
              </w:rPr>
              <w:t>К10</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814F03"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AF1DD" w:themeFill="accent3" w:themeFillTint="33"/>
            <w:noWrap/>
            <w:vAlign w:val="center"/>
          </w:tcPr>
          <w:p w:rsidR="00AD0F84" w:rsidRPr="004B0860"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9" w:type="dxa"/>
            <w:shd w:val="clear" w:color="auto" w:fill="EAF1DD" w:themeFill="accent3" w:themeFillTint="33"/>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vAlign w:val="center"/>
          </w:tcPr>
          <w:p w:rsidR="00AD0F84" w:rsidRPr="0053015C" w:rsidRDefault="00AD0F84" w:rsidP="002F777B">
            <w:pPr>
              <w:jc w:val="center"/>
              <w:rPr>
                <w:color w:val="000000"/>
                <w:sz w:val="28"/>
                <w:szCs w:val="28"/>
                <w:lang w:val="en-US"/>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lang w:val="en-US"/>
              </w:rPr>
            </w:pPr>
          </w:p>
        </w:tc>
      </w:tr>
      <w:tr w:rsidR="001F156C" w:rsidRPr="002E29B0" w:rsidTr="00B80C64">
        <w:trPr>
          <w:cantSplit/>
          <w:trHeight w:val="322"/>
        </w:trPr>
        <w:tc>
          <w:tcPr>
            <w:tcW w:w="851" w:type="dxa"/>
            <w:shd w:val="clear" w:color="auto" w:fill="F2F2F2" w:themeFill="background1" w:themeFillShade="F2"/>
            <w:noWrap/>
            <w:vAlign w:val="center"/>
          </w:tcPr>
          <w:p w:rsidR="00AD0F84" w:rsidRPr="00074E77" w:rsidRDefault="002F777B" w:rsidP="002239AE">
            <w:pPr>
              <w:jc w:val="center"/>
              <w:rPr>
                <w:sz w:val="20"/>
                <w:szCs w:val="20"/>
              </w:rPr>
            </w:pPr>
            <w:r>
              <w:rPr>
                <w:sz w:val="20"/>
                <w:szCs w:val="20"/>
              </w:rPr>
              <w:t>К11</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ru-RU"/>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lang w:val="ru-RU"/>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ru-RU"/>
              </w:rPr>
            </w:pPr>
          </w:p>
        </w:tc>
        <w:tc>
          <w:tcPr>
            <w:tcW w:w="289" w:type="dxa"/>
            <w:shd w:val="clear" w:color="auto" w:fill="C6D9F1" w:themeFill="text2" w:themeFillTint="33"/>
            <w:noWrap/>
            <w:vAlign w:val="center"/>
          </w:tcPr>
          <w:p w:rsidR="00AD0F84" w:rsidRPr="0053015C" w:rsidRDefault="00AD0F84" w:rsidP="002F777B">
            <w:pPr>
              <w:jc w:val="center"/>
              <w:rPr>
                <w:color w:val="000000"/>
                <w:sz w:val="28"/>
                <w:szCs w:val="28"/>
              </w:rPr>
            </w:pPr>
          </w:p>
        </w:tc>
        <w:tc>
          <w:tcPr>
            <w:tcW w:w="288" w:type="dxa"/>
            <w:shd w:val="clear" w:color="auto" w:fill="C6D9F1" w:themeFill="text2" w:themeFillTint="33"/>
            <w:noWrap/>
            <w:vAlign w:val="center"/>
          </w:tcPr>
          <w:p w:rsidR="00AD0F84" w:rsidRPr="00814F03" w:rsidRDefault="00AD0F84" w:rsidP="002F777B">
            <w:pPr>
              <w:jc w:val="center"/>
              <w:rPr>
                <w:color w:val="000000"/>
                <w:sz w:val="28"/>
                <w:szCs w:val="28"/>
              </w:rPr>
            </w:pPr>
          </w:p>
        </w:tc>
        <w:tc>
          <w:tcPr>
            <w:tcW w:w="288"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E5DFEC" w:themeFill="accent4" w:themeFillTint="33"/>
            <w:noWrap/>
            <w:vAlign w:val="center"/>
          </w:tcPr>
          <w:p w:rsidR="00AD0F84" w:rsidRPr="0053015C" w:rsidRDefault="00AD0F84" w:rsidP="002F777B">
            <w:pPr>
              <w:jc w:val="center"/>
              <w:rPr>
                <w:color w:val="000000"/>
                <w:sz w:val="28"/>
                <w:szCs w:val="28"/>
              </w:rPr>
            </w:pPr>
          </w:p>
        </w:tc>
        <w:tc>
          <w:tcPr>
            <w:tcW w:w="289" w:type="dxa"/>
            <w:shd w:val="clear" w:color="auto" w:fill="EAF1DD" w:themeFill="accent3"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noWrap/>
            <w:vAlign w:val="center"/>
          </w:tcPr>
          <w:p w:rsidR="00AD0F84"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AD0F84"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AD0F84" w:rsidRPr="0053015C" w:rsidRDefault="00AD0F84" w:rsidP="002F777B">
            <w:pPr>
              <w:jc w:val="center"/>
              <w:rPr>
                <w:color w:val="000000"/>
                <w:sz w:val="28"/>
                <w:szCs w:val="28"/>
              </w:rPr>
            </w:pPr>
          </w:p>
        </w:tc>
        <w:tc>
          <w:tcPr>
            <w:tcW w:w="288" w:type="dxa"/>
            <w:shd w:val="clear" w:color="auto" w:fill="F2DBDB" w:themeFill="accent2"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8" w:type="dxa"/>
            <w:shd w:val="clear" w:color="auto" w:fill="EAF1DD" w:themeFill="accent3" w:themeFillTint="33"/>
            <w:noWrap/>
            <w:vAlign w:val="center"/>
          </w:tcPr>
          <w:p w:rsidR="00AD0F84" w:rsidRPr="0053015C" w:rsidRDefault="00AD0F84" w:rsidP="002F777B">
            <w:pPr>
              <w:jc w:val="center"/>
              <w:rPr>
                <w:color w:val="000000"/>
                <w:sz w:val="28"/>
                <w:szCs w:val="28"/>
              </w:rPr>
            </w:pPr>
          </w:p>
        </w:tc>
        <w:tc>
          <w:tcPr>
            <w:tcW w:w="289" w:type="dxa"/>
            <w:shd w:val="clear" w:color="auto" w:fill="F2DBDB" w:themeFill="accent2" w:themeFillTint="33"/>
            <w:noWrap/>
            <w:vAlign w:val="center"/>
          </w:tcPr>
          <w:p w:rsidR="00AD0F84" w:rsidRPr="0053015C" w:rsidRDefault="00AD0F84" w:rsidP="002F777B">
            <w:pPr>
              <w:jc w:val="center"/>
              <w:rPr>
                <w:color w:val="000000"/>
                <w:sz w:val="28"/>
                <w:szCs w:val="28"/>
                <w:lang w:val="en-US"/>
              </w:rPr>
            </w:pPr>
          </w:p>
        </w:tc>
        <w:tc>
          <w:tcPr>
            <w:tcW w:w="288" w:type="dxa"/>
            <w:shd w:val="clear" w:color="auto" w:fill="DAEEF3" w:themeFill="accent5" w:themeFillTint="33"/>
            <w:noWrap/>
            <w:vAlign w:val="center"/>
          </w:tcPr>
          <w:p w:rsidR="00AD0F84" w:rsidRPr="0053015C" w:rsidRDefault="00AD0F84" w:rsidP="002F777B">
            <w:pPr>
              <w:jc w:val="center"/>
              <w:rPr>
                <w:color w:val="000000"/>
                <w:sz w:val="28"/>
                <w:szCs w:val="28"/>
              </w:rPr>
            </w:pPr>
          </w:p>
        </w:tc>
        <w:tc>
          <w:tcPr>
            <w:tcW w:w="288" w:type="dxa"/>
            <w:shd w:val="clear" w:color="auto" w:fill="DAEEF3" w:themeFill="accent5" w:themeFillTint="33"/>
            <w:noWrap/>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53015C" w:rsidRDefault="00AD0F84" w:rsidP="002F777B">
            <w:pPr>
              <w:jc w:val="center"/>
              <w:rPr>
                <w:color w:val="000000"/>
                <w:sz w:val="28"/>
                <w:szCs w:val="28"/>
              </w:rPr>
            </w:pPr>
          </w:p>
        </w:tc>
        <w:tc>
          <w:tcPr>
            <w:tcW w:w="289" w:type="dxa"/>
            <w:shd w:val="clear" w:color="auto" w:fill="E5DFEC" w:themeFill="accent4"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AD0F84"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AD0F84" w:rsidRPr="004B0860" w:rsidRDefault="00AD0F84" w:rsidP="002F777B">
            <w:pPr>
              <w:jc w:val="center"/>
              <w:rPr>
                <w:color w:val="000000"/>
                <w:sz w:val="28"/>
                <w:szCs w:val="28"/>
              </w:rPr>
            </w:pPr>
          </w:p>
        </w:tc>
        <w:tc>
          <w:tcPr>
            <w:tcW w:w="289" w:type="dxa"/>
            <w:shd w:val="clear" w:color="auto" w:fill="EAF1DD" w:themeFill="accent3" w:themeFillTint="33"/>
            <w:vAlign w:val="center"/>
          </w:tcPr>
          <w:p w:rsidR="00AD0F84" w:rsidRPr="0053015C" w:rsidRDefault="00AD0F84" w:rsidP="002F777B">
            <w:pPr>
              <w:jc w:val="center"/>
              <w:rPr>
                <w:color w:val="000000"/>
                <w:sz w:val="28"/>
                <w:szCs w:val="28"/>
                <w:lang w:val="en-US"/>
              </w:rPr>
            </w:pPr>
          </w:p>
        </w:tc>
        <w:tc>
          <w:tcPr>
            <w:tcW w:w="288" w:type="dxa"/>
            <w:shd w:val="clear" w:color="auto" w:fill="FDE9D9" w:themeFill="accent6" w:themeFillTint="33"/>
            <w:vAlign w:val="center"/>
          </w:tcPr>
          <w:p w:rsidR="00AD0F84" w:rsidRPr="004B0860" w:rsidRDefault="00AD0F84" w:rsidP="002F777B">
            <w:pPr>
              <w:jc w:val="center"/>
              <w:rPr>
                <w:color w:val="000000"/>
                <w:sz w:val="28"/>
                <w:szCs w:val="28"/>
              </w:rPr>
            </w:pPr>
          </w:p>
        </w:tc>
        <w:tc>
          <w:tcPr>
            <w:tcW w:w="288" w:type="dxa"/>
            <w:shd w:val="clear" w:color="auto" w:fill="C6D9F1" w:themeFill="text2" w:themeFillTint="33"/>
            <w:vAlign w:val="center"/>
          </w:tcPr>
          <w:p w:rsidR="00AD0F84" w:rsidRPr="0053015C" w:rsidRDefault="00AD0F84" w:rsidP="002F777B">
            <w:pPr>
              <w:jc w:val="center"/>
              <w:rPr>
                <w:color w:val="000000"/>
                <w:sz w:val="28"/>
                <w:szCs w:val="28"/>
                <w:lang w:val="en-US"/>
              </w:rPr>
            </w:pPr>
          </w:p>
        </w:tc>
        <w:tc>
          <w:tcPr>
            <w:tcW w:w="288" w:type="dxa"/>
            <w:shd w:val="clear" w:color="auto" w:fill="E5DFEC" w:themeFill="accent4" w:themeFillTint="33"/>
            <w:vAlign w:val="center"/>
          </w:tcPr>
          <w:p w:rsidR="00AD0F84" w:rsidRPr="004B0860"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AD0F84" w:rsidRPr="0053015C" w:rsidRDefault="00AD0F84"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12</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814F03"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4B0860"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4B0860" w:rsidRDefault="002F777B" w:rsidP="002F777B">
            <w:pPr>
              <w:jc w:val="center"/>
              <w:rPr>
                <w:color w:val="000000"/>
                <w:sz w:val="28"/>
                <w:szCs w:val="28"/>
              </w:rPr>
            </w:pPr>
          </w:p>
        </w:tc>
        <w:tc>
          <w:tcPr>
            <w:tcW w:w="288" w:type="dxa"/>
            <w:shd w:val="clear" w:color="auto" w:fill="E5DFEC" w:themeFill="accent4" w:themeFillTint="33"/>
            <w:vAlign w:val="center"/>
          </w:tcPr>
          <w:p w:rsidR="002F777B" w:rsidRPr="004B0860"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4B0860"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4B0860"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4B0860"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13</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14</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4B0860"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4B0860"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15</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F2DBDB" w:themeFill="accent2" w:themeFillTint="33"/>
            <w:noWrap/>
            <w:vAlign w:val="center"/>
          </w:tcPr>
          <w:p w:rsidR="002F777B" w:rsidRPr="0053015C" w:rsidRDefault="00943E4B" w:rsidP="002F777B">
            <w:pPr>
              <w:jc w:val="center"/>
              <w:rPr>
                <w:color w:val="000000"/>
                <w:sz w:val="28"/>
                <w:szCs w:val="28"/>
                <w:lang w:val="ru-RU"/>
              </w:rPr>
            </w:pPr>
            <w:r>
              <w:rPr>
                <w:color w:val="000000"/>
                <w:sz w:val="28"/>
                <w:szCs w:val="28"/>
                <w:lang w:val="ru-RU"/>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943E4B"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4B0860"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4B0860"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16</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17</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18</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4B0860"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19</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4B0860"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20</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943E4B"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4B0860"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21</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ru-RU"/>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4B0860"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22</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23</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4B0860"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24</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814F03"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FDE9D9" w:themeFill="accent6"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25</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26</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27</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28</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4B0860"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4B0860"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943E4B" w:rsidRDefault="002F777B" w:rsidP="002F777B">
            <w:pPr>
              <w:jc w:val="center"/>
              <w:rPr>
                <w:color w:val="000000"/>
                <w:sz w:val="28"/>
                <w:szCs w:val="28"/>
              </w:rPr>
            </w:pPr>
          </w:p>
        </w:tc>
        <w:tc>
          <w:tcPr>
            <w:tcW w:w="289" w:type="dxa"/>
            <w:shd w:val="clear" w:color="auto" w:fill="F2DBDB" w:themeFill="accent2"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29</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30</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F2DBDB" w:themeFill="accent2" w:themeFillTint="33"/>
            <w:noWrap/>
            <w:vAlign w:val="center"/>
          </w:tcPr>
          <w:p w:rsidR="002F777B" w:rsidRPr="00814F03"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ru-RU"/>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4B0860" w:rsidRDefault="002F777B" w:rsidP="002F777B">
            <w:pPr>
              <w:jc w:val="center"/>
              <w:rPr>
                <w:color w:val="000000"/>
                <w:sz w:val="28"/>
                <w:szCs w:val="28"/>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rPr>
            </w:pPr>
          </w:p>
        </w:tc>
        <w:tc>
          <w:tcPr>
            <w:tcW w:w="288" w:type="dxa"/>
            <w:shd w:val="clear" w:color="auto" w:fill="FDE9D9" w:themeFill="accent6" w:themeFillTint="33"/>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rPr>
            </w:pPr>
          </w:p>
        </w:tc>
        <w:tc>
          <w:tcPr>
            <w:tcW w:w="289" w:type="dxa"/>
            <w:shd w:val="clear" w:color="auto" w:fill="EAF1DD" w:themeFill="accent3" w:themeFillTint="33"/>
            <w:vAlign w:val="center"/>
          </w:tcPr>
          <w:p w:rsidR="002F777B" w:rsidRPr="0053015C" w:rsidRDefault="00305155" w:rsidP="002F777B">
            <w:pPr>
              <w:jc w:val="center"/>
              <w:rPr>
                <w:color w:val="000000"/>
                <w:sz w:val="28"/>
                <w:szCs w:val="28"/>
              </w:rPr>
            </w:pPr>
            <w:r>
              <w:rPr>
                <w:color w:val="000000"/>
                <w:sz w:val="28"/>
                <w:szCs w:val="28"/>
              </w:rPr>
              <w:t>+</w:t>
            </w:r>
          </w:p>
        </w:tc>
      </w:tr>
      <w:tr w:rsidR="002F777B" w:rsidRPr="002E29B0" w:rsidTr="00B80C64">
        <w:trPr>
          <w:cantSplit/>
          <w:trHeight w:val="322"/>
        </w:trPr>
        <w:tc>
          <w:tcPr>
            <w:tcW w:w="851" w:type="dxa"/>
            <w:shd w:val="clear" w:color="auto" w:fill="F2F2F2" w:themeFill="background1" w:themeFillShade="F2"/>
            <w:noWrap/>
            <w:vAlign w:val="center"/>
          </w:tcPr>
          <w:p w:rsidR="002F777B" w:rsidRDefault="002F777B" w:rsidP="002F777B">
            <w:pPr>
              <w:jc w:val="center"/>
            </w:pPr>
            <w:r w:rsidRPr="00474198">
              <w:rPr>
                <w:sz w:val="20"/>
                <w:szCs w:val="20"/>
              </w:rPr>
              <w:t>К</w:t>
            </w:r>
            <w:r>
              <w:rPr>
                <w:sz w:val="20"/>
                <w:szCs w:val="20"/>
              </w:rPr>
              <w:t>31</w:t>
            </w:r>
          </w:p>
        </w:tc>
        <w:tc>
          <w:tcPr>
            <w:tcW w:w="288" w:type="dxa"/>
            <w:shd w:val="clear" w:color="auto" w:fill="EAF1DD" w:themeFill="accent3" w:themeFillTint="33"/>
            <w:noWrap/>
            <w:vAlign w:val="center"/>
          </w:tcPr>
          <w:p w:rsidR="002F777B" w:rsidRPr="00814F03"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2DBDB" w:themeFill="accent2" w:themeFillTint="33"/>
            <w:noWrap/>
            <w:vAlign w:val="center"/>
          </w:tcPr>
          <w:p w:rsidR="002F777B" w:rsidRPr="00814F03" w:rsidRDefault="00943E4B" w:rsidP="002F777B">
            <w:pPr>
              <w:jc w:val="center"/>
              <w:rPr>
                <w:color w:val="000000"/>
                <w:sz w:val="28"/>
                <w:szCs w:val="28"/>
              </w:rPr>
            </w:pPr>
            <w:r>
              <w:rPr>
                <w:color w:val="000000"/>
                <w:sz w:val="28"/>
                <w:szCs w:val="28"/>
              </w:rPr>
              <w:t>+</w:t>
            </w: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rPr>
            </w:pPr>
          </w:p>
        </w:tc>
        <w:tc>
          <w:tcPr>
            <w:tcW w:w="288" w:type="dxa"/>
            <w:shd w:val="clear" w:color="auto" w:fill="E5DFEC" w:themeFill="accent4"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DE9D9" w:themeFill="accent6" w:themeFillTint="33"/>
            <w:noWrap/>
            <w:vAlign w:val="center"/>
          </w:tcPr>
          <w:p w:rsidR="002F777B" w:rsidRPr="0053015C" w:rsidRDefault="002F777B" w:rsidP="002F777B">
            <w:pPr>
              <w:jc w:val="center"/>
              <w:rPr>
                <w:color w:val="000000"/>
                <w:sz w:val="28"/>
                <w:szCs w:val="28"/>
              </w:rPr>
            </w:pPr>
          </w:p>
        </w:tc>
        <w:tc>
          <w:tcPr>
            <w:tcW w:w="288" w:type="dxa"/>
            <w:shd w:val="clear" w:color="auto" w:fill="F2DBDB" w:themeFill="accent2" w:themeFillTint="33"/>
            <w:noWrap/>
            <w:vAlign w:val="center"/>
          </w:tcPr>
          <w:p w:rsidR="002F777B" w:rsidRPr="0053015C" w:rsidRDefault="002F777B" w:rsidP="002F777B">
            <w:pPr>
              <w:jc w:val="center"/>
              <w:rPr>
                <w:color w:val="000000"/>
                <w:sz w:val="28"/>
                <w:szCs w:val="28"/>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EAF1DD" w:themeFill="accent3" w:themeFillTint="33"/>
            <w:noWrap/>
            <w:vAlign w:val="center"/>
          </w:tcPr>
          <w:p w:rsidR="002F777B" w:rsidRPr="0053015C" w:rsidRDefault="002F777B" w:rsidP="002F777B">
            <w:pPr>
              <w:jc w:val="center"/>
              <w:rPr>
                <w:color w:val="000000"/>
                <w:sz w:val="28"/>
                <w:szCs w:val="28"/>
                <w:lang w:val="en-US"/>
              </w:rPr>
            </w:pPr>
          </w:p>
        </w:tc>
        <w:tc>
          <w:tcPr>
            <w:tcW w:w="289" w:type="dxa"/>
            <w:shd w:val="clear" w:color="auto" w:fill="F2DBDB" w:themeFill="accent2" w:themeFillTint="33"/>
            <w:noWrap/>
            <w:vAlign w:val="center"/>
          </w:tcPr>
          <w:p w:rsidR="002F777B" w:rsidRPr="0053015C" w:rsidRDefault="002F777B" w:rsidP="002F777B">
            <w:pPr>
              <w:jc w:val="center"/>
              <w:rPr>
                <w:color w:val="000000"/>
                <w:sz w:val="28"/>
                <w:szCs w:val="28"/>
                <w:lang w:val="en-US"/>
              </w:rPr>
            </w:pPr>
          </w:p>
        </w:tc>
        <w:tc>
          <w:tcPr>
            <w:tcW w:w="288" w:type="dxa"/>
            <w:shd w:val="clear" w:color="auto" w:fill="DAEEF3" w:themeFill="accent5" w:themeFillTint="33"/>
            <w:noWrap/>
            <w:vAlign w:val="center"/>
          </w:tcPr>
          <w:p w:rsidR="002F777B" w:rsidRPr="00943E4B" w:rsidRDefault="00943E4B" w:rsidP="002F777B">
            <w:pPr>
              <w:jc w:val="center"/>
              <w:rPr>
                <w:color w:val="000000"/>
                <w:sz w:val="28"/>
                <w:szCs w:val="28"/>
              </w:rPr>
            </w:pPr>
            <w:r>
              <w:rPr>
                <w:color w:val="000000"/>
                <w:sz w:val="28"/>
                <w:szCs w:val="28"/>
              </w:rPr>
              <w:t>+</w:t>
            </w:r>
          </w:p>
        </w:tc>
        <w:tc>
          <w:tcPr>
            <w:tcW w:w="288" w:type="dxa"/>
            <w:shd w:val="clear" w:color="auto" w:fill="DAEEF3" w:themeFill="accent5" w:themeFillTint="33"/>
            <w:noWrap/>
            <w:vAlign w:val="center"/>
          </w:tcPr>
          <w:p w:rsidR="002F777B" w:rsidRPr="0053015C" w:rsidRDefault="00943E4B" w:rsidP="002F777B">
            <w:pPr>
              <w:jc w:val="center"/>
              <w:rPr>
                <w:color w:val="000000"/>
                <w:sz w:val="28"/>
                <w:szCs w:val="28"/>
              </w:rPr>
            </w:pPr>
            <w:r>
              <w:rPr>
                <w:color w:val="000000"/>
                <w:sz w:val="28"/>
                <w:szCs w:val="28"/>
              </w:rPr>
              <w:t>+</w:t>
            </w: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53015C" w:rsidRDefault="002F777B" w:rsidP="002F777B">
            <w:pPr>
              <w:jc w:val="center"/>
              <w:rPr>
                <w:color w:val="000000"/>
                <w:sz w:val="28"/>
                <w:szCs w:val="28"/>
                <w:lang w:val="en-US"/>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c>
          <w:tcPr>
            <w:tcW w:w="288" w:type="dxa"/>
            <w:shd w:val="clear" w:color="auto" w:fill="FDE9D9" w:themeFill="accent6" w:themeFillTint="33"/>
            <w:vAlign w:val="center"/>
          </w:tcPr>
          <w:p w:rsidR="002F777B" w:rsidRPr="004B0860" w:rsidRDefault="002F777B" w:rsidP="002F777B">
            <w:pPr>
              <w:jc w:val="center"/>
              <w:rPr>
                <w:color w:val="000000"/>
                <w:sz w:val="28"/>
                <w:szCs w:val="28"/>
              </w:rPr>
            </w:pPr>
          </w:p>
        </w:tc>
        <w:tc>
          <w:tcPr>
            <w:tcW w:w="288" w:type="dxa"/>
            <w:shd w:val="clear" w:color="auto" w:fill="C6D9F1" w:themeFill="text2" w:themeFillTint="33"/>
            <w:vAlign w:val="center"/>
          </w:tcPr>
          <w:p w:rsidR="002F777B" w:rsidRPr="0053015C" w:rsidRDefault="002F777B" w:rsidP="002F777B">
            <w:pPr>
              <w:jc w:val="center"/>
              <w:rPr>
                <w:color w:val="000000"/>
                <w:sz w:val="28"/>
                <w:szCs w:val="28"/>
                <w:lang w:val="en-US"/>
              </w:rPr>
            </w:pPr>
          </w:p>
        </w:tc>
        <w:tc>
          <w:tcPr>
            <w:tcW w:w="288" w:type="dxa"/>
            <w:shd w:val="clear" w:color="auto" w:fill="E5DFEC" w:themeFill="accent4" w:themeFillTint="33"/>
            <w:vAlign w:val="center"/>
          </w:tcPr>
          <w:p w:rsidR="002F777B" w:rsidRPr="004B0860" w:rsidRDefault="00305155" w:rsidP="002F777B">
            <w:pPr>
              <w:jc w:val="center"/>
              <w:rPr>
                <w:color w:val="000000"/>
                <w:sz w:val="28"/>
                <w:szCs w:val="28"/>
              </w:rPr>
            </w:pPr>
            <w:r>
              <w:rPr>
                <w:color w:val="000000"/>
                <w:sz w:val="28"/>
                <w:szCs w:val="28"/>
              </w:rPr>
              <w:t>+</w:t>
            </w:r>
          </w:p>
        </w:tc>
        <w:tc>
          <w:tcPr>
            <w:tcW w:w="289" w:type="dxa"/>
            <w:shd w:val="clear" w:color="auto" w:fill="EAF1DD" w:themeFill="accent3" w:themeFillTint="33"/>
            <w:vAlign w:val="center"/>
          </w:tcPr>
          <w:p w:rsidR="002F777B" w:rsidRPr="0053015C" w:rsidRDefault="002F777B" w:rsidP="002F777B">
            <w:pPr>
              <w:jc w:val="center"/>
              <w:rPr>
                <w:color w:val="000000"/>
                <w:sz w:val="28"/>
                <w:szCs w:val="28"/>
                <w:lang w:val="en-US"/>
              </w:rPr>
            </w:pPr>
          </w:p>
        </w:tc>
      </w:tr>
    </w:tbl>
    <w:p w:rsidR="00074E77" w:rsidRDefault="00074E77"/>
    <w:p w:rsidR="00074E77" w:rsidRDefault="00074E77">
      <w:r>
        <w:br w:type="page"/>
      </w:r>
    </w:p>
    <w:tbl>
      <w:tblPr>
        <w:tblW w:w="9513" w:type="dxa"/>
        <w:tblInd w:w="93"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ayout w:type="fixed"/>
        <w:tblLook w:val="04A0" w:firstRow="1" w:lastRow="0" w:firstColumn="1" w:lastColumn="0" w:noHBand="0" w:noVBand="1"/>
      </w:tblPr>
      <w:tblGrid>
        <w:gridCol w:w="4835"/>
        <w:gridCol w:w="4678"/>
      </w:tblGrid>
      <w:tr w:rsidR="003858F7" w:rsidRPr="002A7799" w:rsidTr="00E658BE">
        <w:trPr>
          <w:trHeight w:val="300"/>
        </w:trPr>
        <w:tc>
          <w:tcPr>
            <w:tcW w:w="4835" w:type="dxa"/>
            <w:shd w:val="clear" w:color="auto" w:fill="auto"/>
            <w:noWrap/>
            <w:vAlign w:val="center"/>
          </w:tcPr>
          <w:p w:rsidR="003858F7" w:rsidRPr="002A7799" w:rsidRDefault="00591A04" w:rsidP="00522763">
            <w:pPr>
              <w:rPr>
                <w:b/>
                <w:bCs/>
                <w:lang w:val="en-US"/>
              </w:rPr>
            </w:pPr>
            <w:r w:rsidRPr="002A7799">
              <w:rPr>
                <w:b/>
                <w:bCs/>
              </w:rPr>
              <w:lastRenderedPageBreak/>
              <w:t>3</w:t>
            </w:r>
            <w:r w:rsidR="003858F7" w:rsidRPr="002A7799">
              <w:rPr>
                <w:b/>
                <w:bCs/>
              </w:rPr>
              <w:t xml:space="preserve">. АТЕСТАЦІЯ </w:t>
            </w:r>
          </w:p>
          <w:p w:rsidR="003858F7" w:rsidRPr="002A7799" w:rsidRDefault="003858F7" w:rsidP="00522763">
            <w:pPr>
              <w:rPr>
                <w:b/>
                <w:bCs/>
              </w:rPr>
            </w:pPr>
          </w:p>
        </w:tc>
        <w:tc>
          <w:tcPr>
            <w:tcW w:w="4678" w:type="dxa"/>
            <w:shd w:val="clear" w:color="auto" w:fill="auto"/>
            <w:vAlign w:val="center"/>
          </w:tcPr>
          <w:p w:rsidR="003858F7" w:rsidRPr="002A7799" w:rsidRDefault="00591A04" w:rsidP="00522763">
            <w:pPr>
              <w:rPr>
                <w:bCs/>
                <w:lang w:val="en-US"/>
              </w:rPr>
            </w:pPr>
            <w:r w:rsidRPr="002A7799">
              <w:rPr>
                <w:b/>
                <w:bCs/>
              </w:rPr>
              <w:t>3</w:t>
            </w:r>
            <w:r w:rsidR="003858F7" w:rsidRPr="002A7799">
              <w:rPr>
                <w:b/>
                <w:bCs/>
              </w:rPr>
              <w:t xml:space="preserve">. </w:t>
            </w:r>
            <w:r w:rsidR="003858F7" w:rsidRPr="002A7799">
              <w:rPr>
                <w:b/>
                <w:bCs/>
                <w:lang w:val="en-US"/>
              </w:rPr>
              <w:t>GRADUATE EXAMINATION (ATTESTATION)</w:t>
            </w:r>
          </w:p>
        </w:tc>
      </w:tr>
    </w:tbl>
    <w:p w:rsidR="00522763" w:rsidRPr="002A7799" w:rsidRDefault="00522763">
      <w:pPr>
        <w:rPr>
          <w:sz w:val="16"/>
          <w:szCs w:val="16"/>
        </w:rPr>
      </w:pPr>
    </w:p>
    <w:tbl>
      <w:tblPr>
        <w:tblStyle w:val="a3"/>
        <w:tblW w:w="0" w:type="auto"/>
        <w:tblInd w:w="108"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819"/>
        <w:gridCol w:w="4679"/>
      </w:tblGrid>
      <w:tr w:rsidR="003858F7" w:rsidRPr="003858F7" w:rsidTr="00E658BE">
        <w:tc>
          <w:tcPr>
            <w:tcW w:w="4819" w:type="dxa"/>
          </w:tcPr>
          <w:p w:rsidR="003858F7" w:rsidRPr="00321D79" w:rsidRDefault="00591A04" w:rsidP="002A7799">
            <w:pPr>
              <w:jc w:val="both"/>
              <w:rPr>
                <w:highlight w:val="yellow"/>
              </w:rPr>
            </w:pPr>
            <w:r w:rsidRPr="00321D79">
              <w:t>3</w:t>
            </w:r>
            <w:r w:rsidR="005F58D4" w:rsidRPr="00321D79">
              <w:t xml:space="preserve">.1 Атестація проводиться у формі атестаційного кваліфікаційного екзамену </w:t>
            </w:r>
            <w:r w:rsidR="00D4427F" w:rsidRPr="00321D79">
              <w:t>відповідно до</w:t>
            </w:r>
            <w:r w:rsidR="005F58D4" w:rsidRPr="00321D79">
              <w:t xml:space="preserve"> затвердженої програми атестації</w:t>
            </w:r>
            <w:r w:rsidR="00674697" w:rsidRPr="00321D79">
              <w:t xml:space="preserve"> </w:t>
            </w:r>
            <w:r w:rsidR="003508BE" w:rsidRPr="00321D79">
              <w:t>ПА</w:t>
            </w:r>
            <w:r w:rsidR="003810FD" w:rsidRPr="00321D79">
              <w:t>-271МВВТ-271.0</w:t>
            </w:r>
            <w:r w:rsidR="00C472EE">
              <w:t>4</w:t>
            </w:r>
            <w:r w:rsidR="003810FD" w:rsidRPr="00321D79">
              <w:t>-</w:t>
            </w:r>
            <w:r w:rsidR="00C472EE">
              <w:t>СВВШ</w:t>
            </w:r>
            <w:r w:rsidR="003810FD" w:rsidRPr="00321D79">
              <w:t>-МБ-0</w:t>
            </w:r>
            <w:r w:rsidR="002A7799" w:rsidRPr="002A7799">
              <w:rPr>
                <w:lang w:val="ru-RU"/>
              </w:rPr>
              <w:t>1</w:t>
            </w:r>
            <w:r w:rsidR="003810FD" w:rsidRPr="00321D79">
              <w:t>-202</w:t>
            </w:r>
            <w:r w:rsidR="00321D79" w:rsidRPr="00321D79">
              <w:rPr>
                <w:lang w:val="ru-RU"/>
              </w:rPr>
              <w:t>3</w:t>
            </w:r>
            <w:r w:rsidR="005F58D4" w:rsidRPr="00321D79">
              <w:t xml:space="preserve">. Програма атестації розробляється та затверджується належним чином випускаючою кафедрою. </w:t>
            </w:r>
          </w:p>
        </w:tc>
        <w:tc>
          <w:tcPr>
            <w:tcW w:w="4679" w:type="dxa"/>
          </w:tcPr>
          <w:p w:rsidR="003858F7" w:rsidRPr="00321D79" w:rsidRDefault="00591A04" w:rsidP="002A7799">
            <w:pPr>
              <w:jc w:val="both"/>
              <w:rPr>
                <w:lang w:val="en-US"/>
              </w:rPr>
            </w:pPr>
            <w:r w:rsidRPr="00321D79">
              <w:t>3</w:t>
            </w:r>
            <w:r w:rsidR="005F58D4" w:rsidRPr="00321D79">
              <w:rPr>
                <w:lang w:val="en-US"/>
              </w:rPr>
              <w:t>.1 Attestation is carried out in the form of attestation qualification examination according to the approved attestation program</w:t>
            </w:r>
            <w:r w:rsidR="00A84584" w:rsidRPr="00321D79">
              <w:rPr>
                <w:lang w:val="en-US"/>
              </w:rPr>
              <w:t xml:space="preserve"> </w:t>
            </w:r>
            <w:r w:rsidR="00C472EE" w:rsidRPr="00321D79">
              <w:t>ПА-271МВВТ-271.0</w:t>
            </w:r>
            <w:r w:rsidR="00C472EE">
              <w:t>4</w:t>
            </w:r>
            <w:r w:rsidR="00C472EE" w:rsidRPr="00321D79">
              <w:t>-</w:t>
            </w:r>
            <w:r w:rsidR="00C472EE">
              <w:t>СВВШ</w:t>
            </w:r>
            <w:r w:rsidR="00C472EE" w:rsidRPr="00321D79">
              <w:t>-МБ-0</w:t>
            </w:r>
            <w:r w:rsidR="002A7799">
              <w:rPr>
                <w:lang w:val="en-US"/>
              </w:rPr>
              <w:t>1</w:t>
            </w:r>
            <w:r w:rsidR="00C472EE" w:rsidRPr="00321D79">
              <w:t>-202</w:t>
            </w:r>
            <w:r w:rsidR="00C472EE" w:rsidRPr="00C472EE">
              <w:rPr>
                <w:lang w:val="en-US"/>
              </w:rPr>
              <w:t>3</w:t>
            </w:r>
            <w:r w:rsidR="003508BE" w:rsidRPr="00321D79">
              <w:t>.</w:t>
            </w:r>
            <w:r w:rsidR="00522763" w:rsidRPr="00321D79">
              <w:rPr>
                <w:lang w:val="en-US"/>
              </w:rPr>
              <w:t xml:space="preserve"> </w:t>
            </w:r>
            <w:r w:rsidR="005F58D4" w:rsidRPr="00321D79">
              <w:rPr>
                <w:lang w:val="en-US"/>
              </w:rPr>
              <w:t xml:space="preserve">The attestation program is developed and approved by the graduating department. </w:t>
            </w:r>
          </w:p>
        </w:tc>
      </w:tr>
      <w:tr w:rsidR="003858F7" w:rsidRPr="003858F7" w:rsidTr="00E658BE">
        <w:tc>
          <w:tcPr>
            <w:tcW w:w="4819" w:type="dxa"/>
          </w:tcPr>
          <w:p w:rsidR="005F58D4" w:rsidRPr="005F58D4" w:rsidRDefault="00591A04" w:rsidP="0080476F">
            <w:pPr>
              <w:pStyle w:val="1"/>
              <w:spacing w:line="240" w:lineRule="auto"/>
              <w:ind w:left="34"/>
              <w:jc w:val="both"/>
              <w:rPr>
                <w:rFonts w:ascii="Times New Roman" w:eastAsia="Times New Roman" w:hAnsi="Times New Roman"/>
                <w:color w:val="2A2928"/>
                <w:sz w:val="24"/>
                <w:szCs w:val="24"/>
                <w:lang w:val="uk-UA"/>
              </w:rPr>
            </w:pPr>
            <w:r>
              <w:rPr>
                <w:rFonts w:ascii="Times New Roman" w:hAnsi="Times New Roman"/>
                <w:sz w:val="24"/>
                <w:szCs w:val="24"/>
                <w:lang w:val="uk-UA"/>
              </w:rPr>
              <w:t>3</w:t>
            </w:r>
            <w:r w:rsidR="005F58D4">
              <w:rPr>
                <w:rFonts w:ascii="Times New Roman" w:hAnsi="Times New Roman"/>
                <w:sz w:val="24"/>
                <w:szCs w:val="24"/>
                <w:lang w:val="uk-UA"/>
              </w:rPr>
              <w:t xml:space="preserve">.2 </w:t>
            </w:r>
            <w:r w:rsidR="005F58D4" w:rsidRPr="005F58D4">
              <w:rPr>
                <w:rFonts w:ascii="Times New Roman" w:hAnsi="Times New Roman"/>
                <w:sz w:val="24"/>
                <w:szCs w:val="24"/>
                <w:lang w:val="uk-UA"/>
              </w:rPr>
              <w:t>Метою атестації є комплексна перевірка надбаних теоретичних та практичних результатів навчання та встановлення рівня підготовки випускників університету щод</w:t>
            </w:r>
            <w:r w:rsidR="00522EDC">
              <w:rPr>
                <w:rFonts w:ascii="Times New Roman" w:hAnsi="Times New Roman"/>
                <w:sz w:val="24"/>
                <w:szCs w:val="24"/>
                <w:lang w:val="uk-UA"/>
              </w:rPr>
              <w:t>о виконання професійних завдань.</w:t>
            </w:r>
          </w:p>
          <w:p w:rsidR="00522EDC" w:rsidRDefault="00522EDC" w:rsidP="00522EDC">
            <w:pPr>
              <w:ind w:firstLine="34"/>
              <w:jc w:val="both"/>
              <w:rPr>
                <w:rFonts w:eastAsia="Times New Roman"/>
                <w:kern w:val="2"/>
                <w:lang w:eastAsia="ar-SA"/>
              </w:rPr>
            </w:pPr>
            <w:r>
              <w:t>Зокрема</w:t>
            </w:r>
            <w:r w:rsidR="005F58D4" w:rsidRPr="005F58D4">
              <w:t xml:space="preserve"> комплексна перевірка відповідності </w:t>
            </w:r>
            <w:r w:rsidR="005F58D4" w:rsidRPr="00321D79">
              <w:t xml:space="preserve">підготовки </w:t>
            </w:r>
            <w:r w:rsidR="00522763" w:rsidRPr="00321D79">
              <w:rPr>
                <w:rFonts w:eastAsia="Times New Roman"/>
                <w:kern w:val="2"/>
                <w:lang w:eastAsia="ar-SA"/>
              </w:rPr>
              <w:t>відповідно до</w:t>
            </w:r>
            <w:r>
              <w:rPr>
                <w:rFonts w:eastAsia="Times New Roman"/>
                <w:kern w:val="2"/>
                <w:lang w:eastAsia="ar-SA"/>
              </w:rPr>
              <w:t>:</w:t>
            </w:r>
          </w:p>
          <w:p w:rsidR="00522EDC" w:rsidRPr="00CA7DA3" w:rsidRDefault="00522EDC" w:rsidP="00522EDC">
            <w:pPr>
              <w:ind w:firstLine="34"/>
              <w:jc w:val="both"/>
              <w:rPr>
                <w:bCs/>
              </w:rPr>
            </w:pPr>
            <w:r w:rsidRPr="00522EDC">
              <w:rPr>
                <w:rFonts w:eastAsia="Times New Roman"/>
                <w:kern w:val="2"/>
                <w:lang w:eastAsia="ar-SA"/>
              </w:rPr>
              <w:t xml:space="preserve">- </w:t>
            </w:r>
            <w:r w:rsidRPr="00CA7DA3">
              <w:rPr>
                <w:rFonts w:eastAsia="Times New Roman"/>
                <w:kern w:val="2"/>
                <w:lang w:eastAsia="ar-SA"/>
              </w:rPr>
              <w:t xml:space="preserve">Частини 1, розділів 2,3,4 та частини 2, розділів 1,4,5 </w:t>
            </w:r>
            <w:r w:rsidRPr="00CA7DA3">
              <w:rPr>
                <w:bCs/>
              </w:rPr>
              <w:t xml:space="preserve">Європейських стандартів кваліфікацій у галузі внутрішнього судноплавства </w:t>
            </w:r>
            <w:r w:rsidRPr="00CA7DA3">
              <w:rPr>
                <w:bCs/>
                <w:lang w:val="en-US"/>
              </w:rPr>
              <w:t>CESNI</w:t>
            </w:r>
            <w:r w:rsidRPr="00CA7DA3">
              <w:rPr>
                <w:bCs/>
              </w:rPr>
              <w:t xml:space="preserve"> </w:t>
            </w:r>
            <w:r w:rsidRPr="00CA7DA3">
              <w:rPr>
                <w:bCs/>
                <w:lang w:val="en-US"/>
              </w:rPr>
              <w:t>ES</w:t>
            </w:r>
            <w:r w:rsidRPr="00CA7DA3">
              <w:rPr>
                <w:bCs/>
              </w:rPr>
              <w:t>-</w:t>
            </w:r>
            <w:r w:rsidRPr="00CA7DA3">
              <w:rPr>
                <w:bCs/>
                <w:lang w:val="en-US"/>
              </w:rPr>
              <w:t>QIN</w:t>
            </w:r>
            <w:r w:rsidRPr="00CA7DA3">
              <w:rPr>
                <w:bCs/>
              </w:rPr>
              <w:t>;</w:t>
            </w:r>
          </w:p>
          <w:p w:rsidR="00522EDC" w:rsidRPr="009F6139" w:rsidRDefault="00522EDC" w:rsidP="00522EDC">
            <w:pPr>
              <w:shd w:val="clear" w:color="auto" w:fill="FFFFFF"/>
              <w:suppressAutoHyphens/>
              <w:ind w:left="34"/>
              <w:jc w:val="both"/>
              <w:textAlignment w:val="baseline"/>
              <w:rPr>
                <w:lang w:val="ru-RU"/>
              </w:rPr>
            </w:pPr>
            <w:r w:rsidRPr="00CA7DA3">
              <w:rPr>
                <w:kern w:val="2"/>
                <w:lang w:eastAsia="ar-SA"/>
              </w:rPr>
              <w:t xml:space="preserve">- </w:t>
            </w:r>
            <w:r w:rsidRPr="00CA7DA3">
              <w:t>Довідника кваліфікаційних характеристик професій працівників, випуск 67 «Водний транспорт», Розділ «Річковий транспорт» (згідно вимог до професій, вказаних в п. 1.4 ОПП), затвердженого Наказом міністерства транспорту України 10.12.2001, №863</w:t>
            </w:r>
            <w:r w:rsidRPr="00CA7DA3">
              <w:rPr>
                <w:lang w:val="ru-RU"/>
              </w:rPr>
              <w:t>.</w:t>
            </w:r>
          </w:p>
          <w:p w:rsidR="003858F7" w:rsidRPr="00522763" w:rsidRDefault="00522EDC" w:rsidP="00522EDC">
            <w:pPr>
              <w:shd w:val="clear" w:color="auto" w:fill="FFFFFF"/>
              <w:suppressAutoHyphens/>
              <w:ind w:left="34"/>
              <w:jc w:val="both"/>
              <w:textAlignment w:val="baseline"/>
            </w:pPr>
            <w:r w:rsidRPr="00CA7DA3">
              <w:rPr>
                <w:kern w:val="2"/>
                <w:lang w:eastAsia="ar-SA"/>
              </w:rPr>
              <w:t xml:space="preserve">- </w:t>
            </w:r>
            <w:r w:rsidRPr="00CA7DA3">
              <w:t>Національної рамки кваліфікацій, затвердженої Постановою КМУ  від 23 листопада 2011 р. №1341 зі змінами від 25.06.2020, №519.</w:t>
            </w:r>
          </w:p>
        </w:tc>
        <w:tc>
          <w:tcPr>
            <w:tcW w:w="4679" w:type="dxa"/>
          </w:tcPr>
          <w:p w:rsidR="00A976E0" w:rsidRPr="00522EDC" w:rsidRDefault="00591A04" w:rsidP="0080476F">
            <w:pPr>
              <w:jc w:val="both"/>
            </w:pPr>
            <w:r>
              <w:t>3</w:t>
            </w:r>
            <w:r w:rsidR="00A976E0" w:rsidRPr="00A976E0">
              <w:rPr>
                <w:lang w:val="en-US"/>
              </w:rPr>
              <w:t xml:space="preserve">.2 The purpose of </w:t>
            </w:r>
            <w:r w:rsidR="00CB56C9">
              <w:rPr>
                <w:lang w:val="en-US"/>
              </w:rPr>
              <w:t>attestation</w:t>
            </w:r>
            <w:r w:rsidR="00A976E0" w:rsidRPr="00A976E0">
              <w:rPr>
                <w:lang w:val="en-US"/>
              </w:rPr>
              <w:t xml:space="preserve"> is comprehensive examination of the acquired theoretical and practical learning outcomes and </w:t>
            </w:r>
            <w:r w:rsidR="00522EDC">
              <w:rPr>
                <w:lang w:val="en-US"/>
              </w:rPr>
              <w:t>detection</w:t>
            </w:r>
            <w:r w:rsidR="00A976E0" w:rsidRPr="00A976E0">
              <w:rPr>
                <w:lang w:val="en-US"/>
              </w:rPr>
              <w:t xml:space="preserve"> the level of training </w:t>
            </w:r>
            <w:r w:rsidR="00522EDC">
              <w:rPr>
                <w:lang w:val="en-US"/>
              </w:rPr>
              <w:t>for</w:t>
            </w:r>
            <w:r w:rsidR="00A976E0" w:rsidRPr="00A976E0">
              <w:rPr>
                <w:lang w:val="en-US"/>
              </w:rPr>
              <w:t xml:space="preserve"> perfo</w:t>
            </w:r>
            <w:r w:rsidR="00522EDC">
              <w:rPr>
                <w:lang w:val="en-US"/>
              </w:rPr>
              <w:t>rm professional tasks</w:t>
            </w:r>
            <w:r w:rsidR="00522EDC">
              <w:t>.</w:t>
            </w:r>
          </w:p>
          <w:p w:rsidR="00522EDC" w:rsidRDefault="00522EDC" w:rsidP="00522EDC">
            <w:pPr>
              <w:jc w:val="both"/>
            </w:pPr>
            <w:r>
              <w:t>С</w:t>
            </w:r>
            <w:proofErr w:type="spellStart"/>
            <w:r w:rsidR="00A976E0" w:rsidRPr="00A976E0">
              <w:rPr>
                <w:lang w:val="en-US"/>
              </w:rPr>
              <w:t>omprehensive</w:t>
            </w:r>
            <w:proofErr w:type="spellEnd"/>
            <w:r w:rsidR="00A976E0" w:rsidRPr="00A976E0">
              <w:rPr>
                <w:lang w:val="en-US"/>
              </w:rPr>
              <w:t xml:space="preserve"> verification of compliance with the requirements </w:t>
            </w:r>
            <w:r w:rsidR="00522763">
              <w:rPr>
                <w:lang w:val="en-US"/>
              </w:rPr>
              <w:t>of</w:t>
            </w:r>
            <w:r>
              <w:t>:</w:t>
            </w:r>
          </w:p>
          <w:p w:rsidR="00522EDC" w:rsidRDefault="00522EDC" w:rsidP="00522EDC">
            <w:pPr>
              <w:jc w:val="both"/>
              <w:rPr>
                <w:lang w:val="en-US"/>
              </w:rPr>
            </w:pPr>
            <w:r>
              <w:t xml:space="preserve">- </w:t>
            </w:r>
            <w:r>
              <w:rPr>
                <w:lang w:val="en-US"/>
              </w:rPr>
              <w:t>Part</w:t>
            </w:r>
            <w:r w:rsidRPr="00320640">
              <w:t xml:space="preserve"> 1, </w:t>
            </w:r>
            <w:r>
              <w:rPr>
                <w:lang w:val="en-US"/>
              </w:rPr>
              <w:t>chapters</w:t>
            </w:r>
            <w:r w:rsidRPr="00320640">
              <w:t xml:space="preserve"> 2,3,4 </w:t>
            </w:r>
            <w:proofErr w:type="spellStart"/>
            <w:r w:rsidRPr="00320640">
              <w:t>and</w:t>
            </w:r>
            <w:proofErr w:type="spellEnd"/>
            <w:r w:rsidRPr="00320640">
              <w:t xml:space="preserve"> </w:t>
            </w:r>
            <w:r>
              <w:rPr>
                <w:lang w:val="en-US"/>
              </w:rPr>
              <w:t>part</w:t>
            </w:r>
            <w:r w:rsidRPr="00320640">
              <w:t xml:space="preserve"> 2, </w:t>
            </w:r>
            <w:r>
              <w:rPr>
                <w:lang w:val="en-US"/>
              </w:rPr>
              <w:t>chapters</w:t>
            </w:r>
            <w:r w:rsidRPr="00320640">
              <w:t xml:space="preserve"> 1,4,5 </w:t>
            </w:r>
            <w:proofErr w:type="spellStart"/>
            <w:r w:rsidRPr="00320640">
              <w:t>of</w:t>
            </w:r>
            <w:proofErr w:type="spellEnd"/>
            <w:r w:rsidRPr="00320640">
              <w:t xml:space="preserve"> </w:t>
            </w:r>
            <w:proofErr w:type="spellStart"/>
            <w:r w:rsidRPr="00320640">
              <w:t>the</w:t>
            </w:r>
            <w:proofErr w:type="spellEnd"/>
            <w:r w:rsidRPr="00320640">
              <w:t xml:space="preserve"> </w:t>
            </w:r>
            <w:proofErr w:type="spellStart"/>
            <w:r w:rsidRPr="00A863E8">
              <w:t>European</w:t>
            </w:r>
            <w:proofErr w:type="spellEnd"/>
            <w:r w:rsidRPr="00A863E8">
              <w:t xml:space="preserve"> Standard </w:t>
            </w:r>
            <w:proofErr w:type="spellStart"/>
            <w:r w:rsidRPr="00A863E8">
              <w:t>for</w:t>
            </w:r>
            <w:proofErr w:type="spellEnd"/>
            <w:r w:rsidRPr="00A863E8">
              <w:t xml:space="preserve"> </w:t>
            </w:r>
            <w:proofErr w:type="spellStart"/>
            <w:r w:rsidRPr="00A863E8">
              <w:t>Qualifications</w:t>
            </w:r>
            <w:proofErr w:type="spellEnd"/>
            <w:r w:rsidRPr="00A863E8">
              <w:t xml:space="preserve"> </w:t>
            </w:r>
            <w:proofErr w:type="spellStart"/>
            <w:r w:rsidRPr="00A863E8">
              <w:t>in</w:t>
            </w:r>
            <w:proofErr w:type="spellEnd"/>
            <w:r w:rsidRPr="00A863E8">
              <w:t xml:space="preserve"> </w:t>
            </w:r>
            <w:proofErr w:type="spellStart"/>
            <w:r w:rsidRPr="00A863E8">
              <w:t>Inland</w:t>
            </w:r>
            <w:proofErr w:type="spellEnd"/>
            <w:r w:rsidRPr="00A863E8">
              <w:t xml:space="preserve"> </w:t>
            </w:r>
            <w:proofErr w:type="spellStart"/>
            <w:r w:rsidRPr="00A863E8">
              <w:t>Navigation</w:t>
            </w:r>
            <w:proofErr w:type="spellEnd"/>
            <w:r w:rsidRPr="00A863E8">
              <w:t xml:space="preserve"> (ES-QIN)</w:t>
            </w:r>
            <w:r w:rsidRPr="00320640">
              <w:t>;</w:t>
            </w:r>
          </w:p>
          <w:p w:rsidR="00522EDC" w:rsidRPr="000A1759" w:rsidRDefault="00522EDC" w:rsidP="00522EDC">
            <w:pPr>
              <w:jc w:val="both"/>
              <w:rPr>
                <w:lang w:val="en-US"/>
              </w:rPr>
            </w:pPr>
            <w:r>
              <w:t xml:space="preserve">- </w:t>
            </w:r>
            <w:r w:rsidRPr="000A1759">
              <w:rPr>
                <w:lang w:val="en-US"/>
              </w:rPr>
              <w:t>Catalogue of Qualification Characteristics of Professions, Issue 67 "Water Transport", Section "</w:t>
            </w:r>
            <w:r>
              <w:rPr>
                <w:lang w:val="en-US"/>
              </w:rPr>
              <w:t>River</w:t>
            </w:r>
            <w:r w:rsidRPr="000A1759">
              <w:rPr>
                <w:lang w:val="en-US"/>
              </w:rPr>
              <w:t xml:space="preserve"> Transport", </w:t>
            </w:r>
            <w:r w:rsidRPr="00EE4E0E">
              <w:rPr>
                <w:lang w:val="en-US"/>
              </w:rPr>
              <w:t xml:space="preserve">(according to the requirements for the professions specified in </w:t>
            </w:r>
            <w:r>
              <w:rPr>
                <w:lang w:val="en-US"/>
              </w:rPr>
              <w:t>item</w:t>
            </w:r>
            <w:r w:rsidRPr="00EE4E0E">
              <w:rPr>
                <w:lang w:val="en-US"/>
              </w:rPr>
              <w:t xml:space="preserve"> 1.4 of the </w:t>
            </w:r>
            <w:r>
              <w:rPr>
                <w:lang w:val="en-US"/>
              </w:rPr>
              <w:t>S</w:t>
            </w:r>
            <w:r w:rsidRPr="00EE4E0E">
              <w:rPr>
                <w:lang w:val="en-US"/>
              </w:rPr>
              <w:t>P)</w:t>
            </w:r>
            <w:r w:rsidRPr="000A1759">
              <w:rPr>
                <w:lang w:val="en-US"/>
              </w:rPr>
              <w:t>, approved by the Order of the Ministry of Transport of Ukraine 10.12.2001, №863.</w:t>
            </w:r>
          </w:p>
          <w:p w:rsidR="00522763" w:rsidRPr="00A976E0" w:rsidRDefault="00522EDC" w:rsidP="00522EDC">
            <w:pPr>
              <w:jc w:val="both"/>
              <w:rPr>
                <w:lang w:val="en-US"/>
              </w:rPr>
            </w:pPr>
            <w:r w:rsidRPr="00B4313A">
              <w:rPr>
                <w:lang w:val="en-US"/>
              </w:rPr>
              <w:t xml:space="preserve">- </w:t>
            </w:r>
            <w:r w:rsidRPr="004A558B">
              <w:rPr>
                <w:lang w:val="en-US"/>
              </w:rPr>
              <w:t xml:space="preserve">National Qualifications Framework, approved by the Resolution of the </w:t>
            </w:r>
            <w:r>
              <w:rPr>
                <w:lang w:val="en-US"/>
              </w:rPr>
              <w:t>CMU</w:t>
            </w:r>
            <w:r w:rsidRPr="004A558B">
              <w:rPr>
                <w:lang w:val="en-US"/>
              </w:rPr>
              <w:t xml:space="preserve"> of November 23, 2011 №1341 as amended from </w:t>
            </w:r>
            <w:r>
              <w:rPr>
                <w:lang w:val="en-US"/>
              </w:rPr>
              <w:t>25</w:t>
            </w:r>
            <w:r w:rsidRPr="004A558B">
              <w:rPr>
                <w:lang w:val="en-US"/>
              </w:rPr>
              <w:t>.06.20</w:t>
            </w:r>
            <w:r>
              <w:rPr>
                <w:lang w:val="en-US"/>
              </w:rPr>
              <w:t>20</w:t>
            </w:r>
            <w:r w:rsidRPr="004A558B">
              <w:rPr>
                <w:lang w:val="en-US"/>
              </w:rPr>
              <w:t>, №5</w:t>
            </w:r>
            <w:r>
              <w:rPr>
                <w:lang w:val="en-US"/>
              </w:rPr>
              <w:t>1</w:t>
            </w:r>
            <w:r w:rsidRPr="004A558B">
              <w:rPr>
                <w:lang w:val="en-US"/>
              </w:rPr>
              <w:t>9.</w:t>
            </w:r>
          </w:p>
        </w:tc>
      </w:tr>
      <w:tr w:rsidR="003858F7" w:rsidRPr="003858F7" w:rsidTr="00E658BE">
        <w:tc>
          <w:tcPr>
            <w:tcW w:w="4819" w:type="dxa"/>
          </w:tcPr>
          <w:p w:rsidR="005F58D4" w:rsidRPr="005F58D4" w:rsidRDefault="00591A04" w:rsidP="0080476F">
            <w:pPr>
              <w:ind w:left="34"/>
              <w:jc w:val="both"/>
              <w:outlineLvl w:val="1"/>
            </w:pPr>
            <w:r>
              <w:t>3</w:t>
            </w:r>
            <w:r w:rsidR="005F58D4">
              <w:t xml:space="preserve">.3 </w:t>
            </w:r>
            <w:r w:rsidR="005F58D4" w:rsidRPr="005F58D4">
              <w:t xml:space="preserve">Атестація має підтвердити: </w:t>
            </w:r>
          </w:p>
          <w:p w:rsidR="003858F7" w:rsidRPr="00522EDC" w:rsidRDefault="005F58D4" w:rsidP="00522EDC">
            <w:pPr>
              <w:ind w:left="34"/>
              <w:jc w:val="both"/>
              <w:outlineLvl w:val="1"/>
            </w:pPr>
            <w:r w:rsidRPr="005F58D4">
              <w:sym w:font="Symbol" w:char="F02D"/>
            </w:r>
            <w:r w:rsidRPr="005F58D4">
              <w:t xml:space="preserve"> рівень теоретичної та практичної підготовки, відповідність результатам навчання освітньої програми </w:t>
            </w:r>
            <w:r w:rsidR="00C472EE">
              <w:t xml:space="preserve">молодшого </w:t>
            </w:r>
            <w:r w:rsidRPr="005F58D4">
              <w:t>бакалавра; вміння студентів оперувати знаннями з професійних дисциплін.</w:t>
            </w:r>
          </w:p>
        </w:tc>
        <w:tc>
          <w:tcPr>
            <w:tcW w:w="4679" w:type="dxa"/>
          </w:tcPr>
          <w:p w:rsidR="00C960C0" w:rsidRPr="00A976E0" w:rsidRDefault="00591A04" w:rsidP="0080476F">
            <w:pPr>
              <w:jc w:val="both"/>
              <w:rPr>
                <w:lang w:val="en-US"/>
              </w:rPr>
            </w:pPr>
            <w:r>
              <w:t>3</w:t>
            </w:r>
            <w:r w:rsidR="00C960C0" w:rsidRPr="00A976E0">
              <w:rPr>
                <w:lang w:val="en-US"/>
              </w:rPr>
              <w:t xml:space="preserve">.3 </w:t>
            </w:r>
            <w:r w:rsidR="00A976E0" w:rsidRPr="00A976E0">
              <w:rPr>
                <w:lang w:val="en-US"/>
              </w:rPr>
              <w:t>Attestation</w:t>
            </w:r>
            <w:r w:rsidR="00C960C0" w:rsidRPr="00A976E0">
              <w:rPr>
                <w:lang w:val="en-US"/>
              </w:rPr>
              <w:t xml:space="preserve"> must confirm:</w:t>
            </w:r>
          </w:p>
          <w:p w:rsidR="003858F7" w:rsidRPr="00A976E0" w:rsidRDefault="00C960C0" w:rsidP="00522EDC">
            <w:pPr>
              <w:jc w:val="both"/>
              <w:rPr>
                <w:lang w:val="en-US"/>
              </w:rPr>
            </w:pPr>
            <w:r w:rsidRPr="00A976E0">
              <w:rPr>
                <w:lang w:val="en-US"/>
              </w:rPr>
              <w:t xml:space="preserve">- level of theoretical and practical training, compliance with the learning outcomes of the </w:t>
            </w:r>
            <w:r w:rsidR="00522EDC">
              <w:rPr>
                <w:lang w:val="en-US"/>
              </w:rPr>
              <w:t xml:space="preserve">junior </w:t>
            </w:r>
            <w:r w:rsidRPr="00A976E0">
              <w:rPr>
                <w:lang w:val="en-US"/>
              </w:rPr>
              <w:t xml:space="preserve">bachelor's degree </w:t>
            </w:r>
            <w:r w:rsidR="007831C3">
              <w:rPr>
                <w:lang w:val="en-US"/>
              </w:rPr>
              <w:t>SP</w:t>
            </w:r>
            <w:r w:rsidRPr="00A976E0">
              <w:rPr>
                <w:lang w:val="en-US"/>
              </w:rPr>
              <w:t>; the ability of students to operate with knowledge of professional disciplines.</w:t>
            </w:r>
          </w:p>
        </w:tc>
      </w:tr>
      <w:tr w:rsidR="003858F7" w:rsidRPr="008B1F6B" w:rsidTr="00E658BE">
        <w:tc>
          <w:tcPr>
            <w:tcW w:w="4819" w:type="dxa"/>
          </w:tcPr>
          <w:p w:rsidR="003858F7" w:rsidRPr="003508BE" w:rsidRDefault="00591A04" w:rsidP="00522EDC">
            <w:pPr>
              <w:jc w:val="both"/>
              <w:rPr>
                <w:spacing w:val="-8"/>
              </w:rPr>
            </w:pPr>
            <w:r w:rsidRPr="003508BE">
              <w:rPr>
                <w:rFonts w:eastAsia="Times New Roman"/>
                <w:spacing w:val="-8"/>
              </w:rPr>
              <w:t>3</w:t>
            </w:r>
            <w:r w:rsidR="005F58D4" w:rsidRPr="003508BE">
              <w:rPr>
                <w:rFonts w:eastAsia="Times New Roman"/>
                <w:spacing w:val="-8"/>
              </w:rPr>
              <w:t>.4 За результатами атестації студент отримує диплом про закінчення навчального закладу з присудженою освітньою кваліфікацією: ступінь вищої освіти «</w:t>
            </w:r>
            <w:r w:rsidR="00D1479E" w:rsidRPr="003508BE">
              <w:rPr>
                <w:rFonts w:eastAsia="Times New Roman"/>
                <w:spacing w:val="-8"/>
              </w:rPr>
              <w:t xml:space="preserve">молодший </w:t>
            </w:r>
            <w:r w:rsidR="005F58D4" w:rsidRPr="003508BE">
              <w:rPr>
                <w:rFonts w:eastAsia="Times New Roman"/>
                <w:spacing w:val="-8"/>
              </w:rPr>
              <w:t>бакалавр», спеціальність «</w:t>
            </w:r>
            <w:r w:rsidR="00D4427F" w:rsidRPr="003508BE">
              <w:rPr>
                <w:rFonts w:eastAsia="Times New Roman"/>
                <w:spacing w:val="-8"/>
              </w:rPr>
              <w:t xml:space="preserve">271 </w:t>
            </w:r>
            <w:r w:rsidR="003508BE" w:rsidRPr="003508BE">
              <w:rPr>
                <w:rFonts w:eastAsia="Times New Roman"/>
                <w:spacing w:val="-8"/>
              </w:rPr>
              <w:t>М</w:t>
            </w:r>
            <w:r w:rsidR="005F58D4" w:rsidRPr="003508BE">
              <w:rPr>
                <w:rFonts w:eastAsia="Times New Roman"/>
                <w:spacing w:val="-8"/>
              </w:rPr>
              <w:t xml:space="preserve">орський </w:t>
            </w:r>
            <w:r w:rsidR="003508BE" w:rsidRPr="003508BE">
              <w:rPr>
                <w:rFonts w:eastAsia="Times New Roman"/>
                <w:spacing w:val="-8"/>
              </w:rPr>
              <w:t xml:space="preserve">та внутрішній водний </w:t>
            </w:r>
            <w:r w:rsidR="005F58D4" w:rsidRPr="003508BE">
              <w:rPr>
                <w:rFonts w:eastAsia="Times New Roman"/>
                <w:spacing w:val="-8"/>
              </w:rPr>
              <w:t>транспорт», спеціалізація «</w:t>
            </w:r>
            <w:r w:rsidR="00D4427F" w:rsidRPr="003508BE">
              <w:rPr>
                <w:rFonts w:eastAsia="Times New Roman"/>
                <w:spacing w:val="-8"/>
              </w:rPr>
              <w:t>271.0</w:t>
            </w:r>
            <w:r w:rsidR="00522EDC" w:rsidRPr="00522EDC">
              <w:rPr>
                <w:rFonts w:eastAsia="Times New Roman"/>
                <w:spacing w:val="-8"/>
              </w:rPr>
              <w:t>4</w:t>
            </w:r>
            <w:r w:rsidR="003508BE" w:rsidRPr="003508BE">
              <w:rPr>
                <w:rFonts w:eastAsia="Times New Roman"/>
                <w:spacing w:val="-8"/>
              </w:rPr>
              <w:t xml:space="preserve"> </w:t>
            </w:r>
            <w:r w:rsidR="00522EDC">
              <w:rPr>
                <w:rFonts w:eastAsia="Times New Roman"/>
                <w:spacing w:val="-8"/>
              </w:rPr>
              <w:t>Судноводіння на внутрішніх водних шляхах</w:t>
            </w:r>
            <w:r w:rsidR="005F58D4" w:rsidRPr="003508BE">
              <w:rPr>
                <w:rFonts w:eastAsia="Times New Roman"/>
                <w:spacing w:val="-8"/>
              </w:rPr>
              <w:t>», освітня програма: «</w:t>
            </w:r>
            <w:r w:rsidR="00522EDC">
              <w:rPr>
                <w:rFonts w:eastAsia="Times New Roman"/>
                <w:spacing w:val="-8"/>
              </w:rPr>
              <w:t>Судноводіння на внутрішніх водних шляхах</w:t>
            </w:r>
            <w:r w:rsidR="005F58D4" w:rsidRPr="003508BE">
              <w:rPr>
                <w:rFonts w:eastAsia="Times New Roman"/>
                <w:spacing w:val="-8"/>
              </w:rPr>
              <w:t>».</w:t>
            </w:r>
          </w:p>
        </w:tc>
        <w:tc>
          <w:tcPr>
            <w:tcW w:w="4679" w:type="dxa"/>
          </w:tcPr>
          <w:p w:rsidR="003858F7" w:rsidRPr="00325AC8" w:rsidRDefault="00591A04" w:rsidP="00522EDC">
            <w:pPr>
              <w:jc w:val="both"/>
              <w:rPr>
                <w:lang w:val="en-US"/>
              </w:rPr>
            </w:pPr>
            <w:r>
              <w:t>3</w:t>
            </w:r>
            <w:r w:rsidR="00325AC8" w:rsidRPr="00325AC8">
              <w:rPr>
                <w:lang w:val="en-US"/>
              </w:rPr>
              <w:t xml:space="preserve">.4 Based on the results of the attestation, the student receives a diploma of graduation with the awarded educational qualification: </w:t>
            </w:r>
            <w:r w:rsidR="00CB0C2E">
              <w:rPr>
                <w:lang w:val="en-US"/>
              </w:rPr>
              <w:t xml:space="preserve">junior </w:t>
            </w:r>
            <w:r w:rsidR="00325AC8" w:rsidRPr="00325AC8">
              <w:rPr>
                <w:lang w:val="en-US"/>
              </w:rPr>
              <w:t>bachelor's degree, specialty "</w:t>
            </w:r>
            <w:r w:rsidR="003508BE">
              <w:t xml:space="preserve">271 </w:t>
            </w:r>
            <w:r w:rsidR="003508BE">
              <w:rPr>
                <w:lang w:val="en-US"/>
              </w:rPr>
              <w:t>M</w:t>
            </w:r>
            <w:r w:rsidR="00325AC8">
              <w:rPr>
                <w:lang w:val="en-US"/>
              </w:rPr>
              <w:t>aritime</w:t>
            </w:r>
            <w:r w:rsidR="003508BE">
              <w:rPr>
                <w:lang w:val="en-US"/>
              </w:rPr>
              <w:t xml:space="preserve"> and inland water</w:t>
            </w:r>
            <w:r w:rsidR="00325AC8" w:rsidRPr="00325AC8">
              <w:rPr>
                <w:lang w:val="en-US"/>
              </w:rPr>
              <w:t xml:space="preserve"> transport", specialization "</w:t>
            </w:r>
            <w:r w:rsidR="003508BE">
              <w:rPr>
                <w:lang w:val="en-US"/>
              </w:rPr>
              <w:t>271.0</w:t>
            </w:r>
            <w:r w:rsidR="00522EDC">
              <w:t>4</w:t>
            </w:r>
            <w:r w:rsidR="003508BE">
              <w:rPr>
                <w:lang w:val="en-US"/>
              </w:rPr>
              <w:t xml:space="preserve"> </w:t>
            </w:r>
            <w:r w:rsidR="00522EDC">
              <w:rPr>
                <w:lang w:val="en-US"/>
              </w:rPr>
              <w:t>Inland waterway navigation</w:t>
            </w:r>
            <w:r w:rsidR="00325AC8" w:rsidRPr="00325AC8">
              <w:rPr>
                <w:lang w:val="en-US"/>
              </w:rPr>
              <w:t xml:space="preserve">", </w:t>
            </w:r>
            <w:r w:rsidR="00D1479E">
              <w:rPr>
                <w:lang w:val="en-US"/>
              </w:rPr>
              <w:t>study</w:t>
            </w:r>
            <w:r w:rsidR="00325AC8" w:rsidRPr="00325AC8">
              <w:rPr>
                <w:lang w:val="en-US"/>
              </w:rPr>
              <w:t xml:space="preserve"> program: "</w:t>
            </w:r>
            <w:r w:rsidR="00522EDC">
              <w:rPr>
                <w:lang w:val="en-US"/>
              </w:rPr>
              <w:t xml:space="preserve"> </w:t>
            </w:r>
            <w:r w:rsidR="00522EDC">
              <w:rPr>
                <w:lang w:val="en-US"/>
              </w:rPr>
              <w:t>Inland waterway navigation</w:t>
            </w:r>
            <w:r w:rsidR="00325AC8">
              <w:rPr>
                <w:lang w:val="en-US"/>
              </w:rPr>
              <w:t>”</w:t>
            </w:r>
            <w:r w:rsidR="00325AC8" w:rsidRPr="00325AC8">
              <w:rPr>
                <w:lang w:val="en-US"/>
              </w:rPr>
              <w:t>.</w:t>
            </w:r>
          </w:p>
        </w:tc>
      </w:tr>
    </w:tbl>
    <w:p w:rsidR="00321D79" w:rsidRDefault="00321D79">
      <w:pPr>
        <w:rPr>
          <w:b/>
          <w:color w:val="FF0000"/>
          <w:lang w:val="en-US"/>
        </w:rPr>
      </w:pPr>
      <w:r>
        <w:rPr>
          <w:b/>
          <w:color w:val="FF0000"/>
          <w:lang w:val="en-US"/>
        </w:rPr>
        <w:br w:type="page"/>
      </w:r>
    </w:p>
    <w:p w:rsidR="007F0351" w:rsidRPr="00613883" w:rsidRDefault="007F0351">
      <w:pPr>
        <w:rPr>
          <w:b/>
        </w:rPr>
      </w:pPr>
      <w:r w:rsidRPr="00613883">
        <w:rPr>
          <w:b/>
        </w:rPr>
        <w:lastRenderedPageBreak/>
        <w:t>ПЕРЕЛІК ВИКОРИСТАНИХ НОРМАТИВНИХ ДОКУМЕНТІВ</w:t>
      </w:r>
    </w:p>
    <w:p w:rsidR="009C4C3A" w:rsidRPr="00613883" w:rsidRDefault="009C4C3A">
      <w:pPr>
        <w:rPr>
          <w:b/>
        </w:rPr>
      </w:pPr>
      <w:r w:rsidRPr="00613883">
        <w:rPr>
          <w:b/>
        </w:rPr>
        <w:t>LIST OF USED REGULATORY DOCUMENTS</w:t>
      </w:r>
    </w:p>
    <w:p w:rsidR="007F0351" w:rsidRPr="00613883" w:rsidRDefault="007F0351">
      <w:pPr>
        <w:rPr>
          <w:b/>
        </w:rPr>
      </w:pPr>
    </w:p>
    <w:p w:rsidR="00122BF2" w:rsidRDefault="00122BF2" w:rsidP="00122BF2">
      <w:pPr>
        <w:spacing w:after="120"/>
        <w:jc w:val="both"/>
        <w:rPr>
          <w:color w:val="000000"/>
        </w:rPr>
      </w:pPr>
      <w:r w:rsidRPr="00F8501F">
        <w:rPr>
          <w:color w:val="000000"/>
        </w:rPr>
        <w:t xml:space="preserve">1. </w:t>
      </w:r>
      <w:r w:rsidRPr="00EA06FB">
        <w:rPr>
          <w:color w:val="000000"/>
        </w:rPr>
        <w:t>Про осв</w:t>
      </w:r>
      <w:r>
        <w:rPr>
          <w:color w:val="000000"/>
        </w:rPr>
        <w:t>і</w:t>
      </w:r>
      <w:r w:rsidRPr="00EA06FB">
        <w:rPr>
          <w:color w:val="000000"/>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w:t>
      </w:r>
      <w:r>
        <w:rPr>
          <w:color w:val="000000"/>
        </w:rPr>
        <w:t>202</w:t>
      </w:r>
      <w:r w:rsidR="00321D79" w:rsidRPr="00321D79">
        <w:rPr>
          <w:color w:val="000000"/>
          <w:lang w:val="ru-RU"/>
        </w:rPr>
        <w:t>3</w:t>
      </w:r>
      <w:r w:rsidRPr="00F8501F">
        <w:rPr>
          <w:color w:val="000000"/>
        </w:rPr>
        <w:t>. Режим доступу:</w:t>
      </w:r>
      <w:r>
        <w:t xml:space="preserve"> </w:t>
      </w:r>
      <w:hyperlink r:id="rId35" w:anchor="Text" w:history="1">
        <w:r w:rsidR="00321D79" w:rsidRPr="0022195E">
          <w:rPr>
            <w:rStyle w:val="ac"/>
          </w:rPr>
          <w:t>https://zakon.rada.gov.ua/laws/show/2145-19#Text</w:t>
        </w:r>
      </w:hyperlink>
      <w:r w:rsidR="00321D79">
        <w:t xml:space="preserve"> </w:t>
      </w:r>
      <w:r w:rsidRPr="00F8501F">
        <w:rPr>
          <w:color w:val="000000"/>
        </w:rPr>
        <w:t xml:space="preserve">(дата звернення: </w:t>
      </w:r>
      <w:r w:rsidR="00321D79" w:rsidRPr="00321D79">
        <w:rPr>
          <w:color w:val="000000"/>
          <w:lang w:val="ru-RU"/>
        </w:rPr>
        <w:t>15</w:t>
      </w:r>
      <w:r w:rsidRPr="00F8501F">
        <w:rPr>
          <w:color w:val="000000"/>
        </w:rPr>
        <w:t>.0</w:t>
      </w:r>
      <w:r>
        <w:rPr>
          <w:color w:val="000000"/>
          <w:lang w:val="ru-RU"/>
        </w:rPr>
        <w:t>2</w:t>
      </w:r>
      <w:r w:rsidRPr="00F8501F">
        <w:rPr>
          <w:color w:val="000000"/>
        </w:rPr>
        <w:t>.202</w:t>
      </w:r>
      <w:r w:rsidR="00321D79" w:rsidRPr="00321D79">
        <w:rPr>
          <w:color w:val="000000"/>
          <w:lang w:val="ru-RU"/>
        </w:rPr>
        <w:t>3</w:t>
      </w:r>
      <w:r w:rsidRPr="00F8501F">
        <w:rPr>
          <w:color w:val="000000"/>
        </w:rPr>
        <w:t>) – Назва з екрана.</w:t>
      </w:r>
    </w:p>
    <w:p w:rsidR="00122BF2" w:rsidRPr="00B26A7F" w:rsidRDefault="00122BF2" w:rsidP="00122BF2">
      <w:pPr>
        <w:spacing w:after="120"/>
        <w:jc w:val="both"/>
        <w:rPr>
          <w:color w:val="000000"/>
        </w:rPr>
      </w:pPr>
      <w:r>
        <w:rPr>
          <w:color w:val="000000"/>
        </w:rPr>
        <w:t xml:space="preserve">2. </w:t>
      </w:r>
      <w:r>
        <w:rPr>
          <w:color w:val="000000"/>
          <w:lang w:val="ru-RU"/>
        </w:rPr>
        <w:t xml:space="preserve">Про </w:t>
      </w:r>
      <w:proofErr w:type="spellStart"/>
      <w:r>
        <w:rPr>
          <w:color w:val="000000"/>
          <w:lang w:val="ru-RU"/>
        </w:rPr>
        <w:t>вищу</w:t>
      </w:r>
      <w:proofErr w:type="spellEnd"/>
      <w:r>
        <w:rPr>
          <w:color w:val="000000"/>
          <w:lang w:val="ru-RU"/>
        </w:rPr>
        <w:t xml:space="preserve"> </w:t>
      </w:r>
      <w:proofErr w:type="spellStart"/>
      <w:r>
        <w:rPr>
          <w:color w:val="000000"/>
          <w:lang w:val="ru-RU"/>
        </w:rPr>
        <w:t>осв</w:t>
      </w:r>
      <w:proofErr w:type="spellEnd"/>
      <w:r>
        <w:rPr>
          <w:color w:val="000000"/>
        </w:rPr>
        <w:t>і</w:t>
      </w:r>
      <w:r>
        <w:rPr>
          <w:color w:val="000000"/>
          <w:lang w:val="ru-RU"/>
        </w:rPr>
        <w:t>ту:</w:t>
      </w:r>
      <w:r w:rsidRPr="00F8501F">
        <w:rPr>
          <w:color w:val="000000"/>
        </w:rPr>
        <w:t xml:space="preserve"> </w:t>
      </w:r>
      <w:r>
        <w:rPr>
          <w:color w:val="000000"/>
        </w:rPr>
        <w:t xml:space="preserve">Закон України. </w:t>
      </w:r>
      <w:r w:rsidRPr="00F8501F">
        <w:rPr>
          <w:color w:val="000000"/>
        </w:rPr>
        <w:t>[Електронний ресурс] : [Веб-сайт], Електронні дані. Верховна Рада України. Київ : 1994-202</w:t>
      </w:r>
      <w:r w:rsidR="00321D79">
        <w:rPr>
          <w:color w:val="000000"/>
        </w:rPr>
        <w:t>3</w:t>
      </w:r>
      <w:r w:rsidRPr="00F8501F">
        <w:rPr>
          <w:color w:val="000000"/>
        </w:rPr>
        <w:t xml:space="preserve">. Режим доступу: </w:t>
      </w:r>
      <w:hyperlink r:id="rId36" w:anchor="Text" w:history="1">
        <w:r w:rsidRPr="000714E1">
          <w:rPr>
            <w:rStyle w:val="ac"/>
          </w:rPr>
          <w:t>https://zakon.rada.gov.ua/laws/show/1556-18#Text</w:t>
        </w:r>
      </w:hyperlink>
      <w:r>
        <w:t xml:space="preserve"> </w:t>
      </w:r>
      <w:r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Pr="00F8501F">
        <w:rPr>
          <w:color w:val="000000"/>
        </w:rPr>
        <w:t>) – Назва з екрана.</w:t>
      </w:r>
    </w:p>
    <w:p w:rsidR="00122BF2" w:rsidRDefault="00105158" w:rsidP="00122BF2">
      <w:pPr>
        <w:spacing w:after="120"/>
        <w:jc w:val="both"/>
        <w:rPr>
          <w:color w:val="000000"/>
        </w:rPr>
      </w:pPr>
      <w:r>
        <w:rPr>
          <w:color w:val="000000"/>
        </w:rPr>
        <w:t>3</w:t>
      </w:r>
      <w:r w:rsidR="00122BF2">
        <w:rPr>
          <w:color w:val="000000"/>
        </w:rPr>
        <w:t xml:space="preserve">. Національна транспортна стратегія  України на період до 2030 року. </w:t>
      </w:r>
      <w:r w:rsidR="00122BF2" w:rsidRPr="00F8501F">
        <w:rPr>
          <w:color w:val="000000"/>
        </w:rPr>
        <w:t>[Електронний ресурс] : [Веб-сайт], Електронні дані. Верховна Рада України. Київ : 1994-202</w:t>
      </w:r>
      <w:r w:rsidR="00321D79">
        <w:rPr>
          <w:color w:val="000000"/>
        </w:rPr>
        <w:t>3</w:t>
      </w:r>
      <w:r w:rsidR="00122BF2" w:rsidRPr="00F8501F">
        <w:rPr>
          <w:color w:val="000000"/>
        </w:rPr>
        <w:t xml:space="preserve">. Режим доступу: </w:t>
      </w:r>
      <w:hyperlink r:id="rId37" w:anchor="Text" w:history="1">
        <w:r w:rsidR="00122BF2" w:rsidRPr="000714E1">
          <w:rPr>
            <w:rStyle w:val="ac"/>
          </w:rPr>
          <w:t>https://zakon.rada.gov.ua/laws/show/430-2018-%D1%80#Text</w:t>
        </w:r>
      </w:hyperlink>
      <w:r w:rsidR="00122BF2">
        <w:t xml:space="preserve"> </w:t>
      </w:r>
      <w:r w:rsidR="00122BF2"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00122BF2" w:rsidRPr="00F8501F">
        <w:rPr>
          <w:color w:val="000000"/>
        </w:rPr>
        <w:t>) – Назва з екрана.</w:t>
      </w:r>
    </w:p>
    <w:p w:rsidR="00122BF2" w:rsidRDefault="00105158" w:rsidP="00122BF2">
      <w:pPr>
        <w:spacing w:after="120"/>
        <w:jc w:val="both"/>
        <w:rPr>
          <w:color w:val="000000"/>
        </w:rPr>
      </w:pPr>
      <w:r>
        <w:rPr>
          <w:color w:val="000000"/>
        </w:rPr>
        <w:t>4</w:t>
      </w:r>
      <w:r w:rsidR="00122BF2">
        <w:rPr>
          <w:color w:val="000000"/>
        </w:rPr>
        <w:t xml:space="preserve">. Перелік спеціальностей, здобуття ступеня освіти з яких необхідне для доступу до професій, для яких запроваджене додаткове регулювання. </w:t>
      </w:r>
      <w:r w:rsidR="00122BF2" w:rsidRPr="00F8501F">
        <w:rPr>
          <w:color w:val="000000"/>
        </w:rPr>
        <w:t>[Електронний ресурс] : [Веб-сайт], Електронні дані. Верховна Рада України. Київ : 1994-202</w:t>
      </w:r>
      <w:r w:rsidR="00321D79">
        <w:rPr>
          <w:color w:val="000000"/>
        </w:rPr>
        <w:t>3</w:t>
      </w:r>
      <w:r w:rsidR="00122BF2" w:rsidRPr="00F8501F">
        <w:rPr>
          <w:color w:val="000000"/>
        </w:rPr>
        <w:t xml:space="preserve">. Режим доступу: </w:t>
      </w:r>
      <w:hyperlink r:id="rId38" w:anchor="Text" w:history="1">
        <w:r w:rsidR="00122BF2" w:rsidRPr="000714E1">
          <w:rPr>
            <w:rStyle w:val="ac"/>
          </w:rPr>
          <w:t>https://zakon.rada.gov.ua/laws/show/z0502-20#Text</w:t>
        </w:r>
      </w:hyperlink>
      <w:r w:rsidR="00122BF2">
        <w:t xml:space="preserve"> </w:t>
      </w:r>
      <w:r w:rsidR="00122BF2" w:rsidRPr="00F8501F">
        <w:rPr>
          <w:color w:val="000000"/>
        </w:rPr>
        <w:t xml:space="preserve">(дата звернення: </w:t>
      </w:r>
      <w:r w:rsidR="00321D79" w:rsidRPr="00321D79">
        <w:rPr>
          <w:color w:val="000000"/>
          <w:lang w:val="ru-RU"/>
        </w:rPr>
        <w:t>15</w:t>
      </w:r>
      <w:r w:rsidR="00321D79" w:rsidRPr="00F8501F">
        <w:rPr>
          <w:color w:val="000000"/>
        </w:rPr>
        <w:t>.0</w:t>
      </w:r>
      <w:r w:rsidR="00321D79">
        <w:rPr>
          <w:color w:val="000000"/>
          <w:lang w:val="ru-RU"/>
        </w:rPr>
        <w:t>2</w:t>
      </w:r>
      <w:r w:rsidR="00321D79" w:rsidRPr="00F8501F">
        <w:rPr>
          <w:color w:val="000000"/>
        </w:rPr>
        <w:t>.202</w:t>
      </w:r>
      <w:r w:rsidR="00321D79" w:rsidRPr="00321D79">
        <w:rPr>
          <w:color w:val="000000"/>
          <w:lang w:val="ru-RU"/>
        </w:rPr>
        <w:t>3</w:t>
      </w:r>
      <w:r w:rsidR="00122BF2" w:rsidRPr="00F8501F">
        <w:rPr>
          <w:color w:val="000000"/>
        </w:rPr>
        <w:t>) – Назва з екрана.</w:t>
      </w:r>
    </w:p>
    <w:p w:rsidR="00122BF2" w:rsidRDefault="00105158" w:rsidP="00122BF2">
      <w:pPr>
        <w:spacing w:after="120"/>
        <w:jc w:val="both"/>
        <w:rPr>
          <w:color w:val="000000"/>
        </w:rPr>
      </w:pPr>
      <w:r>
        <w:rPr>
          <w:color w:val="000000"/>
        </w:rPr>
        <w:t>5</w:t>
      </w:r>
      <w:r w:rsidR="00122BF2">
        <w:rPr>
          <w:color w:val="000000"/>
        </w:rPr>
        <w:t xml:space="preserve">. Настанова з якості Київського інституту водного транспорту ДУІТ.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Київ : 202</w:t>
      </w:r>
      <w:r>
        <w:rPr>
          <w:color w:val="000000"/>
        </w:rPr>
        <w:t>3</w:t>
      </w:r>
      <w:r w:rsidR="00122BF2" w:rsidRPr="00F8501F">
        <w:rPr>
          <w:color w:val="000000"/>
        </w:rPr>
        <w:t xml:space="preserve">. Режим доступу: </w:t>
      </w:r>
      <w:hyperlink r:id="rId39" w:history="1">
        <w:r>
          <w:rPr>
            <w:rStyle w:val="ac"/>
          </w:rPr>
          <w:t>Система управління якістю ISO 9001:2015 - ДУІТ – Державний університет інфраструктури та технологій (duit.edu.ua)</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6</w:t>
      </w:r>
      <w:r w:rsidR="00122BF2">
        <w:rPr>
          <w:color w:val="000000"/>
        </w:rPr>
        <w:t xml:space="preserve">. Стратегія університету. Місія. Політика. Цілі.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0" w:history="1">
        <w:r w:rsidR="00122BF2" w:rsidRPr="000714E1">
          <w:rPr>
            <w:rStyle w:val="ac"/>
          </w:rPr>
          <w:t>https://duit.edu.ua/public-information/legal-framework/</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7</w:t>
      </w:r>
      <w:r w:rsidR="00122BF2">
        <w:rPr>
          <w:color w:val="000000"/>
        </w:rPr>
        <w:t xml:space="preserve">. </w:t>
      </w:r>
      <w:r w:rsidR="00D4427F" w:rsidRPr="005758B0">
        <w:t>Положення про систему внутрішнього забезпечення якості у ДУІТ</w:t>
      </w:r>
      <w:r w:rsidR="00122BF2">
        <w:rPr>
          <w:color w:val="000000"/>
        </w:rPr>
        <w:t xml:space="preserve">.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1" w:history="1">
        <w:r w:rsidR="00122BF2" w:rsidRPr="000714E1">
          <w:rPr>
            <w:rStyle w:val="ac"/>
          </w:rPr>
          <w:t>https://duit.edu.ua/educational-activities/ensuring-the-quality-of-education/internal-quality-assurance-system-of-education/</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122BF2" w:rsidRDefault="00105158" w:rsidP="00122BF2">
      <w:pPr>
        <w:spacing w:after="120"/>
        <w:jc w:val="both"/>
        <w:rPr>
          <w:color w:val="000000"/>
        </w:rPr>
      </w:pPr>
      <w:r>
        <w:rPr>
          <w:color w:val="000000"/>
        </w:rPr>
        <w:t>9</w:t>
      </w:r>
      <w:r w:rsidR="00122BF2">
        <w:rPr>
          <w:color w:val="000000"/>
        </w:rPr>
        <w:t xml:space="preserve">. Положення про освітні програми в ДУІТ. </w:t>
      </w:r>
      <w:r w:rsidR="00122BF2" w:rsidRPr="00F8501F">
        <w:rPr>
          <w:color w:val="000000"/>
        </w:rPr>
        <w:t xml:space="preserve">[Електронний ресурс] : [Веб-сайт], Електронні дані. </w:t>
      </w:r>
      <w:r w:rsidR="00122BF2">
        <w:rPr>
          <w:color w:val="000000"/>
        </w:rPr>
        <w:t>Державний університет інфраструктури та технологій</w:t>
      </w:r>
      <w:r w:rsidR="00122BF2" w:rsidRPr="00F8501F">
        <w:rPr>
          <w:color w:val="000000"/>
        </w:rPr>
        <w:t xml:space="preserve">. Київ : 2020. Режим доступу: </w:t>
      </w:r>
      <w:hyperlink r:id="rId42" w:history="1">
        <w:r w:rsidR="00122BF2" w:rsidRPr="000714E1">
          <w:rPr>
            <w:rStyle w:val="ac"/>
          </w:rPr>
          <w:t>https://duit.edu.ua/educational-activities/ensuring-the-quality-of-education/internal-quality-assurance-system-of-education/</w:t>
        </w:r>
      </w:hyperlink>
      <w:r w:rsidR="00122BF2">
        <w:t xml:space="preserve">  </w:t>
      </w:r>
      <w:r w:rsidR="00122BF2" w:rsidRPr="00F8501F">
        <w:rPr>
          <w:color w:val="000000"/>
        </w:rPr>
        <w:t xml:space="preserve">(дата звернення: </w:t>
      </w:r>
      <w:r w:rsidRPr="00105158">
        <w:rPr>
          <w:color w:val="000000"/>
        </w:rPr>
        <w:t>15</w:t>
      </w:r>
      <w:r w:rsidRPr="00F8501F">
        <w:rPr>
          <w:color w:val="000000"/>
        </w:rPr>
        <w:t>.0</w:t>
      </w:r>
      <w:r w:rsidRPr="00105158">
        <w:rPr>
          <w:color w:val="000000"/>
        </w:rPr>
        <w:t>2</w:t>
      </w:r>
      <w:r w:rsidRPr="00F8501F">
        <w:rPr>
          <w:color w:val="000000"/>
        </w:rPr>
        <w:t>.202</w:t>
      </w:r>
      <w:r w:rsidRPr="00105158">
        <w:rPr>
          <w:color w:val="000000"/>
        </w:rPr>
        <w:t>3</w:t>
      </w:r>
      <w:r w:rsidR="00122BF2" w:rsidRPr="00F8501F">
        <w:rPr>
          <w:color w:val="000000"/>
        </w:rPr>
        <w:t>) – Назва з екрана.</w:t>
      </w:r>
    </w:p>
    <w:p w:rsidR="007F0351" w:rsidRPr="00114795" w:rsidRDefault="00E0783D" w:rsidP="00613883">
      <w:pPr>
        <w:pStyle w:val="Default"/>
        <w:jc w:val="both"/>
        <w:rPr>
          <w:sz w:val="28"/>
          <w:szCs w:val="28"/>
        </w:rPr>
      </w:pPr>
      <w:r w:rsidRPr="00E0783D">
        <w:rPr>
          <w:lang w:val="ru-RU"/>
        </w:rPr>
        <w:t>1</w:t>
      </w:r>
      <w:r w:rsidR="00613883">
        <w:rPr>
          <w:lang w:val="ru-RU"/>
        </w:rPr>
        <w:t>0</w:t>
      </w:r>
      <w:r w:rsidRPr="00E0783D">
        <w:t xml:space="preserve">. Національна рамка кваліфікацій [Електронний ресурс] : [Веб-сайт], Електронні дані. Верховна Рада України. Київ : 1994-2020. Режим доступу: </w:t>
      </w:r>
      <w:hyperlink r:id="rId43" w:anchor="Text" w:history="1">
        <w:r w:rsidRPr="00E95465">
          <w:rPr>
            <w:rStyle w:val="ac"/>
          </w:rPr>
          <w:t>https://zakon.rada.gov.ua/laws/show/995_053#Text</w:t>
        </w:r>
      </w:hyperlink>
      <w:r w:rsidRPr="00E0783D">
        <w:rPr>
          <w:color w:val="0000FF"/>
          <w:lang w:val="ru-RU"/>
        </w:rPr>
        <w:t xml:space="preserve"> </w:t>
      </w:r>
      <w:r w:rsidRPr="00E0783D">
        <w:t xml:space="preserve">(дата звернення: 20.01.2021) – Назва з екрана. </w:t>
      </w:r>
      <w:r w:rsidR="007F0351" w:rsidRPr="00114795">
        <w:rPr>
          <w:sz w:val="28"/>
          <w:szCs w:val="28"/>
        </w:rPr>
        <w:br w:type="page"/>
      </w:r>
    </w:p>
    <w:p w:rsidR="00386B24" w:rsidRDefault="00386B24" w:rsidP="00386B24">
      <w:pPr>
        <w:ind w:right="140"/>
        <w:jc w:val="right"/>
        <w:rPr>
          <w:b/>
          <w:color w:val="000000"/>
        </w:rPr>
      </w:pPr>
      <w:r>
        <w:rPr>
          <w:b/>
          <w:color w:val="000000"/>
        </w:rPr>
        <w:lastRenderedPageBreak/>
        <w:t>Додаток А</w:t>
      </w:r>
    </w:p>
    <w:p w:rsidR="00386B24" w:rsidRPr="00F8501F" w:rsidRDefault="00386B24" w:rsidP="00386B24">
      <w:pPr>
        <w:ind w:right="140"/>
        <w:jc w:val="right"/>
        <w:rPr>
          <w:b/>
          <w:color w:val="000000"/>
          <w:lang w:val="ru-RU"/>
        </w:rPr>
      </w:pPr>
      <w:r>
        <w:rPr>
          <w:b/>
          <w:color w:val="000000"/>
          <w:lang w:val="en-US"/>
        </w:rPr>
        <w:t>Annex</w:t>
      </w:r>
      <w:r w:rsidRPr="00F8501F">
        <w:rPr>
          <w:b/>
          <w:color w:val="000000"/>
          <w:lang w:val="ru-RU"/>
        </w:rPr>
        <w:t xml:space="preserve"> </w:t>
      </w:r>
      <w:r>
        <w:rPr>
          <w:b/>
          <w:color w:val="000000"/>
          <w:lang w:val="en-US"/>
        </w:rPr>
        <w:t>A</w:t>
      </w:r>
    </w:p>
    <w:p w:rsidR="00386B24" w:rsidRPr="00386B24" w:rsidRDefault="00386B24" w:rsidP="003A14A8">
      <w:pPr>
        <w:rPr>
          <w:b/>
          <w:color w:val="000000"/>
        </w:rPr>
      </w:pPr>
    </w:p>
    <w:p w:rsidR="00386B24" w:rsidRPr="00F8501F" w:rsidRDefault="00386B24" w:rsidP="003A14A8">
      <w:pPr>
        <w:rPr>
          <w:b/>
          <w:color w:val="000000"/>
          <w:lang w:val="ru-RU"/>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386B24" w:rsidTr="00F63927">
        <w:tc>
          <w:tcPr>
            <w:tcW w:w="4927" w:type="dxa"/>
          </w:tcPr>
          <w:p w:rsidR="00386B24" w:rsidRDefault="00386B24" w:rsidP="003A14A8">
            <w:pPr>
              <w:rPr>
                <w:b/>
                <w:color w:val="000000"/>
              </w:rPr>
            </w:pPr>
            <w:r>
              <w:rPr>
                <w:b/>
                <w:color w:val="000000"/>
              </w:rPr>
              <w:t xml:space="preserve">СКЛАД РОБОЧОЇ (ПРОЕКТНОЇ) </w:t>
            </w:r>
          </w:p>
          <w:p w:rsidR="00386B24" w:rsidRPr="00386B24" w:rsidRDefault="00386B24" w:rsidP="003A14A8">
            <w:pPr>
              <w:rPr>
                <w:b/>
                <w:color w:val="000000"/>
              </w:rPr>
            </w:pPr>
            <w:r>
              <w:rPr>
                <w:b/>
                <w:color w:val="000000"/>
              </w:rPr>
              <w:t>ГРУПИ</w:t>
            </w:r>
          </w:p>
        </w:tc>
        <w:tc>
          <w:tcPr>
            <w:tcW w:w="4679" w:type="dxa"/>
          </w:tcPr>
          <w:p w:rsidR="00386B24" w:rsidRPr="00A2148D" w:rsidRDefault="00386B24" w:rsidP="003A14A8">
            <w:pPr>
              <w:rPr>
                <w:b/>
                <w:color w:val="000000"/>
                <w:lang w:val="en-US"/>
              </w:rPr>
            </w:pPr>
            <w:r w:rsidRPr="00386B24">
              <w:rPr>
                <w:b/>
                <w:lang w:val="en-US"/>
              </w:rPr>
              <w:t>COMPOSITION</w:t>
            </w:r>
            <w:r w:rsidRPr="00A2148D">
              <w:rPr>
                <w:b/>
                <w:lang w:val="en-US"/>
              </w:rPr>
              <w:t xml:space="preserve"> </w:t>
            </w:r>
            <w:r w:rsidRPr="00386B24">
              <w:rPr>
                <w:b/>
                <w:lang w:val="en-US"/>
              </w:rPr>
              <w:t>OF</w:t>
            </w:r>
            <w:r w:rsidRPr="00A2148D">
              <w:rPr>
                <w:b/>
                <w:lang w:val="en-US"/>
              </w:rPr>
              <w:t xml:space="preserve"> </w:t>
            </w:r>
            <w:r w:rsidRPr="00386B24">
              <w:rPr>
                <w:b/>
                <w:lang w:val="en-US"/>
              </w:rPr>
              <w:t>THE</w:t>
            </w:r>
            <w:r w:rsidRPr="00A2148D">
              <w:rPr>
                <w:b/>
                <w:lang w:val="en-US"/>
              </w:rPr>
              <w:t xml:space="preserve"> </w:t>
            </w:r>
            <w:r w:rsidRPr="00386B24">
              <w:rPr>
                <w:b/>
                <w:lang w:val="en-US"/>
              </w:rPr>
              <w:t>WORKING</w:t>
            </w:r>
            <w:r w:rsidRPr="00A2148D">
              <w:rPr>
                <w:b/>
                <w:lang w:val="en-US"/>
              </w:rPr>
              <w:t xml:space="preserve"> </w:t>
            </w:r>
            <w:r w:rsidRPr="00386B24">
              <w:rPr>
                <w:b/>
              </w:rPr>
              <w:t>(</w:t>
            </w:r>
            <w:r w:rsidRPr="00386B24">
              <w:rPr>
                <w:b/>
                <w:lang w:val="en-US"/>
              </w:rPr>
              <w:t>PROJECT</w:t>
            </w:r>
            <w:r w:rsidRPr="00A2148D">
              <w:rPr>
                <w:b/>
                <w:lang w:val="en-US"/>
              </w:rPr>
              <w:t xml:space="preserve">) </w:t>
            </w:r>
            <w:r w:rsidRPr="00386B24">
              <w:rPr>
                <w:b/>
                <w:lang w:val="en-US"/>
              </w:rPr>
              <w:t>GROUP</w:t>
            </w:r>
          </w:p>
        </w:tc>
      </w:tr>
      <w:tr w:rsidR="006A6A15" w:rsidTr="00F63927">
        <w:tc>
          <w:tcPr>
            <w:tcW w:w="4927" w:type="dxa"/>
          </w:tcPr>
          <w:p w:rsidR="006A6A15" w:rsidRPr="00A2148D" w:rsidRDefault="006A6A15" w:rsidP="003A14A8">
            <w:pPr>
              <w:rPr>
                <w:color w:val="000000"/>
                <w:lang w:val="en-US"/>
              </w:rPr>
            </w:pPr>
          </w:p>
        </w:tc>
        <w:tc>
          <w:tcPr>
            <w:tcW w:w="4679" w:type="dxa"/>
          </w:tcPr>
          <w:p w:rsidR="006A6A15" w:rsidRPr="00A2148D" w:rsidRDefault="006A6A15" w:rsidP="003A14A8">
            <w:pPr>
              <w:rPr>
                <w:color w:val="000000"/>
                <w:lang w:val="en-US"/>
              </w:rPr>
            </w:pPr>
          </w:p>
        </w:tc>
      </w:tr>
      <w:tr w:rsidR="00386B24" w:rsidRPr="006A6A15" w:rsidTr="00F63927">
        <w:tc>
          <w:tcPr>
            <w:tcW w:w="4927" w:type="dxa"/>
          </w:tcPr>
          <w:p w:rsidR="00386B24" w:rsidRPr="006A6A15" w:rsidRDefault="00386B24" w:rsidP="003A14A8">
            <w:pPr>
              <w:rPr>
                <w:color w:val="000000"/>
                <w:lang w:val="en-US"/>
              </w:rPr>
            </w:pPr>
          </w:p>
        </w:tc>
        <w:tc>
          <w:tcPr>
            <w:tcW w:w="4679" w:type="dxa"/>
          </w:tcPr>
          <w:p w:rsidR="00386B24" w:rsidRPr="006A6A15" w:rsidRDefault="00386B24" w:rsidP="003A14A8">
            <w:pPr>
              <w:rPr>
                <w:color w:val="000000"/>
                <w:lang w:val="en-US"/>
              </w:rPr>
            </w:pPr>
          </w:p>
        </w:tc>
      </w:tr>
      <w:tr w:rsidR="00386B24" w:rsidRPr="001F5760" w:rsidTr="00F63927">
        <w:tc>
          <w:tcPr>
            <w:tcW w:w="4927" w:type="dxa"/>
          </w:tcPr>
          <w:p w:rsidR="00D662A8" w:rsidRDefault="00386B24" w:rsidP="00F63927">
            <w:pPr>
              <w:jc w:val="both"/>
              <w:rPr>
                <w:b/>
                <w:lang w:val="en-US"/>
              </w:rPr>
            </w:pPr>
            <w:r w:rsidRPr="00E10C5F">
              <w:rPr>
                <w:b/>
              </w:rPr>
              <w:t xml:space="preserve">1. Гарант освітньої програми </w:t>
            </w:r>
          </w:p>
          <w:p w:rsidR="00386B24" w:rsidRPr="00E10C5F" w:rsidRDefault="00386B24" w:rsidP="00F63927">
            <w:pPr>
              <w:jc w:val="both"/>
              <w:rPr>
                <w:b/>
              </w:rPr>
            </w:pPr>
            <w:r w:rsidRPr="00E10C5F">
              <w:rPr>
                <w:b/>
              </w:rPr>
              <w:t>(керівник робочої групи):</w:t>
            </w:r>
          </w:p>
        </w:tc>
        <w:tc>
          <w:tcPr>
            <w:tcW w:w="4679" w:type="dxa"/>
          </w:tcPr>
          <w:p w:rsidR="00386B24" w:rsidRPr="00E10C5F" w:rsidRDefault="001F5760" w:rsidP="00D662A8">
            <w:pPr>
              <w:rPr>
                <w:b/>
                <w:lang w:val="en-US"/>
              </w:rPr>
            </w:pPr>
            <w:r w:rsidRPr="00E10C5F">
              <w:rPr>
                <w:b/>
                <w:lang w:val="en-US"/>
              </w:rPr>
              <w:t>1. Guarantor of the educational program (head of the working group):</w:t>
            </w:r>
          </w:p>
        </w:tc>
      </w:tr>
      <w:tr w:rsidR="00306ABB" w:rsidRPr="00306ABB" w:rsidTr="00F63927">
        <w:tc>
          <w:tcPr>
            <w:tcW w:w="4927" w:type="dxa"/>
          </w:tcPr>
          <w:p w:rsidR="00306ABB" w:rsidRPr="006E7E99" w:rsidRDefault="00306ABB" w:rsidP="00306ABB">
            <w:pPr>
              <w:jc w:val="both"/>
            </w:pPr>
            <w:r>
              <w:rPr>
                <w:sz w:val="23"/>
                <w:szCs w:val="23"/>
              </w:rPr>
              <w:t xml:space="preserve">Керівник робочої групи, гарант </w:t>
            </w:r>
            <w:r w:rsidRPr="000351BE">
              <w:rPr>
                <w:sz w:val="23"/>
                <w:szCs w:val="23"/>
              </w:rPr>
              <w:t xml:space="preserve">ОПП: </w:t>
            </w:r>
            <w:proofErr w:type="spellStart"/>
            <w:r w:rsidRPr="000351BE">
              <w:rPr>
                <w:sz w:val="23"/>
                <w:szCs w:val="23"/>
              </w:rPr>
              <w:t>докт</w:t>
            </w:r>
            <w:proofErr w:type="spellEnd"/>
            <w:r w:rsidRPr="000351BE">
              <w:rPr>
                <w:sz w:val="23"/>
                <w:szCs w:val="23"/>
              </w:rPr>
              <w:t xml:space="preserve">. філософії, </w:t>
            </w:r>
            <w:proofErr w:type="spellStart"/>
            <w:r>
              <w:rPr>
                <w:sz w:val="23"/>
                <w:szCs w:val="23"/>
              </w:rPr>
              <w:t>Зазірний</w:t>
            </w:r>
            <w:proofErr w:type="spellEnd"/>
            <w:r>
              <w:rPr>
                <w:sz w:val="23"/>
                <w:szCs w:val="23"/>
              </w:rPr>
              <w:t xml:space="preserve"> А.А.,</w:t>
            </w:r>
            <w:r w:rsidRPr="00E10C5F">
              <w:t xml:space="preserve"> </w:t>
            </w:r>
            <w:r w:rsidRPr="00E10C5F">
              <w:t xml:space="preserve">старший викладач кафедри </w:t>
            </w:r>
            <w:r>
              <w:t>навігації та управління суднами</w:t>
            </w:r>
          </w:p>
        </w:tc>
        <w:tc>
          <w:tcPr>
            <w:tcW w:w="4679" w:type="dxa"/>
          </w:tcPr>
          <w:p w:rsidR="00306ABB" w:rsidRPr="00311AE9" w:rsidRDefault="00306ABB" w:rsidP="00306ABB">
            <w:pPr>
              <w:jc w:val="both"/>
              <w:rPr>
                <w:lang w:val="en-US"/>
              </w:rPr>
            </w:pPr>
            <w:r w:rsidRPr="00311AE9">
              <w:rPr>
                <w:lang w:val="en-US"/>
              </w:rPr>
              <w:t xml:space="preserve">Head of the working group, guarantor of the </w:t>
            </w:r>
            <w:r>
              <w:rPr>
                <w:lang w:val="en-US"/>
              </w:rPr>
              <w:t>SP</w:t>
            </w:r>
            <w:r w:rsidRPr="00311AE9">
              <w:rPr>
                <w:lang w:val="en-US"/>
              </w:rPr>
              <w:t>: PhD in techn</w:t>
            </w:r>
            <w:r>
              <w:rPr>
                <w:lang w:val="en-US"/>
              </w:rPr>
              <w:t>ical sciences</w:t>
            </w:r>
            <w:r>
              <w:t xml:space="preserve"> </w:t>
            </w:r>
            <w:proofErr w:type="spellStart"/>
            <w:r>
              <w:rPr>
                <w:lang w:val="en-US"/>
              </w:rPr>
              <w:t>Andrii</w:t>
            </w:r>
            <w:proofErr w:type="spellEnd"/>
            <w:r>
              <w:rPr>
                <w:lang w:val="en-US"/>
              </w:rPr>
              <w:t xml:space="preserve"> </w:t>
            </w:r>
            <w:proofErr w:type="spellStart"/>
            <w:r>
              <w:rPr>
                <w:lang w:val="en-US"/>
              </w:rPr>
              <w:t>Zazirnii</w:t>
            </w:r>
            <w:proofErr w:type="spellEnd"/>
            <w:r>
              <w:t>,</w:t>
            </w:r>
            <w:r w:rsidRPr="00E10C5F">
              <w:rPr>
                <w:lang w:val="en-US"/>
              </w:rPr>
              <w:t xml:space="preserve"> </w:t>
            </w:r>
            <w:r w:rsidRPr="00E10C5F">
              <w:rPr>
                <w:lang w:val="en-US"/>
              </w:rPr>
              <w:t xml:space="preserve">senior lecturer of chair of </w:t>
            </w:r>
            <w:r>
              <w:rPr>
                <w:lang w:val="en-US"/>
              </w:rPr>
              <w:t xml:space="preserve">navigation and </w:t>
            </w:r>
            <w:r w:rsidRPr="00E10C5F">
              <w:rPr>
                <w:lang w:val="en-US"/>
              </w:rPr>
              <w:t xml:space="preserve">ship </w:t>
            </w:r>
            <w:r>
              <w:rPr>
                <w:lang w:val="en-US"/>
              </w:rPr>
              <w:t>oper</w:t>
            </w:r>
            <w:r w:rsidRPr="00E10C5F">
              <w:rPr>
                <w:lang w:val="en-US"/>
              </w:rPr>
              <w:t>ation</w:t>
            </w:r>
            <w:r>
              <w:rPr>
                <w:lang w:val="en-US"/>
              </w:rPr>
              <w:t>s</w:t>
            </w:r>
            <w:r w:rsidR="00DF5D7C">
              <w:rPr>
                <w:lang w:val="en-US"/>
              </w:rPr>
              <w:t>.</w:t>
            </w:r>
          </w:p>
        </w:tc>
      </w:tr>
      <w:tr w:rsidR="00306ABB" w:rsidRPr="001F5760" w:rsidTr="00F63927">
        <w:tc>
          <w:tcPr>
            <w:tcW w:w="4927" w:type="dxa"/>
          </w:tcPr>
          <w:p w:rsidR="00306ABB" w:rsidRPr="00E10C5F" w:rsidRDefault="00306ABB" w:rsidP="00F63927">
            <w:pPr>
              <w:jc w:val="both"/>
              <w:rPr>
                <w:b/>
              </w:rPr>
            </w:pPr>
          </w:p>
        </w:tc>
        <w:tc>
          <w:tcPr>
            <w:tcW w:w="4679" w:type="dxa"/>
          </w:tcPr>
          <w:p w:rsidR="00306ABB" w:rsidRPr="00E10C5F" w:rsidRDefault="00306ABB" w:rsidP="00F63927">
            <w:pPr>
              <w:jc w:val="both"/>
              <w:rPr>
                <w:b/>
                <w:lang w:val="en-US"/>
              </w:rPr>
            </w:pPr>
          </w:p>
        </w:tc>
      </w:tr>
      <w:tr w:rsidR="00306ABB" w:rsidRPr="001F5760" w:rsidTr="00F63927">
        <w:tc>
          <w:tcPr>
            <w:tcW w:w="4927" w:type="dxa"/>
          </w:tcPr>
          <w:p w:rsidR="00306ABB" w:rsidRPr="00E10C5F" w:rsidRDefault="00306ABB" w:rsidP="00F63927">
            <w:pPr>
              <w:jc w:val="both"/>
              <w:rPr>
                <w:b/>
              </w:rPr>
            </w:pPr>
            <w:r w:rsidRPr="00E10C5F">
              <w:rPr>
                <w:b/>
              </w:rPr>
              <w:t>2. Члени робочої групи:</w:t>
            </w:r>
          </w:p>
        </w:tc>
        <w:tc>
          <w:tcPr>
            <w:tcW w:w="4679" w:type="dxa"/>
          </w:tcPr>
          <w:p w:rsidR="00306ABB" w:rsidRPr="00E10C5F" w:rsidRDefault="00306ABB" w:rsidP="00F63927">
            <w:pPr>
              <w:jc w:val="both"/>
              <w:rPr>
                <w:b/>
                <w:lang w:val="en-US"/>
              </w:rPr>
            </w:pPr>
            <w:r w:rsidRPr="00E10C5F">
              <w:rPr>
                <w:b/>
                <w:lang w:val="en-US"/>
              </w:rPr>
              <w:t>2. Members of the working group:</w:t>
            </w:r>
          </w:p>
        </w:tc>
      </w:tr>
      <w:tr w:rsidR="00DF5D7C" w:rsidRPr="001F5760" w:rsidTr="00F63927">
        <w:tc>
          <w:tcPr>
            <w:tcW w:w="4927" w:type="dxa"/>
          </w:tcPr>
          <w:p w:rsidR="00DF5D7C" w:rsidRPr="007E24D8" w:rsidRDefault="00DF5D7C" w:rsidP="00480BE4">
            <w:pPr>
              <w:jc w:val="both"/>
            </w:pPr>
            <w:r w:rsidRPr="007E24D8">
              <w:t xml:space="preserve">Сьомін О.А., </w:t>
            </w:r>
            <w:proofErr w:type="spellStart"/>
            <w:r w:rsidRPr="007E24D8">
              <w:t>к.т.н</w:t>
            </w:r>
            <w:proofErr w:type="spellEnd"/>
            <w:r w:rsidRPr="007E24D8">
              <w:t>., доцент кафедри суднових енергетичних установок, допоміжних механізмів суден та їх експлуатації;</w:t>
            </w:r>
          </w:p>
        </w:tc>
        <w:tc>
          <w:tcPr>
            <w:tcW w:w="4679" w:type="dxa"/>
          </w:tcPr>
          <w:p w:rsidR="00DF5D7C" w:rsidRPr="007E24D8" w:rsidRDefault="00DF5D7C" w:rsidP="00480BE4">
            <w:pPr>
              <w:jc w:val="both"/>
              <w:rPr>
                <w:lang w:val="en-US"/>
              </w:rPr>
            </w:pPr>
            <w:proofErr w:type="spellStart"/>
            <w:r w:rsidRPr="007E24D8">
              <w:rPr>
                <w:lang w:val="en-US"/>
              </w:rPr>
              <w:t>Somin</w:t>
            </w:r>
            <w:proofErr w:type="spellEnd"/>
            <w:r w:rsidRPr="007E24D8">
              <w:rPr>
                <w:lang w:val="en-US"/>
              </w:rPr>
              <w:t xml:space="preserve"> O.A, PhD, </w:t>
            </w:r>
            <w:proofErr w:type="spellStart"/>
            <w:r w:rsidRPr="007E24D8">
              <w:rPr>
                <w:lang w:val="en-US"/>
              </w:rPr>
              <w:t>as.prof</w:t>
            </w:r>
            <w:proofErr w:type="spellEnd"/>
            <w:r w:rsidRPr="007E24D8">
              <w:rPr>
                <w:lang w:val="en-US"/>
              </w:rPr>
              <w:t xml:space="preserve"> of chair of ship power plants, auxiliary machinery and their operation</w:t>
            </w:r>
          </w:p>
        </w:tc>
      </w:tr>
      <w:tr w:rsidR="00306ABB" w:rsidRPr="001F5760" w:rsidTr="00F63927">
        <w:tc>
          <w:tcPr>
            <w:tcW w:w="4927" w:type="dxa"/>
          </w:tcPr>
          <w:p w:rsidR="00306ABB" w:rsidRPr="00E10C5F" w:rsidRDefault="00DF5D7C" w:rsidP="00DF5D7C">
            <w:pPr>
              <w:jc w:val="both"/>
            </w:pPr>
            <w:proofErr w:type="spellStart"/>
            <w:r>
              <w:t>Вечурко</w:t>
            </w:r>
            <w:proofErr w:type="spellEnd"/>
            <w:r>
              <w:t xml:space="preserve"> О.М</w:t>
            </w:r>
            <w:r w:rsidR="00306ABB" w:rsidRPr="00E10C5F">
              <w:t xml:space="preserve">, </w:t>
            </w:r>
            <w:r>
              <w:t xml:space="preserve">капітан, </w:t>
            </w:r>
            <w:r w:rsidRPr="00E10C5F">
              <w:t xml:space="preserve">старший викладач кафедри </w:t>
            </w:r>
            <w:r>
              <w:t>навігації та управління суднами</w:t>
            </w:r>
            <w:r w:rsidRPr="00DF5D7C">
              <w:rPr>
                <w:lang w:val="ru-RU"/>
              </w:rPr>
              <w:t>;</w:t>
            </w:r>
            <w:r w:rsidRPr="00E10C5F">
              <w:t xml:space="preserve"> </w:t>
            </w:r>
          </w:p>
        </w:tc>
        <w:tc>
          <w:tcPr>
            <w:tcW w:w="4679" w:type="dxa"/>
          </w:tcPr>
          <w:p w:rsidR="00306ABB" w:rsidRPr="00E10C5F" w:rsidRDefault="00DF5D7C" w:rsidP="00DF5D7C">
            <w:pPr>
              <w:jc w:val="both"/>
              <w:rPr>
                <w:lang w:val="en-US"/>
              </w:rPr>
            </w:pPr>
            <w:proofErr w:type="spellStart"/>
            <w:r>
              <w:rPr>
                <w:lang w:val="en-US"/>
              </w:rPr>
              <w:t>Vechurko</w:t>
            </w:r>
            <w:proofErr w:type="spellEnd"/>
            <w:r>
              <w:rPr>
                <w:lang w:val="en-US"/>
              </w:rPr>
              <w:t xml:space="preserve"> O.M.</w:t>
            </w:r>
            <w:r w:rsidR="00306ABB" w:rsidRPr="00E10C5F">
              <w:rPr>
                <w:lang w:val="en-US"/>
              </w:rPr>
              <w:t xml:space="preserve">, </w:t>
            </w:r>
            <w:proofErr w:type="spellStart"/>
            <w:r>
              <w:rPr>
                <w:lang w:val="en-US"/>
              </w:rPr>
              <w:t>boatmaster</w:t>
            </w:r>
            <w:proofErr w:type="spellEnd"/>
            <w:r>
              <w:rPr>
                <w:lang w:val="en-US"/>
              </w:rPr>
              <w:t xml:space="preserve">, </w:t>
            </w:r>
            <w:r w:rsidRPr="00E10C5F">
              <w:rPr>
                <w:lang w:val="en-US"/>
              </w:rPr>
              <w:t xml:space="preserve">senior lecturer of chair of </w:t>
            </w:r>
            <w:r>
              <w:rPr>
                <w:lang w:val="en-US"/>
              </w:rPr>
              <w:t xml:space="preserve">navigation and </w:t>
            </w:r>
            <w:r w:rsidRPr="00E10C5F">
              <w:rPr>
                <w:lang w:val="en-US"/>
              </w:rPr>
              <w:t xml:space="preserve">ship </w:t>
            </w:r>
            <w:r>
              <w:rPr>
                <w:lang w:val="en-US"/>
              </w:rPr>
              <w:t>oper</w:t>
            </w:r>
            <w:r w:rsidRPr="00E10C5F">
              <w:rPr>
                <w:lang w:val="en-US"/>
              </w:rPr>
              <w:t>ation</w:t>
            </w:r>
            <w:r>
              <w:rPr>
                <w:lang w:val="en-US"/>
              </w:rPr>
              <w:t>s</w:t>
            </w:r>
          </w:p>
        </w:tc>
      </w:tr>
      <w:tr w:rsidR="00306ABB" w:rsidRPr="00CC41A3" w:rsidTr="00F63927">
        <w:tc>
          <w:tcPr>
            <w:tcW w:w="4927" w:type="dxa"/>
          </w:tcPr>
          <w:p w:rsidR="00306ABB" w:rsidRPr="00DF5D7C" w:rsidRDefault="00DF5D7C" w:rsidP="00DF5D7C">
            <w:pPr>
              <w:jc w:val="both"/>
              <w:rPr>
                <w:lang w:val="ru-RU"/>
              </w:rPr>
            </w:pPr>
            <w:proofErr w:type="spellStart"/>
            <w:r>
              <w:t>Клочков</w:t>
            </w:r>
            <w:proofErr w:type="spellEnd"/>
            <w:r>
              <w:t xml:space="preserve"> Ю.О</w:t>
            </w:r>
            <w:r w:rsidR="00306ABB" w:rsidRPr="00E10C5F">
              <w:t xml:space="preserve">, </w:t>
            </w:r>
            <w:r>
              <w:t xml:space="preserve">капітан, </w:t>
            </w:r>
            <w:r>
              <w:t>доцент</w:t>
            </w:r>
            <w:r w:rsidRPr="00E10C5F">
              <w:t xml:space="preserve"> кафедри </w:t>
            </w:r>
            <w:r>
              <w:t>навігації та управління суднами</w:t>
            </w:r>
            <w:r w:rsidRPr="00DF5D7C">
              <w:rPr>
                <w:lang w:val="ru-RU"/>
              </w:rPr>
              <w:t>.</w:t>
            </w:r>
          </w:p>
        </w:tc>
        <w:tc>
          <w:tcPr>
            <w:tcW w:w="4679" w:type="dxa"/>
          </w:tcPr>
          <w:p w:rsidR="00306ABB" w:rsidRPr="00E10C5F" w:rsidRDefault="00DF5D7C" w:rsidP="00DF5D7C">
            <w:pPr>
              <w:jc w:val="both"/>
              <w:rPr>
                <w:lang w:val="en-US"/>
              </w:rPr>
            </w:pPr>
            <w:proofErr w:type="spellStart"/>
            <w:r>
              <w:rPr>
                <w:lang w:val="en-US"/>
              </w:rPr>
              <w:t>Klochkov</w:t>
            </w:r>
            <w:proofErr w:type="spellEnd"/>
            <w:r>
              <w:rPr>
                <w:lang w:val="en-US"/>
              </w:rPr>
              <w:t xml:space="preserve"> Y.O., </w:t>
            </w:r>
            <w:proofErr w:type="spellStart"/>
            <w:r>
              <w:rPr>
                <w:lang w:val="en-US"/>
              </w:rPr>
              <w:t>boatmaster</w:t>
            </w:r>
            <w:proofErr w:type="spellEnd"/>
            <w:r>
              <w:rPr>
                <w:lang w:val="en-US"/>
              </w:rPr>
              <w:t xml:space="preserve">, </w:t>
            </w:r>
            <w:r w:rsidR="00306ABB" w:rsidRPr="00E10C5F">
              <w:rPr>
                <w:lang w:val="en-US"/>
              </w:rPr>
              <w:t xml:space="preserve"> </w:t>
            </w:r>
            <w:proofErr w:type="spellStart"/>
            <w:r w:rsidRPr="007E24D8">
              <w:rPr>
                <w:lang w:val="en-US"/>
              </w:rPr>
              <w:t>as.prof</w:t>
            </w:r>
            <w:proofErr w:type="spellEnd"/>
            <w:r w:rsidRPr="007E24D8">
              <w:rPr>
                <w:lang w:val="en-US"/>
              </w:rPr>
              <w:t xml:space="preserve"> </w:t>
            </w:r>
            <w:r w:rsidR="00306ABB" w:rsidRPr="00E10C5F">
              <w:rPr>
                <w:lang w:val="en-US"/>
              </w:rPr>
              <w:t xml:space="preserve">of chair </w:t>
            </w:r>
            <w:proofErr w:type="spellStart"/>
            <w:r w:rsidR="00C42CC3" w:rsidRPr="00E10C5F">
              <w:rPr>
                <w:lang w:val="en-US"/>
              </w:rPr>
              <w:t>chair</w:t>
            </w:r>
            <w:proofErr w:type="spellEnd"/>
            <w:r w:rsidR="00C42CC3" w:rsidRPr="00E10C5F">
              <w:rPr>
                <w:lang w:val="en-US"/>
              </w:rPr>
              <w:t xml:space="preserve"> of </w:t>
            </w:r>
            <w:r w:rsidR="00C42CC3">
              <w:rPr>
                <w:lang w:val="en-US"/>
              </w:rPr>
              <w:t xml:space="preserve">navigation and </w:t>
            </w:r>
            <w:r w:rsidR="00C42CC3" w:rsidRPr="00E10C5F">
              <w:rPr>
                <w:lang w:val="en-US"/>
              </w:rPr>
              <w:t xml:space="preserve">ship </w:t>
            </w:r>
            <w:r w:rsidR="00C42CC3">
              <w:rPr>
                <w:lang w:val="en-US"/>
              </w:rPr>
              <w:t>oper</w:t>
            </w:r>
            <w:r w:rsidR="00C42CC3" w:rsidRPr="00E10C5F">
              <w:rPr>
                <w:lang w:val="en-US"/>
              </w:rPr>
              <w:t>ation</w:t>
            </w:r>
            <w:r w:rsidR="00C42CC3">
              <w:rPr>
                <w:lang w:val="en-US"/>
              </w:rPr>
              <w:t>s</w:t>
            </w:r>
            <w:r w:rsidR="00C42CC3">
              <w:rPr>
                <w:lang w:val="en-US"/>
              </w:rPr>
              <w:t>.</w:t>
            </w:r>
          </w:p>
        </w:tc>
      </w:tr>
      <w:tr w:rsidR="00306ABB" w:rsidRPr="00CC41A3" w:rsidTr="00F63927">
        <w:tc>
          <w:tcPr>
            <w:tcW w:w="4927" w:type="dxa"/>
          </w:tcPr>
          <w:p w:rsidR="00306ABB" w:rsidRPr="00E10C5F" w:rsidRDefault="00306ABB" w:rsidP="00F63927">
            <w:pPr>
              <w:jc w:val="both"/>
              <w:rPr>
                <w:b/>
              </w:rPr>
            </w:pPr>
          </w:p>
        </w:tc>
        <w:tc>
          <w:tcPr>
            <w:tcW w:w="4679" w:type="dxa"/>
          </w:tcPr>
          <w:p w:rsidR="00306ABB" w:rsidRPr="00E10C5F" w:rsidRDefault="00306ABB" w:rsidP="00F63927">
            <w:pPr>
              <w:jc w:val="both"/>
              <w:rPr>
                <w:lang w:val="en-US"/>
              </w:rPr>
            </w:pPr>
          </w:p>
        </w:tc>
      </w:tr>
      <w:tr w:rsidR="00306ABB" w:rsidRPr="00386B24" w:rsidTr="00F63927">
        <w:tc>
          <w:tcPr>
            <w:tcW w:w="4927" w:type="dxa"/>
          </w:tcPr>
          <w:p w:rsidR="00306ABB" w:rsidRPr="00E10C5F" w:rsidRDefault="00306ABB" w:rsidP="00F63927">
            <w:pPr>
              <w:jc w:val="both"/>
              <w:rPr>
                <w:b/>
              </w:rPr>
            </w:pPr>
            <w:r w:rsidRPr="00E10C5F">
              <w:rPr>
                <w:b/>
              </w:rPr>
              <w:t>3. Стейкхолдери:</w:t>
            </w:r>
          </w:p>
        </w:tc>
        <w:tc>
          <w:tcPr>
            <w:tcW w:w="4679" w:type="dxa"/>
          </w:tcPr>
          <w:p w:rsidR="00306ABB" w:rsidRPr="00E10C5F" w:rsidRDefault="00306ABB" w:rsidP="00F63927">
            <w:pPr>
              <w:jc w:val="both"/>
              <w:rPr>
                <w:b/>
                <w:lang w:val="en-US"/>
              </w:rPr>
            </w:pPr>
            <w:r w:rsidRPr="00E10C5F">
              <w:rPr>
                <w:b/>
                <w:lang w:val="en-US"/>
              </w:rPr>
              <w:t xml:space="preserve">3. </w:t>
            </w:r>
            <w:proofErr w:type="spellStart"/>
            <w:r w:rsidRPr="00E10C5F">
              <w:rPr>
                <w:b/>
                <w:lang w:val="en-US"/>
              </w:rPr>
              <w:t>Steakholders</w:t>
            </w:r>
            <w:proofErr w:type="spellEnd"/>
            <w:r w:rsidRPr="00E10C5F">
              <w:rPr>
                <w:b/>
                <w:lang w:val="en-US"/>
              </w:rPr>
              <w:t>:</w:t>
            </w:r>
          </w:p>
        </w:tc>
      </w:tr>
      <w:tr w:rsidR="00DF5D7C" w:rsidRPr="006A6A15" w:rsidTr="00F63927">
        <w:tc>
          <w:tcPr>
            <w:tcW w:w="4927" w:type="dxa"/>
          </w:tcPr>
          <w:p w:rsidR="00DF5D7C" w:rsidRPr="00A1293B" w:rsidRDefault="00DF5D7C" w:rsidP="00480BE4">
            <w:pPr>
              <w:jc w:val="both"/>
            </w:pPr>
            <w:r w:rsidRPr="00A1293B">
              <w:t>АСК «</w:t>
            </w:r>
            <w:proofErr w:type="spellStart"/>
            <w:r w:rsidRPr="00A1293B">
              <w:t>Укррічфлот</w:t>
            </w:r>
            <w:proofErr w:type="spellEnd"/>
            <w:r w:rsidRPr="00A1293B">
              <w:t>»</w:t>
            </w:r>
          </w:p>
        </w:tc>
        <w:tc>
          <w:tcPr>
            <w:tcW w:w="4679" w:type="dxa"/>
          </w:tcPr>
          <w:p w:rsidR="00DF5D7C" w:rsidRPr="00A1293B" w:rsidRDefault="00DF5D7C" w:rsidP="00480BE4">
            <w:pPr>
              <w:jc w:val="both"/>
              <w:rPr>
                <w:lang w:val="en-US"/>
              </w:rPr>
            </w:pPr>
            <w:r w:rsidRPr="00A1293B">
              <w:rPr>
                <w:lang w:val="en-US"/>
              </w:rPr>
              <w:t>JSC “</w:t>
            </w:r>
            <w:proofErr w:type="spellStart"/>
            <w:r w:rsidRPr="00A1293B">
              <w:rPr>
                <w:lang w:val="en-US"/>
              </w:rPr>
              <w:t>Ukrrichflot</w:t>
            </w:r>
            <w:proofErr w:type="spellEnd"/>
            <w:r w:rsidRPr="00A1293B">
              <w:rPr>
                <w:lang w:val="en-US"/>
              </w:rPr>
              <w:t>”:</w:t>
            </w:r>
          </w:p>
        </w:tc>
      </w:tr>
      <w:tr w:rsidR="00DF5D7C" w:rsidRPr="006A6A15" w:rsidTr="00F63927">
        <w:tc>
          <w:tcPr>
            <w:tcW w:w="4927" w:type="dxa"/>
          </w:tcPr>
          <w:p w:rsidR="00DF5D7C" w:rsidRPr="00A1293B" w:rsidRDefault="00DF5D7C" w:rsidP="00480BE4">
            <w:pPr>
              <w:jc w:val="both"/>
            </w:pPr>
            <w:r w:rsidRPr="00A1293B">
              <w:t>СК «Нібулон»</w:t>
            </w:r>
          </w:p>
        </w:tc>
        <w:tc>
          <w:tcPr>
            <w:tcW w:w="4679" w:type="dxa"/>
          </w:tcPr>
          <w:p w:rsidR="00DF5D7C" w:rsidRPr="00A1293B" w:rsidRDefault="00DF5D7C" w:rsidP="00480BE4">
            <w:pPr>
              <w:jc w:val="both"/>
            </w:pPr>
            <w:proofErr w:type="spellStart"/>
            <w:r w:rsidRPr="00A1293B">
              <w:rPr>
                <w:lang w:val="en-US"/>
              </w:rPr>
              <w:t>Shippping</w:t>
            </w:r>
            <w:proofErr w:type="spellEnd"/>
            <w:r w:rsidRPr="00A1293B">
              <w:t xml:space="preserve"> </w:t>
            </w:r>
            <w:r w:rsidRPr="00A1293B">
              <w:rPr>
                <w:lang w:val="en-US"/>
              </w:rPr>
              <w:t>Co</w:t>
            </w:r>
            <w:r w:rsidRPr="00A1293B">
              <w:t>. “</w:t>
            </w:r>
            <w:proofErr w:type="spellStart"/>
            <w:r w:rsidRPr="00A1293B">
              <w:rPr>
                <w:lang w:val="en-US"/>
              </w:rPr>
              <w:t>Nibulon</w:t>
            </w:r>
            <w:proofErr w:type="spellEnd"/>
            <w:r w:rsidRPr="00A1293B">
              <w:t>”</w:t>
            </w:r>
          </w:p>
        </w:tc>
      </w:tr>
      <w:tr w:rsidR="00DF5D7C" w:rsidRPr="00825869" w:rsidTr="00F63927">
        <w:tc>
          <w:tcPr>
            <w:tcW w:w="4927" w:type="dxa"/>
          </w:tcPr>
          <w:p w:rsidR="00DF5D7C" w:rsidRPr="00A1293B" w:rsidRDefault="00DF5D7C" w:rsidP="00480BE4">
            <w:pPr>
              <w:jc w:val="both"/>
            </w:pPr>
            <w:r w:rsidRPr="00A1293B">
              <w:t>ДП «</w:t>
            </w:r>
            <w:proofErr w:type="spellStart"/>
            <w:r w:rsidRPr="00A1293B">
              <w:t>Укрводшлях</w:t>
            </w:r>
            <w:proofErr w:type="spellEnd"/>
          </w:p>
        </w:tc>
        <w:tc>
          <w:tcPr>
            <w:tcW w:w="4679" w:type="dxa"/>
          </w:tcPr>
          <w:p w:rsidR="00DF5D7C" w:rsidRPr="00A1293B" w:rsidRDefault="00DF5D7C" w:rsidP="00480BE4">
            <w:pPr>
              <w:jc w:val="both"/>
              <w:rPr>
                <w:lang w:val="en-US"/>
              </w:rPr>
            </w:pPr>
            <w:r w:rsidRPr="00A1293B">
              <w:rPr>
                <w:lang w:val="en-US"/>
              </w:rPr>
              <w:t>State enterprise “</w:t>
            </w:r>
            <w:proofErr w:type="spellStart"/>
            <w:r w:rsidRPr="00A1293B">
              <w:rPr>
                <w:lang w:val="en-US"/>
              </w:rPr>
              <w:t>Ukrvodshlyah</w:t>
            </w:r>
            <w:proofErr w:type="spellEnd"/>
            <w:r w:rsidRPr="00A1293B">
              <w:rPr>
                <w:lang w:val="en-US"/>
              </w:rPr>
              <w:t>”</w:t>
            </w:r>
          </w:p>
        </w:tc>
      </w:tr>
      <w:tr w:rsidR="00DF5D7C" w:rsidRPr="00825869" w:rsidTr="00F63927">
        <w:tc>
          <w:tcPr>
            <w:tcW w:w="4927" w:type="dxa"/>
          </w:tcPr>
          <w:p w:rsidR="00DF5D7C" w:rsidRPr="00A1293B" w:rsidRDefault="00DF5D7C" w:rsidP="00480BE4">
            <w:pPr>
              <w:jc w:val="both"/>
            </w:pPr>
            <w:r w:rsidRPr="00A1293B">
              <w:t>Річкові порти</w:t>
            </w:r>
          </w:p>
        </w:tc>
        <w:tc>
          <w:tcPr>
            <w:tcW w:w="4679" w:type="dxa"/>
          </w:tcPr>
          <w:p w:rsidR="00DF5D7C" w:rsidRPr="00A1293B" w:rsidRDefault="00DF5D7C" w:rsidP="00480BE4">
            <w:pPr>
              <w:jc w:val="both"/>
              <w:rPr>
                <w:lang w:val="en-US"/>
              </w:rPr>
            </w:pPr>
            <w:r w:rsidRPr="00A1293B">
              <w:rPr>
                <w:lang w:val="en-US"/>
              </w:rPr>
              <w:t>River ports</w:t>
            </w:r>
          </w:p>
        </w:tc>
      </w:tr>
      <w:tr w:rsidR="00DF5D7C" w:rsidRPr="00825869" w:rsidTr="00825869">
        <w:trPr>
          <w:trHeight w:val="80"/>
        </w:trPr>
        <w:tc>
          <w:tcPr>
            <w:tcW w:w="4927" w:type="dxa"/>
          </w:tcPr>
          <w:p w:rsidR="00DF5D7C" w:rsidRPr="00A1293B" w:rsidRDefault="00DF5D7C" w:rsidP="00480BE4">
            <w:pPr>
              <w:jc w:val="both"/>
            </w:pPr>
            <w:r w:rsidRPr="00A1293B">
              <w:t>Інші судновласники</w:t>
            </w:r>
          </w:p>
        </w:tc>
        <w:tc>
          <w:tcPr>
            <w:tcW w:w="4679" w:type="dxa"/>
          </w:tcPr>
          <w:p w:rsidR="00DF5D7C" w:rsidRPr="00A1293B" w:rsidRDefault="00DF5D7C" w:rsidP="00480BE4">
            <w:pPr>
              <w:jc w:val="both"/>
              <w:rPr>
                <w:lang w:val="en-US"/>
              </w:rPr>
            </w:pPr>
            <w:r w:rsidRPr="00A1293B">
              <w:rPr>
                <w:lang w:val="en-US"/>
              </w:rPr>
              <w:t xml:space="preserve">Others Dnieper </w:t>
            </w:r>
            <w:proofErr w:type="spellStart"/>
            <w:r w:rsidRPr="00A1293B">
              <w:rPr>
                <w:lang w:val="en-US"/>
              </w:rPr>
              <w:t>shipowners</w:t>
            </w:r>
            <w:proofErr w:type="spellEnd"/>
          </w:p>
        </w:tc>
      </w:tr>
    </w:tbl>
    <w:p w:rsidR="00386B24" w:rsidRPr="00825869" w:rsidRDefault="00386B24">
      <w:pPr>
        <w:rPr>
          <w:b/>
          <w:color w:val="000000"/>
          <w:sz w:val="28"/>
          <w:szCs w:val="28"/>
        </w:rPr>
      </w:pPr>
      <w:r>
        <w:rPr>
          <w:b/>
          <w:color w:val="000000"/>
          <w:sz w:val="28"/>
          <w:szCs w:val="28"/>
        </w:rPr>
        <w:br w:type="page"/>
      </w:r>
    </w:p>
    <w:p w:rsidR="00047E80" w:rsidRPr="00047E80" w:rsidRDefault="00047E80" w:rsidP="00047E80">
      <w:pPr>
        <w:ind w:right="140"/>
        <w:jc w:val="right"/>
        <w:rPr>
          <w:b/>
          <w:color w:val="000000"/>
        </w:rPr>
      </w:pPr>
      <w:r>
        <w:rPr>
          <w:b/>
          <w:color w:val="000000"/>
        </w:rPr>
        <w:lastRenderedPageBreak/>
        <w:t>Додаток Б</w:t>
      </w:r>
    </w:p>
    <w:p w:rsidR="00047E80" w:rsidRPr="00047E80" w:rsidRDefault="00047E80" w:rsidP="00047E80">
      <w:pPr>
        <w:ind w:right="140"/>
        <w:jc w:val="right"/>
        <w:rPr>
          <w:b/>
          <w:color w:val="000000"/>
        </w:rPr>
      </w:pPr>
      <w:r>
        <w:rPr>
          <w:b/>
          <w:color w:val="000000"/>
          <w:lang w:val="en-US"/>
        </w:rPr>
        <w:t>Annex</w:t>
      </w:r>
      <w:r w:rsidRPr="00825869">
        <w:rPr>
          <w:b/>
          <w:color w:val="000000"/>
        </w:rPr>
        <w:t xml:space="preserve"> </w:t>
      </w:r>
      <w:r>
        <w:rPr>
          <w:b/>
          <w:color w:val="000000"/>
        </w:rPr>
        <w:t>Б</w:t>
      </w:r>
    </w:p>
    <w:p w:rsidR="00047E80" w:rsidRDefault="00047E80" w:rsidP="00047E80">
      <w:pPr>
        <w:rPr>
          <w:b/>
          <w:color w:val="000000"/>
        </w:rPr>
      </w:pPr>
    </w:p>
    <w:p w:rsidR="00047E80" w:rsidRPr="00A609BD" w:rsidRDefault="00047E80" w:rsidP="00047E80">
      <w:pPr>
        <w:rPr>
          <w:b/>
          <w:color w:val="000000"/>
        </w:rPr>
      </w:pP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047E80" w:rsidTr="00E26BC1">
        <w:tc>
          <w:tcPr>
            <w:tcW w:w="4927" w:type="dxa"/>
          </w:tcPr>
          <w:p w:rsidR="00E70E91" w:rsidRDefault="00047E80" w:rsidP="00DA0FD2">
            <w:pPr>
              <w:rPr>
                <w:b/>
                <w:color w:val="000000"/>
              </w:rPr>
            </w:pPr>
            <w:r>
              <w:rPr>
                <w:b/>
                <w:color w:val="000000"/>
              </w:rPr>
              <w:t xml:space="preserve">СИНОПСИС </w:t>
            </w:r>
          </w:p>
          <w:p w:rsidR="00047E80" w:rsidRPr="00386B24" w:rsidRDefault="00047E80" w:rsidP="00DA0FD2">
            <w:pPr>
              <w:rPr>
                <w:b/>
                <w:color w:val="000000"/>
              </w:rPr>
            </w:pPr>
            <w:r>
              <w:rPr>
                <w:b/>
                <w:color w:val="000000"/>
              </w:rPr>
              <w:t>ОНОВЛЕНЬ ОПП</w:t>
            </w:r>
          </w:p>
        </w:tc>
        <w:tc>
          <w:tcPr>
            <w:tcW w:w="4679" w:type="dxa"/>
          </w:tcPr>
          <w:p w:rsidR="00E70E91" w:rsidRDefault="00047E80" w:rsidP="00DA0FD2">
            <w:pPr>
              <w:rPr>
                <w:b/>
              </w:rPr>
            </w:pPr>
            <w:r w:rsidRPr="00047E80">
              <w:rPr>
                <w:b/>
                <w:lang w:val="en-US"/>
              </w:rPr>
              <w:t>UPDATES</w:t>
            </w:r>
            <w:r>
              <w:rPr>
                <w:b/>
              </w:rPr>
              <w:t xml:space="preserve"> </w:t>
            </w:r>
          </w:p>
          <w:p w:rsidR="00047E80" w:rsidRPr="008946AD" w:rsidRDefault="004A103E" w:rsidP="00DA0FD2">
            <w:pPr>
              <w:rPr>
                <w:b/>
                <w:color w:val="000000"/>
              </w:rPr>
            </w:pPr>
            <w:r w:rsidRPr="00047E80">
              <w:rPr>
                <w:b/>
                <w:lang w:val="en-US"/>
              </w:rPr>
              <w:t>SYNOPSIS</w:t>
            </w:r>
            <w:r w:rsidRPr="008946AD">
              <w:rPr>
                <w:b/>
              </w:rPr>
              <w:t xml:space="preserve"> </w:t>
            </w:r>
            <w:r w:rsidR="00047E80">
              <w:rPr>
                <w:b/>
                <w:lang w:val="en-US"/>
              </w:rPr>
              <w:t>OF</w:t>
            </w:r>
            <w:r w:rsidR="00047E80" w:rsidRPr="008946AD">
              <w:rPr>
                <w:b/>
              </w:rPr>
              <w:t xml:space="preserve"> </w:t>
            </w:r>
            <w:r w:rsidR="007831C3">
              <w:rPr>
                <w:b/>
                <w:lang w:val="en-US"/>
              </w:rPr>
              <w:t>SP</w:t>
            </w:r>
          </w:p>
        </w:tc>
      </w:tr>
      <w:tr w:rsidR="004A103E" w:rsidTr="00E26BC1">
        <w:tc>
          <w:tcPr>
            <w:tcW w:w="4927" w:type="dxa"/>
          </w:tcPr>
          <w:p w:rsidR="004A103E" w:rsidRDefault="004A103E" w:rsidP="00DA0FD2">
            <w:pPr>
              <w:rPr>
                <w:b/>
                <w:color w:val="000000"/>
              </w:rPr>
            </w:pPr>
          </w:p>
        </w:tc>
        <w:tc>
          <w:tcPr>
            <w:tcW w:w="4679" w:type="dxa"/>
          </w:tcPr>
          <w:p w:rsidR="004A103E" w:rsidRPr="008946AD" w:rsidRDefault="004A103E" w:rsidP="00DA0FD2">
            <w:pPr>
              <w:rPr>
                <w:b/>
              </w:rPr>
            </w:pPr>
          </w:p>
        </w:tc>
      </w:tr>
    </w:tbl>
    <w:p w:rsidR="005A366C" w:rsidRDefault="005A366C"/>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27"/>
        <w:gridCol w:w="4679"/>
      </w:tblGrid>
      <w:tr w:rsidR="004A103E" w:rsidRPr="005A366C" w:rsidTr="00E26BC1">
        <w:tc>
          <w:tcPr>
            <w:tcW w:w="4927" w:type="dxa"/>
          </w:tcPr>
          <w:p w:rsidR="00D50722" w:rsidRPr="00FD393F" w:rsidRDefault="00C71764" w:rsidP="00AE03CF">
            <w:pPr>
              <w:pStyle w:val="Default"/>
              <w:jc w:val="both"/>
            </w:pPr>
            <w:r w:rsidRPr="00FD393F">
              <w:t>РОЗРОБЛЕНО в 202</w:t>
            </w:r>
            <w:r w:rsidR="00FD393F" w:rsidRPr="00FD393F">
              <w:t>3</w:t>
            </w:r>
            <w:r w:rsidRPr="00FD393F">
              <w:t xml:space="preserve"> р. згідно рішення вченої ради ДУІТ, протокол №5 від 31.01.2022, у </w:t>
            </w:r>
            <w:r w:rsidR="00D332C8" w:rsidRPr="00FD393F">
              <w:t>зв’язку</w:t>
            </w:r>
            <w:r w:rsidRPr="00FD393F">
              <w:t xml:space="preserve"> зі зміною назви спеціальності відповідно змін до Постанови Кабінету Міністрів України «Про затвердження переліку галузей знань і спеціальностей, за якими здійснюється підготовка здобувачів вищої освіти» від 29.04.2015 р. №266</w:t>
            </w:r>
            <w:r w:rsidR="00F37388" w:rsidRPr="00F37388">
              <w:t>,</w:t>
            </w:r>
            <w:r w:rsidRPr="00FD393F">
              <w:t xml:space="preserve"> на основі попередньої </w:t>
            </w:r>
            <w:r w:rsidR="00FD393F" w:rsidRPr="00FD393F">
              <w:t xml:space="preserve"> </w:t>
            </w:r>
            <w:r w:rsidR="00FD393F" w:rsidRPr="00FD393F">
              <w:rPr>
                <w:color w:val="auto"/>
              </w:rPr>
              <w:t>ОПП</w:t>
            </w:r>
            <w:r w:rsidR="00FD393F" w:rsidRPr="00FD393F">
              <w:rPr>
                <w:color w:val="auto"/>
              </w:rPr>
              <w:t>-СВВВШ-МБ-271.04-03-2020</w:t>
            </w:r>
            <w:r w:rsidR="00FD393F">
              <w:t xml:space="preserve"> </w:t>
            </w:r>
            <w:r w:rsidR="00FD393F">
              <w:t xml:space="preserve">та на підставі протоколу моніторингу та самооцінювання ОПП №1 від </w:t>
            </w:r>
            <w:r w:rsidR="00AE03CF" w:rsidRPr="00AE03CF">
              <w:t>27</w:t>
            </w:r>
            <w:r w:rsidR="00FD393F">
              <w:t>.02.2023 р</w:t>
            </w:r>
            <w:r w:rsidRPr="00FD393F">
              <w:t>.</w:t>
            </w:r>
          </w:p>
        </w:tc>
        <w:tc>
          <w:tcPr>
            <w:tcW w:w="4679" w:type="dxa"/>
          </w:tcPr>
          <w:p w:rsidR="004A103E" w:rsidRPr="00F37388" w:rsidRDefault="00E84126" w:rsidP="00AE03CF">
            <w:pPr>
              <w:jc w:val="both"/>
              <w:rPr>
                <w:sz w:val="20"/>
                <w:szCs w:val="20"/>
                <w:lang w:val="en-US"/>
              </w:rPr>
            </w:pPr>
            <w:r w:rsidRPr="00F37388">
              <w:rPr>
                <w:sz w:val="23"/>
                <w:szCs w:val="23"/>
                <w:lang w:val="en-US"/>
              </w:rPr>
              <w:t>DEVELOPED in 202</w:t>
            </w:r>
            <w:r w:rsidR="00A46EF9" w:rsidRPr="00F37388">
              <w:rPr>
                <w:sz w:val="23"/>
                <w:szCs w:val="23"/>
                <w:lang w:val="en-US"/>
              </w:rPr>
              <w:t>3</w:t>
            </w:r>
            <w:r w:rsidRPr="00F37388">
              <w:rPr>
                <w:sz w:val="23"/>
                <w:szCs w:val="23"/>
                <w:lang w:val="en-US"/>
              </w:rPr>
              <w:t xml:space="preserve"> according to the decision of the Academic Council of </w:t>
            </w:r>
            <w:r w:rsidR="00F37388">
              <w:rPr>
                <w:sz w:val="23"/>
                <w:szCs w:val="23"/>
                <w:lang w:val="en-US"/>
              </w:rPr>
              <w:t>S</w:t>
            </w:r>
            <w:r w:rsidRPr="00F37388">
              <w:rPr>
                <w:sz w:val="23"/>
                <w:szCs w:val="23"/>
                <w:lang w:val="en-US"/>
              </w:rPr>
              <w:t xml:space="preserve">UIT, protocol №5 from 31.01.2022, </w:t>
            </w:r>
            <w:r w:rsidR="00F37388">
              <w:rPr>
                <w:sz w:val="23"/>
                <w:szCs w:val="23"/>
                <w:lang w:val="en-US"/>
              </w:rPr>
              <w:t>due to</w:t>
            </w:r>
            <w:r w:rsidRPr="00F37388">
              <w:rPr>
                <w:sz w:val="23"/>
                <w:szCs w:val="23"/>
                <w:lang w:val="en-US"/>
              </w:rPr>
              <w:t xml:space="preserve"> the change of the name of the specialty in accordance with changes to the Resolution of the Cabinet of Ministers of Ukraine "On approval of the list of branches of knowledge and specialties April 29, 2015 №266</w:t>
            </w:r>
            <w:r w:rsidR="00F37388">
              <w:rPr>
                <w:sz w:val="23"/>
                <w:szCs w:val="23"/>
                <w:lang w:val="en-US"/>
              </w:rPr>
              <w:t>,</w:t>
            </w:r>
            <w:r w:rsidRPr="00F37388">
              <w:rPr>
                <w:sz w:val="23"/>
                <w:szCs w:val="23"/>
                <w:lang w:val="en-US"/>
              </w:rPr>
              <w:t xml:space="preserve"> on the basis of the previous </w:t>
            </w:r>
            <w:r w:rsidR="00A46EF9" w:rsidRPr="00F37388">
              <w:rPr>
                <w:lang w:val="en-US"/>
              </w:rPr>
              <w:t>ОПП-СВВВШ-МБ-271.04-03-2020</w:t>
            </w:r>
            <w:r w:rsidR="00A46EF9" w:rsidRPr="00F37388">
              <w:rPr>
                <w:lang w:val="en-US"/>
              </w:rPr>
              <w:t xml:space="preserve"> and </w:t>
            </w:r>
            <w:r w:rsidR="00A46EF9" w:rsidRPr="00F37388">
              <w:rPr>
                <w:lang w:val="en-US"/>
              </w:rPr>
              <w:t xml:space="preserve">in accordance with the monitoring and self-assessment protocol SP № 1 from </w:t>
            </w:r>
            <w:r w:rsidR="00AE03CF">
              <w:rPr>
                <w:lang w:val="en-US"/>
              </w:rPr>
              <w:t>27</w:t>
            </w:r>
            <w:r w:rsidR="00A46EF9" w:rsidRPr="00F37388">
              <w:rPr>
                <w:lang w:val="en-US"/>
              </w:rPr>
              <w:t>.02.2023.</w:t>
            </w:r>
          </w:p>
        </w:tc>
      </w:tr>
      <w:tr w:rsidR="004A103E" w:rsidRPr="005A366C" w:rsidTr="00E26BC1">
        <w:tc>
          <w:tcPr>
            <w:tcW w:w="4927" w:type="dxa"/>
          </w:tcPr>
          <w:p w:rsidR="004A103E" w:rsidRPr="00C71764" w:rsidRDefault="004A103E" w:rsidP="00D50722">
            <w:pPr>
              <w:jc w:val="both"/>
              <w:rPr>
                <w:color w:val="000000"/>
                <w:sz w:val="20"/>
                <w:szCs w:val="20"/>
              </w:rPr>
            </w:pPr>
          </w:p>
        </w:tc>
        <w:tc>
          <w:tcPr>
            <w:tcW w:w="4679" w:type="dxa"/>
          </w:tcPr>
          <w:p w:rsidR="004A103E" w:rsidRPr="00C71764" w:rsidRDefault="004A103E" w:rsidP="00DA0FD2">
            <w:pPr>
              <w:rPr>
                <w:sz w:val="20"/>
                <w:szCs w:val="20"/>
              </w:rPr>
            </w:pPr>
          </w:p>
        </w:tc>
      </w:tr>
      <w:tr w:rsidR="00A96D1A" w:rsidRPr="005A366C" w:rsidTr="00E26BC1">
        <w:tc>
          <w:tcPr>
            <w:tcW w:w="4927" w:type="dxa"/>
          </w:tcPr>
          <w:p w:rsidR="00A96D1A" w:rsidRPr="00825869" w:rsidRDefault="00A96D1A" w:rsidP="0032737E">
            <w:pPr>
              <w:jc w:val="both"/>
              <w:rPr>
                <w:color w:val="000000"/>
              </w:rPr>
            </w:pPr>
          </w:p>
        </w:tc>
        <w:tc>
          <w:tcPr>
            <w:tcW w:w="4679" w:type="dxa"/>
          </w:tcPr>
          <w:p w:rsidR="00A96D1A" w:rsidRPr="005A366C" w:rsidRDefault="00A96D1A" w:rsidP="0032737E">
            <w:pPr>
              <w:jc w:val="both"/>
              <w:rPr>
                <w:lang w:val="en-US"/>
              </w:rPr>
            </w:pPr>
          </w:p>
        </w:tc>
      </w:tr>
      <w:tr w:rsidR="00A96D1A" w:rsidRPr="005A366C" w:rsidTr="00E26BC1">
        <w:tc>
          <w:tcPr>
            <w:tcW w:w="4927" w:type="dxa"/>
          </w:tcPr>
          <w:p w:rsidR="00A96D1A" w:rsidRPr="00B028A3" w:rsidRDefault="00A96D1A" w:rsidP="00A52E86">
            <w:pPr>
              <w:jc w:val="both"/>
              <w:rPr>
                <w:color w:val="000000"/>
                <w:sz w:val="20"/>
                <w:szCs w:val="20"/>
              </w:rPr>
            </w:pPr>
          </w:p>
        </w:tc>
        <w:tc>
          <w:tcPr>
            <w:tcW w:w="4679" w:type="dxa"/>
          </w:tcPr>
          <w:p w:rsidR="00A96D1A" w:rsidRPr="00C71764" w:rsidRDefault="00A96D1A" w:rsidP="00A52E86">
            <w:pPr>
              <w:jc w:val="both"/>
              <w:rPr>
                <w:sz w:val="20"/>
                <w:szCs w:val="20"/>
              </w:rPr>
            </w:pPr>
          </w:p>
        </w:tc>
      </w:tr>
      <w:tr w:rsidR="0032737E" w:rsidRPr="005A366C" w:rsidTr="00E26BC1">
        <w:tc>
          <w:tcPr>
            <w:tcW w:w="4927" w:type="dxa"/>
          </w:tcPr>
          <w:p w:rsidR="0032737E" w:rsidRPr="00825869" w:rsidRDefault="0032737E" w:rsidP="009D7E59">
            <w:pPr>
              <w:jc w:val="both"/>
              <w:rPr>
                <w:color w:val="000000"/>
              </w:rPr>
            </w:pPr>
          </w:p>
        </w:tc>
        <w:tc>
          <w:tcPr>
            <w:tcW w:w="4679" w:type="dxa"/>
          </w:tcPr>
          <w:p w:rsidR="0032737E" w:rsidRPr="005A366C" w:rsidRDefault="0032737E" w:rsidP="009D7E59">
            <w:pPr>
              <w:rPr>
                <w:lang w:val="en-US"/>
              </w:rPr>
            </w:pPr>
          </w:p>
        </w:tc>
      </w:tr>
      <w:tr w:rsidR="0032737E" w:rsidRPr="005A366C" w:rsidTr="00E26BC1">
        <w:tc>
          <w:tcPr>
            <w:tcW w:w="4927" w:type="dxa"/>
          </w:tcPr>
          <w:p w:rsidR="0032737E" w:rsidRPr="00B028A3" w:rsidRDefault="0032737E" w:rsidP="00A52E86">
            <w:pPr>
              <w:jc w:val="both"/>
              <w:rPr>
                <w:color w:val="000000"/>
                <w:sz w:val="20"/>
                <w:szCs w:val="20"/>
              </w:rPr>
            </w:pPr>
          </w:p>
        </w:tc>
        <w:tc>
          <w:tcPr>
            <w:tcW w:w="4679" w:type="dxa"/>
          </w:tcPr>
          <w:p w:rsidR="0032737E" w:rsidRPr="00C71764" w:rsidRDefault="0032737E" w:rsidP="00A52E86">
            <w:pPr>
              <w:jc w:val="both"/>
              <w:rPr>
                <w:sz w:val="20"/>
                <w:szCs w:val="20"/>
              </w:rPr>
            </w:pPr>
          </w:p>
        </w:tc>
      </w:tr>
      <w:tr w:rsidR="0032737E" w:rsidRPr="005A366C" w:rsidTr="00E26BC1">
        <w:tc>
          <w:tcPr>
            <w:tcW w:w="4927" w:type="dxa"/>
          </w:tcPr>
          <w:p w:rsidR="0032737E" w:rsidRPr="00094597" w:rsidRDefault="0032737E" w:rsidP="005603AC">
            <w:pPr>
              <w:jc w:val="both"/>
              <w:rPr>
                <w:sz w:val="20"/>
                <w:szCs w:val="20"/>
              </w:rPr>
            </w:pPr>
          </w:p>
        </w:tc>
        <w:tc>
          <w:tcPr>
            <w:tcW w:w="4679" w:type="dxa"/>
          </w:tcPr>
          <w:p w:rsidR="0032737E" w:rsidRPr="00C71764" w:rsidRDefault="0032737E" w:rsidP="005603AC">
            <w:pPr>
              <w:rPr>
                <w:sz w:val="20"/>
                <w:szCs w:val="20"/>
              </w:rPr>
            </w:pPr>
          </w:p>
        </w:tc>
      </w:tr>
    </w:tbl>
    <w:p w:rsidR="00047E80" w:rsidRPr="00C71764" w:rsidRDefault="00047E80">
      <w:pPr>
        <w:rPr>
          <w:b/>
          <w:color w:val="000000"/>
          <w:sz w:val="28"/>
          <w:szCs w:val="28"/>
        </w:rPr>
      </w:pPr>
    </w:p>
    <w:p w:rsidR="00D8016F" w:rsidRPr="00C71764" w:rsidRDefault="00D8016F">
      <w:pPr>
        <w:rPr>
          <w:b/>
          <w:color w:val="000000"/>
          <w:sz w:val="28"/>
          <w:szCs w:val="28"/>
        </w:rPr>
      </w:pPr>
      <w:r>
        <w:rPr>
          <w:b/>
          <w:color w:val="000000"/>
          <w:sz w:val="28"/>
          <w:szCs w:val="28"/>
        </w:rPr>
        <w:br w:type="page"/>
      </w:r>
    </w:p>
    <w:p w:rsidR="00A93A60" w:rsidRPr="00A93A60" w:rsidRDefault="00A93A60" w:rsidP="00A93A60">
      <w:pPr>
        <w:ind w:right="140"/>
        <w:jc w:val="right"/>
        <w:rPr>
          <w:b/>
          <w:color w:val="000000"/>
        </w:rPr>
      </w:pPr>
      <w:r>
        <w:rPr>
          <w:b/>
          <w:color w:val="000000"/>
        </w:rPr>
        <w:lastRenderedPageBreak/>
        <w:t>Додаток В</w:t>
      </w:r>
    </w:p>
    <w:p w:rsidR="00A93A60" w:rsidRPr="00047E80" w:rsidRDefault="00A93A60" w:rsidP="00A93A60">
      <w:pPr>
        <w:ind w:right="140"/>
        <w:jc w:val="right"/>
        <w:rPr>
          <w:b/>
          <w:color w:val="000000"/>
        </w:rPr>
      </w:pPr>
      <w:r>
        <w:rPr>
          <w:b/>
          <w:color w:val="000000"/>
          <w:lang w:val="en-US"/>
        </w:rPr>
        <w:t>Annex</w:t>
      </w:r>
      <w:r w:rsidRPr="00825869">
        <w:rPr>
          <w:b/>
          <w:color w:val="000000"/>
        </w:rPr>
        <w:t xml:space="preserve"> </w:t>
      </w:r>
      <w:r>
        <w:rPr>
          <w:b/>
          <w:color w:val="000000"/>
        </w:rPr>
        <w:t>В</w:t>
      </w:r>
    </w:p>
    <w:tbl>
      <w:tblPr>
        <w:tblStyle w:val="a3"/>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108"/>
        <w:gridCol w:w="5954"/>
        <w:gridCol w:w="3544"/>
      </w:tblGrid>
      <w:tr w:rsidR="00841824" w:rsidTr="00EA6E42">
        <w:tc>
          <w:tcPr>
            <w:tcW w:w="9606" w:type="dxa"/>
            <w:gridSpan w:val="3"/>
          </w:tcPr>
          <w:p w:rsidR="00841824" w:rsidRDefault="00AE3176" w:rsidP="00841824">
            <w:pPr>
              <w:jc w:val="center"/>
              <w:rPr>
                <w:b/>
                <w:color w:val="000000"/>
              </w:rPr>
            </w:pPr>
            <w:r>
              <w:rPr>
                <w:b/>
                <w:color w:val="000000"/>
              </w:rPr>
              <w:t>ПОВНИЙ</w:t>
            </w:r>
            <w:r w:rsidR="00841824">
              <w:rPr>
                <w:b/>
                <w:color w:val="000000"/>
              </w:rPr>
              <w:t xml:space="preserve"> </w:t>
            </w:r>
            <w:r w:rsidR="003D07B7">
              <w:rPr>
                <w:b/>
                <w:bCs/>
                <w:sz w:val="23"/>
                <w:szCs w:val="23"/>
              </w:rPr>
              <w:t>МЕТОДИЧНИЙ СКЛАД КУРСУ НАВЧАННЯ</w:t>
            </w:r>
          </w:p>
          <w:p w:rsidR="00841824" w:rsidRPr="00E5659F" w:rsidRDefault="003D07B7" w:rsidP="00E5659F">
            <w:pPr>
              <w:jc w:val="center"/>
              <w:rPr>
                <w:b/>
                <w:color w:val="000000"/>
                <w:lang w:val="en-US"/>
              </w:rPr>
            </w:pPr>
            <w:r>
              <w:rPr>
                <w:b/>
                <w:bCs/>
                <w:sz w:val="23"/>
                <w:szCs w:val="23"/>
              </w:rPr>
              <w:t xml:space="preserve">COMPLETE METHODICAL COMPOSITION OF THE STUDY </w:t>
            </w:r>
            <w:r w:rsidR="00E5659F">
              <w:rPr>
                <w:b/>
                <w:bCs/>
                <w:sz w:val="23"/>
                <w:szCs w:val="23"/>
                <w:lang w:val="en-US"/>
              </w:rPr>
              <w:t>PROGRAM</w:t>
            </w:r>
          </w:p>
        </w:tc>
      </w:tr>
      <w:tr w:rsidR="001C68B8"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1C68B8" w:rsidRDefault="001C68B8" w:rsidP="00C14DCE">
            <w:pPr>
              <w:jc w:val="center"/>
              <w:rPr>
                <w:b/>
                <w:color w:val="000000"/>
              </w:rPr>
            </w:pPr>
            <w:r>
              <w:rPr>
                <w:b/>
                <w:color w:val="000000"/>
              </w:rPr>
              <w:t>Назва документу</w:t>
            </w:r>
          </w:p>
          <w:p w:rsidR="00C14DCE" w:rsidRPr="00473A02" w:rsidRDefault="00C14DCE" w:rsidP="00C14DCE">
            <w:pPr>
              <w:jc w:val="center"/>
              <w:rPr>
                <w:b/>
                <w:color w:val="000000"/>
                <w:lang w:val="en-US"/>
              </w:rPr>
            </w:pPr>
            <w:r w:rsidRPr="00473A02">
              <w:rPr>
                <w:b/>
                <w:color w:val="000000"/>
                <w:lang w:val="en-US"/>
              </w:rPr>
              <w:t>Document name</w:t>
            </w:r>
          </w:p>
        </w:tc>
        <w:tc>
          <w:tcPr>
            <w:tcW w:w="3544" w:type="dxa"/>
          </w:tcPr>
          <w:p w:rsidR="001C68B8" w:rsidRDefault="001C68B8" w:rsidP="00C14DCE">
            <w:pPr>
              <w:jc w:val="center"/>
              <w:rPr>
                <w:b/>
                <w:color w:val="000000"/>
              </w:rPr>
            </w:pPr>
            <w:r>
              <w:rPr>
                <w:b/>
                <w:color w:val="000000"/>
              </w:rPr>
              <w:t>Код документу</w:t>
            </w:r>
            <w:r w:rsidR="00912DE3">
              <w:rPr>
                <w:b/>
                <w:color w:val="000000"/>
              </w:rPr>
              <w:t xml:space="preserve"> згідно СУЯ</w:t>
            </w:r>
          </w:p>
          <w:p w:rsidR="00C14DCE" w:rsidRPr="002B10B7" w:rsidRDefault="00C14DCE" w:rsidP="00C14DCE">
            <w:pPr>
              <w:jc w:val="center"/>
              <w:rPr>
                <w:b/>
                <w:color w:val="000000"/>
                <w:lang w:val="ru-RU"/>
              </w:rPr>
            </w:pPr>
            <w:r w:rsidRPr="00473A02">
              <w:rPr>
                <w:b/>
                <w:color w:val="000000"/>
                <w:lang w:val="en-US"/>
              </w:rPr>
              <w:t>Document</w:t>
            </w:r>
            <w:r w:rsidRPr="002B10B7">
              <w:rPr>
                <w:b/>
                <w:color w:val="000000"/>
                <w:lang w:val="ru-RU"/>
              </w:rPr>
              <w:t xml:space="preserve"> </w:t>
            </w:r>
            <w:r w:rsidRPr="00473A02">
              <w:rPr>
                <w:b/>
                <w:color w:val="000000"/>
                <w:lang w:val="en-US"/>
              </w:rPr>
              <w:t>code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90724" w:rsidRPr="00473A02" w:rsidRDefault="00490724" w:rsidP="00EA6E42">
            <w:pPr>
              <w:rPr>
                <w:b/>
                <w:color w:val="000000"/>
                <w:lang w:val="en-US"/>
              </w:rPr>
            </w:pPr>
            <w:r>
              <w:rPr>
                <w:b/>
                <w:color w:val="000000"/>
              </w:rPr>
              <w:t>Складові документи:</w:t>
            </w:r>
            <w:r w:rsidR="00EA6E42">
              <w:rPr>
                <w:b/>
                <w:color w:val="000000"/>
                <w:lang w:val="en-US"/>
              </w:rPr>
              <w:t xml:space="preserve"> / </w:t>
            </w:r>
            <w:r w:rsidRPr="00473A02">
              <w:rPr>
                <w:b/>
                <w:color w:val="000000"/>
                <w:lang w:val="en-US"/>
              </w:rPr>
              <w:t>Component documents:</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Освітньо-професійна програма</w:t>
            </w:r>
          </w:p>
          <w:p w:rsidR="00680F9D" w:rsidRPr="002F7B0F" w:rsidRDefault="00680F9D" w:rsidP="005603AC">
            <w:r w:rsidRPr="002F7B0F">
              <w:rPr>
                <w:lang w:val="en-US"/>
              </w:rPr>
              <w:t>Study</w:t>
            </w:r>
            <w:r w:rsidRPr="002F7B0F">
              <w:t xml:space="preserve"> </w:t>
            </w:r>
            <w:r w:rsidRPr="002F7B0F">
              <w:rPr>
                <w:lang w:val="en-US"/>
              </w:rPr>
              <w:t>program</w:t>
            </w:r>
            <w:r w:rsidRPr="002F7B0F">
              <w:t xml:space="preserve"> (</w:t>
            </w:r>
            <w:r w:rsidRPr="002F7B0F">
              <w:rPr>
                <w:lang w:val="en-US"/>
              </w:rPr>
              <w:t>Curriculum</w:t>
            </w:r>
            <w:r w:rsidRPr="002F7B0F">
              <w:t>)</w:t>
            </w:r>
          </w:p>
        </w:tc>
        <w:tc>
          <w:tcPr>
            <w:tcW w:w="3544" w:type="dxa"/>
            <w:vAlign w:val="center"/>
          </w:tcPr>
          <w:p w:rsidR="00680F9D" w:rsidRPr="002F7B0F" w:rsidRDefault="00D332C8" w:rsidP="00575574">
            <w:pPr>
              <w:rPr>
                <w:sz w:val="20"/>
                <w:szCs w:val="20"/>
                <w:lang w:val="en-US"/>
              </w:rPr>
            </w:pPr>
            <w:r w:rsidRPr="002F7B0F">
              <w:rPr>
                <w:sz w:val="20"/>
                <w:szCs w:val="20"/>
              </w:rPr>
              <w:t>ОПП-271МВВТ-271.02-ЕСЕУ-МБ-0</w:t>
            </w:r>
            <w:r w:rsidR="00575574">
              <w:rPr>
                <w:sz w:val="20"/>
                <w:szCs w:val="20"/>
                <w:lang w:val="en-US"/>
              </w:rPr>
              <w:t>1</w:t>
            </w:r>
            <w:r w:rsidR="002F7B0F" w:rsidRPr="002F7B0F">
              <w:rPr>
                <w:sz w:val="20"/>
                <w:szCs w:val="20"/>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Навчальний план</w:t>
            </w:r>
          </w:p>
          <w:p w:rsidR="00680F9D" w:rsidRPr="002F7B0F" w:rsidRDefault="00680F9D" w:rsidP="005603AC">
            <w:pPr>
              <w:rPr>
                <w:lang w:val="en-US"/>
              </w:rPr>
            </w:pPr>
            <w:r w:rsidRPr="002F7B0F">
              <w:rPr>
                <w:lang w:val="en-US"/>
              </w:rPr>
              <w:t>Study plan</w:t>
            </w:r>
          </w:p>
        </w:tc>
        <w:tc>
          <w:tcPr>
            <w:tcW w:w="3544" w:type="dxa"/>
            <w:vAlign w:val="center"/>
          </w:tcPr>
          <w:p w:rsidR="00680F9D" w:rsidRPr="002F7B0F" w:rsidRDefault="00D332C8" w:rsidP="00575574">
            <w:pPr>
              <w:rPr>
                <w:sz w:val="20"/>
                <w:szCs w:val="20"/>
                <w:lang w:val="en-US"/>
              </w:rPr>
            </w:pPr>
            <w:r w:rsidRPr="002F7B0F">
              <w:rPr>
                <w:sz w:val="20"/>
                <w:szCs w:val="20"/>
              </w:rPr>
              <w:t>НП-271МВВТ-271.02-ЕСЕУ-МБ-0</w:t>
            </w:r>
            <w:r w:rsidR="00575574">
              <w:rPr>
                <w:sz w:val="20"/>
                <w:szCs w:val="20"/>
                <w:lang w:val="en-US"/>
              </w:rPr>
              <w:t>1</w:t>
            </w:r>
            <w:r w:rsidRPr="002F7B0F">
              <w:rPr>
                <w:sz w:val="20"/>
                <w:szCs w:val="20"/>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pPr>
              <w:rPr>
                <w:lang w:val="ru-RU"/>
              </w:rPr>
            </w:pPr>
            <w:r w:rsidRPr="002F7B0F">
              <w:t>Консолідований навчально-методичний комплекс дисципліни (</w:t>
            </w:r>
            <w:proofErr w:type="spellStart"/>
            <w:r w:rsidRPr="002F7B0F">
              <w:t>сілабус</w:t>
            </w:r>
            <w:proofErr w:type="spellEnd"/>
            <w:r w:rsidRPr="002F7B0F">
              <w:t>, робоча програма та інше)</w:t>
            </w:r>
          </w:p>
          <w:p w:rsidR="00680F9D" w:rsidRPr="002F7B0F" w:rsidRDefault="00680F9D" w:rsidP="005603AC">
            <w:pPr>
              <w:rPr>
                <w:lang w:val="en-US"/>
              </w:rPr>
            </w:pPr>
            <w:r w:rsidRPr="002F7B0F">
              <w:rPr>
                <w:lang w:val="en-US"/>
              </w:rPr>
              <w:t>Consolidated educational and methodical complex of the discipline</w:t>
            </w:r>
            <w:r w:rsidRPr="002F7B0F">
              <w:t xml:space="preserve"> (</w:t>
            </w:r>
            <w:r w:rsidRPr="002F7B0F">
              <w:rPr>
                <w:lang w:val="en-US"/>
              </w:rPr>
              <w:t xml:space="preserve">syllabus, detailed teaching syllabus, </w:t>
            </w:r>
            <w:proofErr w:type="spellStart"/>
            <w:r w:rsidRPr="002F7B0F">
              <w:rPr>
                <w:lang w:val="en-US"/>
              </w:rPr>
              <w:t>etc</w:t>
            </w:r>
            <w:proofErr w:type="spellEnd"/>
            <w:r w:rsidRPr="002F7B0F">
              <w:rPr>
                <w:lang w:val="en-US"/>
              </w:rPr>
              <w:t>)</w:t>
            </w:r>
          </w:p>
        </w:tc>
        <w:tc>
          <w:tcPr>
            <w:tcW w:w="3544" w:type="dxa"/>
            <w:vAlign w:val="center"/>
          </w:tcPr>
          <w:p w:rsidR="00680F9D" w:rsidRPr="002F7B0F" w:rsidRDefault="00680F9D" w:rsidP="00575574">
            <w:pPr>
              <w:rPr>
                <w:sz w:val="20"/>
                <w:szCs w:val="20"/>
                <w:lang w:val="ru-RU"/>
              </w:rPr>
            </w:pPr>
            <w:r w:rsidRPr="002F7B0F">
              <w:rPr>
                <w:sz w:val="20"/>
                <w:szCs w:val="20"/>
              </w:rPr>
              <w:t>НМКД</w:t>
            </w:r>
            <w:r w:rsidRPr="002F7B0F">
              <w:rPr>
                <w:sz w:val="20"/>
                <w:szCs w:val="20"/>
                <w:lang w:val="ru-RU"/>
              </w:rPr>
              <w:t>-ОК1-271</w:t>
            </w:r>
            <w:r w:rsidR="001E3CFE" w:rsidRPr="002F7B0F">
              <w:rPr>
                <w:sz w:val="20"/>
                <w:szCs w:val="20"/>
              </w:rPr>
              <w:t>МВВТ</w:t>
            </w:r>
            <w:r w:rsidRPr="002F7B0F">
              <w:rPr>
                <w:sz w:val="20"/>
                <w:szCs w:val="20"/>
                <w:lang w:val="ru-RU"/>
              </w:rPr>
              <w:t>-271.02-ЕСЕУ</w:t>
            </w:r>
            <w:r w:rsidRPr="002F7B0F">
              <w:rPr>
                <w:sz w:val="20"/>
                <w:szCs w:val="20"/>
              </w:rPr>
              <w:t>-М</w:t>
            </w:r>
            <w:r w:rsidRPr="002F7B0F">
              <w:rPr>
                <w:sz w:val="20"/>
                <w:szCs w:val="20"/>
                <w:lang w:val="ru-RU"/>
              </w:rPr>
              <w:t>Б-0</w:t>
            </w:r>
            <w:r w:rsidR="00575574" w:rsidRPr="00575574">
              <w:rPr>
                <w:sz w:val="20"/>
                <w:szCs w:val="20"/>
                <w:lang w:val="ru-RU"/>
              </w:rPr>
              <w:t>1</w:t>
            </w:r>
            <w:r w:rsidRPr="002F7B0F">
              <w:rPr>
                <w:sz w:val="20"/>
                <w:szCs w:val="20"/>
                <w:lang w:val="ru-RU"/>
              </w:rPr>
              <w:t>-202</w:t>
            </w:r>
            <w:r w:rsidR="002F7B0F" w:rsidRPr="002F7B0F">
              <w:rPr>
                <w:sz w:val="20"/>
                <w:szCs w:val="20"/>
                <w:lang w:val="ru-RU"/>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r w:rsidRPr="002F7B0F">
              <w:t>Програма практики</w:t>
            </w:r>
          </w:p>
          <w:p w:rsidR="00680F9D" w:rsidRPr="002F7B0F" w:rsidRDefault="00680F9D" w:rsidP="005603AC">
            <w:pPr>
              <w:rPr>
                <w:lang w:val="en-US"/>
              </w:rPr>
            </w:pPr>
            <w:r w:rsidRPr="002F7B0F">
              <w:rPr>
                <w:lang w:val="en-US"/>
              </w:rPr>
              <w:t>Shiprepair and shipboard training program</w:t>
            </w:r>
          </w:p>
        </w:tc>
        <w:tc>
          <w:tcPr>
            <w:tcW w:w="3544" w:type="dxa"/>
            <w:vAlign w:val="center"/>
          </w:tcPr>
          <w:p w:rsidR="00680F9D" w:rsidRPr="002F7B0F" w:rsidRDefault="00680F9D" w:rsidP="00575574">
            <w:pPr>
              <w:rPr>
                <w:sz w:val="20"/>
                <w:szCs w:val="20"/>
              </w:rPr>
            </w:pPr>
            <w:r w:rsidRPr="002F7B0F">
              <w:rPr>
                <w:sz w:val="20"/>
                <w:szCs w:val="20"/>
              </w:rPr>
              <w:t>ПП-</w:t>
            </w:r>
            <w:r w:rsidRPr="002F7B0F">
              <w:rPr>
                <w:sz w:val="20"/>
                <w:szCs w:val="20"/>
                <w:lang w:val="en-US"/>
              </w:rPr>
              <w:t>271</w:t>
            </w:r>
            <w:r w:rsidR="001E3CFE" w:rsidRPr="002F7B0F">
              <w:rPr>
                <w:sz w:val="20"/>
                <w:szCs w:val="20"/>
              </w:rPr>
              <w:t>МВВТ</w:t>
            </w:r>
            <w:r w:rsidRPr="002F7B0F">
              <w:rPr>
                <w:sz w:val="20"/>
                <w:szCs w:val="20"/>
                <w:lang w:val="en-US"/>
              </w:rPr>
              <w:t>-271.02</w:t>
            </w:r>
            <w:r w:rsidRPr="002F7B0F">
              <w:rPr>
                <w:sz w:val="20"/>
                <w:szCs w:val="20"/>
              </w:rPr>
              <w:t>-ЕСЕУ-М</w:t>
            </w:r>
            <w:r w:rsidRPr="002F7B0F">
              <w:rPr>
                <w:sz w:val="20"/>
                <w:szCs w:val="20"/>
                <w:lang w:val="ru-RU"/>
              </w:rPr>
              <w:t>Б</w:t>
            </w:r>
            <w:r w:rsidRPr="002F7B0F">
              <w:rPr>
                <w:sz w:val="20"/>
                <w:szCs w:val="20"/>
                <w:lang w:val="en-US"/>
              </w:rPr>
              <w:t>-0</w:t>
            </w:r>
            <w:r w:rsidR="00575574">
              <w:rPr>
                <w:sz w:val="20"/>
                <w:szCs w:val="20"/>
                <w:lang w:val="en-US"/>
              </w:rPr>
              <w:t>1</w:t>
            </w:r>
            <w:r w:rsidRPr="002F7B0F">
              <w:rPr>
                <w:sz w:val="20"/>
                <w:szCs w:val="20"/>
                <w:lang w:val="en-US"/>
              </w:rPr>
              <w:t>-202</w:t>
            </w:r>
            <w:r w:rsidR="002F7B0F" w:rsidRPr="002F7B0F">
              <w:rPr>
                <w:sz w:val="20"/>
                <w:szCs w:val="20"/>
                <w:lang w:val="en-US"/>
              </w:rPr>
              <w:t>3</w:t>
            </w:r>
          </w:p>
        </w:tc>
      </w:tr>
      <w:tr w:rsidR="00680F9D"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80F9D" w:rsidRPr="002F7B0F" w:rsidRDefault="00680F9D" w:rsidP="005603AC">
            <w:pPr>
              <w:rPr>
                <w:lang w:val="en-US"/>
              </w:rPr>
            </w:pPr>
            <w:r w:rsidRPr="002F7B0F">
              <w:t xml:space="preserve">Програма атестації </w:t>
            </w:r>
          </w:p>
          <w:p w:rsidR="00680F9D" w:rsidRPr="002F7B0F" w:rsidRDefault="00680F9D" w:rsidP="005603AC">
            <w:pPr>
              <w:rPr>
                <w:lang w:val="en-US"/>
              </w:rPr>
            </w:pPr>
            <w:r w:rsidRPr="002F7B0F">
              <w:rPr>
                <w:lang w:val="en-US"/>
              </w:rPr>
              <w:t>Graduate examination (attestation) program</w:t>
            </w:r>
          </w:p>
        </w:tc>
        <w:tc>
          <w:tcPr>
            <w:tcW w:w="3544" w:type="dxa"/>
            <w:vAlign w:val="center"/>
          </w:tcPr>
          <w:p w:rsidR="00680F9D" w:rsidRPr="002F7B0F" w:rsidRDefault="00243502" w:rsidP="00575574">
            <w:pPr>
              <w:rPr>
                <w:sz w:val="20"/>
                <w:szCs w:val="20"/>
                <w:lang w:val="en-US"/>
              </w:rPr>
            </w:pPr>
            <w:r w:rsidRPr="002F7B0F">
              <w:rPr>
                <w:sz w:val="20"/>
                <w:szCs w:val="20"/>
              </w:rPr>
              <w:t>ПА-271МВВТ-271.02-ЕСЕУ-МБ-0</w:t>
            </w:r>
            <w:r w:rsidR="00575574">
              <w:rPr>
                <w:sz w:val="20"/>
                <w:szCs w:val="20"/>
                <w:lang w:val="en-US"/>
              </w:rPr>
              <w:t>1</w:t>
            </w:r>
            <w:r w:rsidRPr="002F7B0F">
              <w:rPr>
                <w:sz w:val="20"/>
                <w:szCs w:val="20"/>
              </w:rPr>
              <w:t>-202</w:t>
            </w:r>
            <w:r w:rsidR="002F7B0F" w:rsidRPr="002F7B0F">
              <w:rPr>
                <w:sz w:val="20"/>
                <w:szCs w:val="20"/>
                <w:lang w:val="en-US"/>
              </w:rPr>
              <w:t>3</w:t>
            </w:r>
            <w:r w:rsidRPr="002F7B0F">
              <w:rPr>
                <w:sz w:val="20"/>
                <w:szCs w:val="20"/>
              </w:rPr>
              <w:t>.</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9498" w:type="dxa"/>
            <w:gridSpan w:val="2"/>
          </w:tcPr>
          <w:p w:rsidR="00490724" w:rsidRPr="001C68B8" w:rsidRDefault="00490724" w:rsidP="00EA6E42">
            <w:pPr>
              <w:rPr>
                <w:b/>
                <w:color w:val="000000"/>
                <w:lang w:val="en-US"/>
              </w:rPr>
            </w:pPr>
            <w:r>
              <w:rPr>
                <w:b/>
                <w:color w:val="000000"/>
              </w:rPr>
              <w:t>Супроводжувальні документи:</w:t>
            </w:r>
            <w:r w:rsidR="00EA6E42">
              <w:rPr>
                <w:b/>
                <w:color w:val="000000"/>
                <w:lang w:val="en-US"/>
              </w:rPr>
              <w:t xml:space="preserve"> / </w:t>
            </w:r>
            <w:r w:rsidRPr="00473A02">
              <w:rPr>
                <w:b/>
                <w:color w:val="000000"/>
                <w:lang w:val="en-US"/>
              </w:rPr>
              <w:t>Accompanying documents</w:t>
            </w:r>
            <w:r w:rsidRPr="00490724">
              <w:rPr>
                <w:b/>
                <w:color w:val="000000"/>
              </w:rPr>
              <w:t>:</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Default="00613319" w:rsidP="00613319">
            <w:pPr>
              <w:rPr>
                <w:color w:val="000000"/>
              </w:rPr>
            </w:pPr>
            <w:r>
              <w:rPr>
                <w:color w:val="000000"/>
              </w:rPr>
              <w:t>Звернення</w:t>
            </w:r>
            <w:r w:rsidR="00B04C44">
              <w:rPr>
                <w:color w:val="000000"/>
              </w:rPr>
              <w:t xml:space="preserve">, рецензії, відгуки та інші документи від </w:t>
            </w:r>
            <w:r>
              <w:rPr>
                <w:color w:val="000000"/>
              </w:rPr>
              <w:t xml:space="preserve"> стейкхолдерів, науково-педагогічного персоналу та здобувачів щодо удосконалення ОПП</w:t>
            </w:r>
          </w:p>
          <w:p w:rsidR="00147BC0" w:rsidRDefault="00B04C44" w:rsidP="00B04C44">
            <w:pPr>
              <w:rPr>
                <w:color w:val="000000"/>
              </w:rPr>
            </w:pPr>
            <w:proofErr w:type="spellStart"/>
            <w:r w:rsidRPr="00B04C44">
              <w:rPr>
                <w:color w:val="000000"/>
              </w:rPr>
              <w:t>Appeals</w:t>
            </w:r>
            <w:proofErr w:type="spellEnd"/>
            <w:r w:rsidRPr="00B04C44">
              <w:rPr>
                <w:color w:val="000000"/>
              </w:rPr>
              <w:t xml:space="preserve">, </w:t>
            </w:r>
            <w:proofErr w:type="spellStart"/>
            <w:r w:rsidRPr="00B04C44">
              <w:rPr>
                <w:color w:val="000000"/>
              </w:rPr>
              <w:t>reviews</w:t>
            </w:r>
            <w:proofErr w:type="spellEnd"/>
            <w:r w:rsidRPr="00B04C44">
              <w:rPr>
                <w:color w:val="000000"/>
              </w:rPr>
              <w:t xml:space="preserve">, </w:t>
            </w:r>
            <w:proofErr w:type="spellStart"/>
            <w:r w:rsidRPr="00B04C44">
              <w:rPr>
                <w:color w:val="000000"/>
              </w:rPr>
              <w:t>feedback</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other</w:t>
            </w:r>
            <w:proofErr w:type="spellEnd"/>
            <w:r w:rsidRPr="00B04C44">
              <w:rPr>
                <w:color w:val="000000"/>
              </w:rPr>
              <w:t xml:space="preserve"> </w:t>
            </w:r>
            <w:proofErr w:type="spellStart"/>
            <w:r w:rsidRPr="00B04C44">
              <w:rPr>
                <w:color w:val="000000"/>
              </w:rPr>
              <w:t>documents</w:t>
            </w:r>
            <w:proofErr w:type="spellEnd"/>
            <w:r w:rsidRPr="00B04C44">
              <w:rPr>
                <w:color w:val="000000"/>
              </w:rPr>
              <w:t xml:space="preserve"> </w:t>
            </w:r>
            <w:proofErr w:type="spellStart"/>
            <w:r w:rsidRPr="00B04C44">
              <w:rPr>
                <w:color w:val="000000"/>
              </w:rPr>
              <w:t>from</w:t>
            </w:r>
            <w:proofErr w:type="spellEnd"/>
            <w:r w:rsidRPr="00B04C44">
              <w:rPr>
                <w:color w:val="000000"/>
              </w:rPr>
              <w:t xml:space="preserve"> </w:t>
            </w:r>
            <w:proofErr w:type="spellStart"/>
            <w:r w:rsidRPr="00B04C44">
              <w:rPr>
                <w:color w:val="000000"/>
              </w:rPr>
              <w:t>stakeholders</w:t>
            </w:r>
            <w:proofErr w:type="spellEnd"/>
            <w:r w:rsidRPr="00B04C44">
              <w:rPr>
                <w:color w:val="000000"/>
              </w:rPr>
              <w:t xml:space="preserve">, </w:t>
            </w:r>
            <w:proofErr w:type="spellStart"/>
            <w:r w:rsidRPr="00B04C44">
              <w:rPr>
                <w:color w:val="000000"/>
              </w:rPr>
              <w:t>research</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teaching</w:t>
            </w:r>
            <w:proofErr w:type="spellEnd"/>
            <w:r w:rsidRPr="00B04C44">
              <w:rPr>
                <w:color w:val="000000"/>
              </w:rPr>
              <w:t xml:space="preserve"> </w:t>
            </w:r>
            <w:proofErr w:type="spellStart"/>
            <w:r w:rsidRPr="00B04C44">
              <w:rPr>
                <w:color w:val="000000"/>
              </w:rPr>
              <w:t>staff</w:t>
            </w:r>
            <w:proofErr w:type="spellEnd"/>
            <w:r w:rsidRPr="00B04C44">
              <w:rPr>
                <w:color w:val="000000"/>
              </w:rPr>
              <w:t xml:space="preserve"> </w:t>
            </w:r>
            <w:proofErr w:type="spellStart"/>
            <w:r w:rsidRPr="00B04C44">
              <w:rPr>
                <w:color w:val="000000"/>
              </w:rPr>
              <w:t>and</w:t>
            </w:r>
            <w:proofErr w:type="spellEnd"/>
            <w:r w:rsidRPr="00B04C44">
              <w:rPr>
                <w:color w:val="000000"/>
              </w:rPr>
              <w:t xml:space="preserve"> </w:t>
            </w:r>
            <w:proofErr w:type="spellStart"/>
            <w:r w:rsidRPr="00B04C44">
              <w:rPr>
                <w:color w:val="000000"/>
              </w:rPr>
              <w:t>applicants</w:t>
            </w:r>
            <w:proofErr w:type="spellEnd"/>
            <w:r w:rsidRPr="00B04C44">
              <w:rPr>
                <w:color w:val="000000"/>
              </w:rPr>
              <w:t xml:space="preserve"> </w:t>
            </w:r>
            <w:proofErr w:type="spellStart"/>
            <w:r w:rsidRPr="00B04C44">
              <w:rPr>
                <w:color w:val="000000"/>
              </w:rPr>
              <w:t>to</w:t>
            </w:r>
            <w:proofErr w:type="spellEnd"/>
            <w:r w:rsidRPr="00B04C44">
              <w:rPr>
                <w:color w:val="000000"/>
              </w:rPr>
              <w:t xml:space="preserve"> </w:t>
            </w:r>
            <w:proofErr w:type="spellStart"/>
            <w:r w:rsidRPr="00B04C44">
              <w:rPr>
                <w:color w:val="000000"/>
              </w:rPr>
              <w:t>improve</w:t>
            </w:r>
            <w:proofErr w:type="spellEnd"/>
            <w:r w:rsidRPr="00B04C44">
              <w:rPr>
                <w:color w:val="000000"/>
              </w:rPr>
              <w:t xml:space="preserve"> </w:t>
            </w:r>
            <w:proofErr w:type="spellStart"/>
            <w:r w:rsidRPr="00B04C44">
              <w:rPr>
                <w:color w:val="000000"/>
              </w:rPr>
              <w:t>the</w:t>
            </w:r>
            <w:proofErr w:type="spellEnd"/>
            <w:r w:rsidRPr="00B04C44">
              <w:rPr>
                <w:color w:val="000000"/>
              </w:rPr>
              <w:t xml:space="preserve"> </w:t>
            </w:r>
            <w:r>
              <w:rPr>
                <w:color w:val="000000"/>
                <w:lang w:val="en-US"/>
              </w:rPr>
              <w:t>S</w:t>
            </w:r>
            <w:r w:rsidRPr="00B04C44">
              <w:rPr>
                <w:color w:val="000000"/>
              </w:rPr>
              <w:t>P</w:t>
            </w:r>
          </w:p>
        </w:tc>
        <w:tc>
          <w:tcPr>
            <w:tcW w:w="3544" w:type="dxa"/>
            <w:vAlign w:val="center"/>
          </w:tcPr>
          <w:p w:rsidR="00613319" w:rsidRPr="007738CF" w:rsidRDefault="00912DE3" w:rsidP="00A62594">
            <w:pPr>
              <w:rPr>
                <w:color w:val="000000"/>
                <w:lang w:val="en-US"/>
              </w:rPr>
            </w:pPr>
            <w:proofErr w:type="spellStart"/>
            <w:r>
              <w:rPr>
                <w:color w:val="000000"/>
                <w:lang w:val="ru-RU"/>
              </w:rPr>
              <w:t>Вихідний</w:t>
            </w:r>
            <w:proofErr w:type="spellEnd"/>
            <w:r w:rsidRPr="007738CF">
              <w:rPr>
                <w:color w:val="000000"/>
                <w:lang w:val="en-US"/>
              </w:rPr>
              <w:t xml:space="preserve"> </w:t>
            </w:r>
            <w:proofErr w:type="spellStart"/>
            <w:r>
              <w:rPr>
                <w:color w:val="000000"/>
                <w:lang w:val="ru-RU"/>
              </w:rPr>
              <w:t>або</w:t>
            </w:r>
            <w:proofErr w:type="spellEnd"/>
            <w:r w:rsidRPr="007738CF">
              <w:rPr>
                <w:color w:val="000000"/>
                <w:lang w:val="en-US"/>
              </w:rPr>
              <w:t xml:space="preserve"> </w:t>
            </w:r>
            <w:proofErr w:type="spellStart"/>
            <w:r>
              <w:rPr>
                <w:color w:val="000000"/>
                <w:lang w:val="ru-RU"/>
              </w:rPr>
              <w:t>вхідний</w:t>
            </w:r>
            <w:proofErr w:type="spellEnd"/>
            <w:r w:rsidRPr="007738CF">
              <w:rPr>
                <w:color w:val="000000"/>
                <w:lang w:val="en-US"/>
              </w:rPr>
              <w:t xml:space="preserve"> </w:t>
            </w:r>
            <w:r w:rsidR="00AE3176">
              <w:rPr>
                <w:color w:val="000000"/>
                <w:lang w:val="ru-RU"/>
              </w:rPr>
              <w:t>номер</w:t>
            </w:r>
            <w:r w:rsidR="00AE3176" w:rsidRPr="007738CF">
              <w:rPr>
                <w:color w:val="000000"/>
                <w:lang w:val="en-US"/>
              </w:rPr>
              <w:t xml:space="preserve"> </w:t>
            </w:r>
          </w:p>
          <w:p w:rsidR="00147BC0" w:rsidRPr="00147BC0" w:rsidRDefault="00147BC0" w:rsidP="00C40A3C">
            <w:pPr>
              <w:rPr>
                <w:color w:val="000000"/>
                <w:lang w:val="en-US"/>
              </w:rPr>
            </w:pPr>
            <w:r w:rsidRPr="00147BC0">
              <w:rPr>
                <w:color w:val="000000"/>
                <w:lang w:val="en-US"/>
              </w:rPr>
              <w:t xml:space="preserve">Output or input </w:t>
            </w:r>
            <w:r w:rsidR="00AE3176" w:rsidRPr="00147BC0">
              <w:rPr>
                <w:color w:val="000000"/>
                <w:lang w:val="en-US"/>
              </w:rPr>
              <w:t xml:space="preserve">number </w:t>
            </w:r>
          </w:p>
        </w:tc>
      </w:tr>
      <w:tr w:rsidR="00EA6E42" w:rsidRPr="00EA6E42"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EA6E42" w:rsidRDefault="00EA6E42" w:rsidP="009C4C3A">
            <w:pPr>
              <w:rPr>
                <w:color w:val="000000"/>
              </w:rPr>
            </w:pPr>
            <w:r>
              <w:rPr>
                <w:color w:val="000000"/>
              </w:rPr>
              <w:t>Наказ про затвердження гарантів та складу робочих груп та стейкхолдерів ОПП</w:t>
            </w:r>
          </w:p>
          <w:p w:rsidR="00EA6E42" w:rsidRPr="00EA6E42" w:rsidRDefault="00EA6E42" w:rsidP="009C4C3A">
            <w:pPr>
              <w:rPr>
                <w:color w:val="000000"/>
              </w:rPr>
            </w:pPr>
            <w:proofErr w:type="spellStart"/>
            <w:r w:rsidRPr="00EA6E42">
              <w:rPr>
                <w:color w:val="000000"/>
              </w:rPr>
              <w:t>Order</w:t>
            </w:r>
            <w:proofErr w:type="spellEnd"/>
            <w:r w:rsidRPr="00EA6E42">
              <w:rPr>
                <w:color w:val="000000"/>
              </w:rPr>
              <w:t xml:space="preserve"> </w:t>
            </w:r>
            <w:proofErr w:type="spellStart"/>
            <w:r w:rsidRPr="00EA6E42">
              <w:rPr>
                <w:color w:val="000000"/>
              </w:rPr>
              <w:t>approving</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guarantors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composition</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proofErr w:type="spellStart"/>
            <w:r w:rsidRPr="00EA6E42">
              <w:rPr>
                <w:color w:val="000000"/>
              </w:rPr>
              <w:t>working</w:t>
            </w:r>
            <w:proofErr w:type="spellEnd"/>
            <w:r w:rsidRPr="00EA6E42">
              <w:rPr>
                <w:color w:val="000000"/>
              </w:rPr>
              <w:t xml:space="preserve"> </w:t>
            </w:r>
            <w:proofErr w:type="spellStart"/>
            <w:r w:rsidRPr="00EA6E42">
              <w:rPr>
                <w:color w:val="000000"/>
              </w:rPr>
              <w:t>groups</w:t>
            </w:r>
            <w:proofErr w:type="spellEnd"/>
            <w:r w:rsidRPr="00EA6E42">
              <w:rPr>
                <w:color w:val="000000"/>
              </w:rPr>
              <w:t xml:space="preserve"> </w:t>
            </w:r>
            <w:proofErr w:type="spellStart"/>
            <w:r w:rsidRPr="00EA6E42">
              <w:rPr>
                <w:color w:val="000000"/>
              </w:rPr>
              <w:t>and</w:t>
            </w:r>
            <w:proofErr w:type="spellEnd"/>
            <w:r w:rsidRPr="00EA6E42">
              <w:rPr>
                <w:color w:val="000000"/>
              </w:rPr>
              <w:t xml:space="preserve"> </w:t>
            </w:r>
            <w:proofErr w:type="spellStart"/>
            <w:r w:rsidRPr="00EA6E42">
              <w:rPr>
                <w:color w:val="000000"/>
              </w:rPr>
              <w:t>stakeholders</w:t>
            </w:r>
            <w:proofErr w:type="spellEnd"/>
            <w:r w:rsidRPr="00EA6E42">
              <w:rPr>
                <w:color w:val="000000"/>
              </w:rPr>
              <w:t xml:space="preserve"> </w:t>
            </w:r>
            <w:proofErr w:type="spellStart"/>
            <w:r w:rsidRPr="00EA6E42">
              <w:rPr>
                <w:color w:val="000000"/>
              </w:rPr>
              <w:t>of</w:t>
            </w:r>
            <w:proofErr w:type="spellEnd"/>
            <w:r w:rsidRPr="00EA6E42">
              <w:rPr>
                <w:color w:val="000000"/>
              </w:rPr>
              <w:t xml:space="preserve"> </w:t>
            </w:r>
            <w:proofErr w:type="spellStart"/>
            <w:r w:rsidRPr="00EA6E42">
              <w:rPr>
                <w:color w:val="000000"/>
              </w:rPr>
              <w:t>the</w:t>
            </w:r>
            <w:proofErr w:type="spellEnd"/>
            <w:r w:rsidRPr="00EA6E42">
              <w:rPr>
                <w:color w:val="000000"/>
              </w:rPr>
              <w:t xml:space="preserve"> </w:t>
            </w:r>
            <w:r>
              <w:rPr>
                <w:color w:val="000000"/>
                <w:lang w:val="en-US"/>
              </w:rPr>
              <w:t>S</w:t>
            </w:r>
            <w:r w:rsidRPr="00EA6E42">
              <w:rPr>
                <w:color w:val="000000"/>
              </w:rPr>
              <w:t>P</w:t>
            </w:r>
          </w:p>
        </w:tc>
        <w:tc>
          <w:tcPr>
            <w:tcW w:w="3544" w:type="dxa"/>
            <w:vAlign w:val="center"/>
          </w:tcPr>
          <w:p w:rsidR="00EA6E42" w:rsidRDefault="00EA6E42" w:rsidP="009C4C3A">
            <w:pPr>
              <w:rPr>
                <w:color w:val="000000"/>
                <w:lang w:val="en-US"/>
              </w:rPr>
            </w:pPr>
            <w:r>
              <w:rPr>
                <w:color w:val="000000"/>
                <w:lang w:val="ru-RU"/>
              </w:rPr>
              <w:t>Номер</w:t>
            </w:r>
            <w:r w:rsidRPr="00EA6E42">
              <w:rPr>
                <w:color w:val="000000"/>
                <w:lang w:val="en-US"/>
              </w:rPr>
              <w:t xml:space="preserve"> </w:t>
            </w:r>
            <w:r>
              <w:rPr>
                <w:color w:val="000000"/>
                <w:lang w:val="ru-RU"/>
              </w:rPr>
              <w:t>наказу</w:t>
            </w:r>
            <w:r w:rsidRPr="00EA6E42">
              <w:rPr>
                <w:color w:val="000000"/>
                <w:lang w:val="en-US"/>
              </w:rPr>
              <w:t xml:space="preserve">, </w:t>
            </w:r>
            <w:r>
              <w:rPr>
                <w:color w:val="000000"/>
                <w:lang w:val="ru-RU"/>
              </w:rPr>
              <w:t>дата</w:t>
            </w:r>
          </w:p>
          <w:p w:rsidR="00EA6E42" w:rsidRPr="00EA6E42" w:rsidRDefault="00EA6E42" w:rsidP="009C4C3A">
            <w:pPr>
              <w:rPr>
                <w:color w:val="000000"/>
                <w:lang w:val="en-US"/>
              </w:rPr>
            </w:pPr>
            <w:r w:rsidRPr="00AE3176">
              <w:rPr>
                <w:color w:val="000000"/>
                <w:lang w:val="en-US"/>
              </w:rPr>
              <w:t>Order number, date</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Default="004B0C7B">
            <w:pPr>
              <w:rPr>
                <w:color w:val="000000"/>
              </w:rPr>
            </w:pPr>
            <w:r>
              <w:rPr>
                <w:color w:val="000000"/>
              </w:rPr>
              <w:t>Протокол моніторингу та самооцінювання ОПП робочою групою</w:t>
            </w:r>
          </w:p>
          <w:p w:rsidR="00147BC0" w:rsidRPr="00EA6E42" w:rsidRDefault="00147BC0" w:rsidP="00147BC0">
            <w:pPr>
              <w:rPr>
                <w:color w:val="000000"/>
                <w:spacing w:val="-20"/>
              </w:rPr>
            </w:pPr>
            <w:proofErr w:type="spellStart"/>
            <w:r w:rsidRPr="00EA6E42">
              <w:rPr>
                <w:color w:val="000000"/>
                <w:spacing w:val="-20"/>
              </w:rPr>
              <w:t>Protocol</w:t>
            </w:r>
            <w:proofErr w:type="spellEnd"/>
            <w:r w:rsidRPr="00EA6E42">
              <w:rPr>
                <w:color w:val="000000"/>
                <w:spacing w:val="-20"/>
              </w:rPr>
              <w:t xml:space="preserve"> </w:t>
            </w:r>
            <w:proofErr w:type="spellStart"/>
            <w:r w:rsidRPr="00EA6E42">
              <w:rPr>
                <w:color w:val="000000"/>
                <w:spacing w:val="-20"/>
              </w:rPr>
              <w:t>for</w:t>
            </w:r>
            <w:proofErr w:type="spellEnd"/>
            <w:r w:rsidRPr="00EA6E42">
              <w:rPr>
                <w:color w:val="000000"/>
                <w:spacing w:val="-20"/>
              </w:rPr>
              <w:t xml:space="preserve"> </w:t>
            </w:r>
            <w:proofErr w:type="spellStart"/>
            <w:r w:rsidRPr="00EA6E42">
              <w:rPr>
                <w:color w:val="000000"/>
                <w:spacing w:val="-20"/>
              </w:rPr>
              <w:t>monitoring</w:t>
            </w:r>
            <w:proofErr w:type="spellEnd"/>
            <w:r w:rsidRPr="00EA6E42">
              <w:rPr>
                <w:color w:val="000000"/>
                <w:spacing w:val="-20"/>
              </w:rPr>
              <w:t xml:space="preserve"> </w:t>
            </w:r>
            <w:proofErr w:type="spellStart"/>
            <w:r w:rsidRPr="00EA6E42">
              <w:rPr>
                <w:color w:val="000000"/>
                <w:spacing w:val="-20"/>
              </w:rPr>
              <w:t>and</w:t>
            </w:r>
            <w:proofErr w:type="spellEnd"/>
            <w:r w:rsidRPr="00EA6E42">
              <w:rPr>
                <w:color w:val="000000"/>
                <w:spacing w:val="-20"/>
              </w:rPr>
              <w:t xml:space="preserve"> </w:t>
            </w:r>
            <w:proofErr w:type="spellStart"/>
            <w:r w:rsidRPr="00EA6E42">
              <w:rPr>
                <w:color w:val="000000"/>
                <w:spacing w:val="-20"/>
              </w:rPr>
              <w:t>self-assessment</w:t>
            </w:r>
            <w:proofErr w:type="spellEnd"/>
            <w:r w:rsidRPr="00EA6E42">
              <w:rPr>
                <w:color w:val="000000"/>
                <w:spacing w:val="-20"/>
              </w:rPr>
              <w:t xml:space="preserve"> </w:t>
            </w:r>
            <w:proofErr w:type="spellStart"/>
            <w:r w:rsidRPr="00EA6E42">
              <w:rPr>
                <w:color w:val="000000"/>
                <w:spacing w:val="-20"/>
              </w:rPr>
              <w:t>of</w:t>
            </w:r>
            <w:proofErr w:type="spellEnd"/>
            <w:r w:rsidRPr="00EA6E42">
              <w:rPr>
                <w:color w:val="000000"/>
                <w:spacing w:val="-20"/>
              </w:rPr>
              <w:t xml:space="preserve"> </w:t>
            </w:r>
            <w:r w:rsidR="007831C3" w:rsidRPr="00EA6E42">
              <w:rPr>
                <w:color w:val="000000"/>
                <w:spacing w:val="-20"/>
                <w:lang w:val="en-US"/>
              </w:rPr>
              <w:t>SP</w:t>
            </w:r>
            <w:r w:rsidRPr="00EA6E42">
              <w:rPr>
                <w:color w:val="000000"/>
                <w:spacing w:val="-20"/>
              </w:rPr>
              <w:t xml:space="preserve"> </w:t>
            </w:r>
            <w:proofErr w:type="spellStart"/>
            <w:r w:rsidRPr="00EA6E42">
              <w:rPr>
                <w:color w:val="000000"/>
                <w:spacing w:val="-20"/>
              </w:rPr>
              <w:t>by</w:t>
            </w:r>
            <w:proofErr w:type="spellEnd"/>
            <w:r w:rsidRPr="00EA6E42">
              <w:rPr>
                <w:color w:val="000000"/>
                <w:spacing w:val="-20"/>
              </w:rPr>
              <w:t xml:space="preserve"> </w:t>
            </w:r>
            <w:proofErr w:type="spellStart"/>
            <w:r w:rsidRPr="00EA6E42">
              <w:rPr>
                <w:color w:val="000000"/>
                <w:spacing w:val="-20"/>
              </w:rPr>
              <w:t>the</w:t>
            </w:r>
            <w:proofErr w:type="spellEnd"/>
            <w:r w:rsidRPr="00EA6E42">
              <w:rPr>
                <w:color w:val="000000"/>
                <w:spacing w:val="-20"/>
              </w:rPr>
              <w:t xml:space="preserve"> </w:t>
            </w:r>
            <w:proofErr w:type="spellStart"/>
            <w:r w:rsidRPr="00EA6E42">
              <w:rPr>
                <w:color w:val="000000"/>
                <w:spacing w:val="-20"/>
              </w:rPr>
              <w:t>working</w:t>
            </w:r>
            <w:proofErr w:type="spellEnd"/>
            <w:r w:rsidRPr="00EA6E42">
              <w:rPr>
                <w:color w:val="000000"/>
                <w:spacing w:val="-20"/>
              </w:rPr>
              <w:t xml:space="preserve"> </w:t>
            </w:r>
            <w:proofErr w:type="spellStart"/>
            <w:r w:rsidRPr="00EA6E42">
              <w:rPr>
                <w:color w:val="000000"/>
                <w:spacing w:val="-20"/>
              </w:rPr>
              <w:t>group</w:t>
            </w:r>
            <w:proofErr w:type="spellEnd"/>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r w:rsidRPr="002B10B7">
              <w:rPr>
                <w:color w:val="000000"/>
                <w:lang w:val="en-US"/>
              </w:rPr>
              <w:t xml:space="preserve"> </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rsidP="00613319">
            <w:pPr>
              <w:rPr>
                <w:color w:val="000000"/>
                <w:lang w:val="ru-RU"/>
              </w:rPr>
            </w:pPr>
            <w:r>
              <w:rPr>
                <w:color w:val="000000"/>
              </w:rPr>
              <w:t>Витяг з протоколу засідання випускаючої кафедри щодо рекомендації змін в ОПП</w:t>
            </w:r>
          </w:p>
          <w:p w:rsidR="00147BC0" w:rsidRPr="00147BC0" w:rsidRDefault="00147BC0" w:rsidP="00147BC0">
            <w:pPr>
              <w:rPr>
                <w:color w:val="000000"/>
                <w:lang w:val="en-US"/>
              </w:rPr>
            </w:pPr>
            <w:r w:rsidRPr="00147BC0">
              <w:rPr>
                <w:color w:val="000000"/>
                <w:lang w:val="en-US"/>
              </w:rPr>
              <w:t xml:space="preserve">Excerpt from the minutes of the meeting of the graduating department on the recommendation of changes in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490724"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490724" w:rsidRPr="002B10B7" w:rsidRDefault="00613319">
            <w:pPr>
              <w:rPr>
                <w:color w:val="000000"/>
                <w:lang w:val="ru-RU"/>
              </w:rPr>
            </w:pPr>
            <w:r w:rsidRPr="00613319">
              <w:rPr>
                <w:color w:val="000000"/>
              </w:rPr>
              <w:t xml:space="preserve">Витяг з протоколу засідання </w:t>
            </w:r>
            <w:r>
              <w:rPr>
                <w:color w:val="000000"/>
              </w:rPr>
              <w:t>вченої ради інституту про затвердження ОПП</w:t>
            </w:r>
          </w:p>
          <w:p w:rsidR="00147BC0" w:rsidRPr="00147BC0" w:rsidRDefault="00147BC0" w:rsidP="00147BC0">
            <w:pPr>
              <w:rPr>
                <w:color w:val="000000"/>
                <w:lang w:val="en-US"/>
              </w:rPr>
            </w:pPr>
            <w:r w:rsidRPr="00147BC0">
              <w:rPr>
                <w:color w:val="000000"/>
                <w:lang w:val="en-US"/>
              </w:rPr>
              <w:t xml:space="preserve">Excerpt from the minutes of the meeting of the Academic Council of the Institute on the approval of the </w:t>
            </w:r>
            <w:r w:rsidR="007831C3">
              <w:rPr>
                <w:color w:val="000000"/>
                <w:lang w:val="en-US"/>
              </w:rPr>
              <w:t>SP</w:t>
            </w:r>
          </w:p>
        </w:tc>
        <w:tc>
          <w:tcPr>
            <w:tcW w:w="3544" w:type="dxa"/>
            <w:vAlign w:val="center"/>
          </w:tcPr>
          <w:p w:rsidR="00490724"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613319"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613319" w:rsidRPr="002B10B7" w:rsidRDefault="00613319" w:rsidP="00613319">
            <w:pPr>
              <w:rPr>
                <w:color w:val="000000"/>
                <w:lang w:val="ru-RU"/>
              </w:rPr>
            </w:pPr>
            <w:r w:rsidRPr="00613319">
              <w:rPr>
                <w:color w:val="000000"/>
              </w:rPr>
              <w:t xml:space="preserve">Витяг з протоколу засідання </w:t>
            </w:r>
            <w:r>
              <w:rPr>
                <w:color w:val="000000"/>
              </w:rPr>
              <w:t>вченої ради університету про затвердження ОПП</w:t>
            </w:r>
          </w:p>
          <w:p w:rsidR="00147BC0" w:rsidRPr="00147BC0" w:rsidRDefault="00147BC0" w:rsidP="00E90653">
            <w:pPr>
              <w:rPr>
                <w:color w:val="000000"/>
                <w:lang w:val="en-US"/>
              </w:rPr>
            </w:pPr>
            <w:r w:rsidRPr="00147BC0">
              <w:rPr>
                <w:color w:val="000000"/>
                <w:lang w:val="en-US"/>
              </w:rPr>
              <w:t xml:space="preserve">Excerpt from the minutes of the meeting of the Academic Council of the University on the approval of the </w:t>
            </w:r>
            <w:r w:rsidR="00E90653">
              <w:rPr>
                <w:color w:val="000000"/>
                <w:lang w:val="en-US"/>
              </w:rPr>
              <w:t>S</w:t>
            </w:r>
            <w:r w:rsidRPr="00147BC0">
              <w:rPr>
                <w:color w:val="000000"/>
                <w:lang w:val="en-US"/>
              </w:rPr>
              <w:t>P</w:t>
            </w:r>
          </w:p>
        </w:tc>
        <w:tc>
          <w:tcPr>
            <w:tcW w:w="3544" w:type="dxa"/>
            <w:vAlign w:val="center"/>
          </w:tcPr>
          <w:p w:rsidR="00613319" w:rsidRDefault="00912DE3" w:rsidP="00A62594">
            <w:pPr>
              <w:rPr>
                <w:color w:val="000000"/>
                <w:lang w:val="en-US"/>
              </w:rPr>
            </w:pPr>
            <w:proofErr w:type="spellStart"/>
            <w:r>
              <w:rPr>
                <w:color w:val="000000"/>
                <w:lang w:val="ru-RU"/>
              </w:rPr>
              <w:t>Порядковий</w:t>
            </w:r>
            <w:proofErr w:type="spellEnd"/>
            <w:r w:rsidRPr="002B10B7">
              <w:rPr>
                <w:color w:val="000000"/>
                <w:lang w:val="en-US"/>
              </w:rPr>
              <w:t xml:space="preserve"> </w:t>
            </w:r>
            <w:r>
              <w:rPr>
                <w:color w:val="000000"/>
                <w:lang w:val="ru-RU"/>
              </w:rPr>
              <w:t>номер</w:t>
            </w:r>
            <w:r w:rsidRPr="002B10B7">
              <w:rPr>
                <w:color w:val="000000"/>
                <w:lang w:val="en-US"/>
              </w:rPr>
              <w:t xml:space="preserve"> </w:t>
            </w:r>
            <w:r>
              <w:rPr>
                <w:color w:val="000000"/>
                <w:lang w:val="ru-RU"/>
              </w:rPr>
              <w:t>протоколу</w:t>
            </w:r>
          </w:p>
          <w:p w:rsidR="00147BC0" w:rsidRPr="00147BC0" w:rsidRDefault="00147BC0" w:rsidP="00A62594">
            <w:pPr>
              <w:rPr>
                <w:color w:val="000000"/>
                <w:lang w:val="en-US"/>
              </w:rPr>
            </w:pPr>
            <w:r w:rsidRPr="00147BC0">
              <w:rPr>
                <w:color w:val="000000"/>
                <w:lang w:val="en-US"/>
              </w:rPr>
              <w:t>Sequence number of the protocol</w:t>
            </w:r>
          </w:p>
        </w:tc>
      </w:tr>
      <w:tr w:rsidR="00AE3176" w:rsidTr="00EA6E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8" w:type="dxa"/>
        </w:trPr>
        <w:tc>
          <w:tcPr>
            <w:tcW w:w="5954" w:type="dxa"/>
          </w:tcPr>
          <w:p w:rsidR="00AE3176" w:rsidRDefault="00AE3176" w:rsidP="00613319">
            <w:pPr>
              <w:rPr>
                <w:color w:val="000000"/>
              </w:rPr>
            </w:pPr>
            <w:r>
              <w:rPr>
                <w:color w:val="000000"/>
              </w:rPr>
              <w:t>Наказ про введення в дію рішень вченої ради ДУІТ</w:t>
            </w:r>
          </w:p>
          <w:p w:rsidR="00AE3176" w:rsidRPr="00B04C44" w:rsidRDefault="00AE3176" w:rsidP="00AE3176">
            <w:pPr>
              <w:rPr>
                <w:color w:val="000000"/>
                <w:sz w:val="20"/>
                <w:szCs w:val="20"/>
                <w:lang w:val="en-US"/>
              </w:rPr>
            </w:pPr>
            <w:proofErr w:type="spellStart"/>
            <w:r w:rsidRPr="00B04C44">
              <w:rPr>
                <w:color w:val="000000"/>
                <w:sz w:val="20"/>
                <w:szCs w:val="20"/>
              </w:rPr>
              <w:t>Order</w:t>
            </w:r>
            <w:proofErr w:type="spellEnd"/>
            <w:r w:rsidRPr="00B04C44">
              <w:rPr>
                <w:color w:val="000000"/>
                <w:sz w:val="20"/>
                <w:szCs w:val="20"/>
              </w:rPr>
              <w:t xml:space="preserve"> </w:t>
            </w:r>
            <w:proofErr w:type="spellStart"/>
            <w:r w:rsidRPr="00B04C44">
              <w:rPr>
                <w:color w:val="000000"/>
                <w:sz w:val="20"/>
                <w:szCs w:val="20"/>
              </w:rPr>
              <w:t>on</w:t>
            </w:r>
            <w:proofErr w:type="spellEnd"/>
            <w:r w:rsidRPr="00B04C44">
              <w:rPr>
                <w:color w:val="000000"/>
                <w:sz w:val="20"/>
                <w:szCs w:val="20"/>
              </w:rPr>
              <w:t xml:space="preserve"> </w:t>
            </w:r>
            <w:proofErr w:type="spellStart"/>
            <w:r w:rsidRPr="00B04C44">
              <w:rPr>
                <w:color w:val="000000"/>
                <w:sz w:val="20"/>
                <w:szCs w:val="20"/>
              </w:rPr>
              <w:t>the</w:t>
            </w:r>
            <w:proofErr w:type="spellEnd"/>
            <w:r w:rsidRPr="00B04C44">
              <w:rPr>
                <w:color w:val="000000"/>
                <w:sz w:val="20"/>
                <w:szCs w:val="20"/>
              </w:rPr>
              <w:t xml:space="preserve"> </w:t>
            </w:r>
            <w:proofErr w:type="spellStart"/>
            <w:r w:rsidRPr="00B04C44">
              <w:rPr>
                <w:color w:val="000000"/>
                <w:sz w:val="20"/>
                <w:szCs w:val="20"/>
              </w:rPr>
              <w:t>implementation</w:t>
            </w:r>
            <w:proofErr w:type="spellEnd"/>
            <w:r w:rsidRPr="00B04C44">
              <w:rPr>
                <w:color w:val="000000"/>
                <w:sz w:val="20"/>
                <w:szCs w:val="20"/>
              </w:rPr>
              <w:t xml:space="preserve"> </w:t>
            </w:r>
            <w:proofErr w:type="spellStart"/>
            <w:r w:rsidRPr="00B04C44">
              <w:rPr>
                <w:color w:val="000000"/>
                <w:sz w:val="20"/>
                <w:szCs w:val="20"/>
              </w:rPr>
              <w:t>of</w:t>
            </w:r>
            <w:proofErr w:type="spellEnd"/>
            <w:r w:rsidRPr="00B04C44">
              <w:rPr>
                <w:color w:val="000000"/>
                <w:sz w:val="20"/>
                <w:szCs w:val="20"/>
              </w:rPr>
              <w:t xml:space="preserve"> </w:t>
            </w:r>
            <w:proofErr w:type="spellStart"/>
            <w:r w:rsidRPr="00B04C44">
              <w:rPr>
                <w:color w:val="000000"/>
                <w:sz w:val="20"/>
                <w:szCs w:val="20"/>
              </w:rPr>
              <w:t>the</w:t>
            </w:r>
            <w:proofErr w:type="spellEnd"/>
            <w:r w:rsidRPr="00B04C44">
              <w:rPr>
                <w:color w:val="000000"/>
                <w:sz w:val="20"/>
                <w:szCs w:val="20"/>
              </w:rPr>
              <w:t xml:space="preserve"> </w:t>
            </w:r>
            <w:proofErr w:type="spellStart"/>
            <w:r w:rsidRPr="00B04C44">
              <w:rPr>
                <w:color w:val="000000"/>
                <w:sz w:val="20"/>
                <w:szCs w:val="20"/>
              </w:rPr>
              <w:t>deci</w:t>
            </w:r>
            <w:r w:rsidR="00B04C44">
              <w:rPr>
                <w:color w:val="000000"/>
                <w:sz w:val="20"/>
                <w:szCs w:val="20"/>
              </w:rPr>
              <w:t>sions</w:t>
            </w:r>
            <w:proofErr w:type="spellEnd"/>
            <w:r w:rsidR="00B04C44">
              <w:rPr>
                <w:color w:val="000000"/>
                <w:sz w:val="20"/>
                <w:szCs w:val="20"/>
              </w:rPr>
              <w:t xml:space="preserve"> </w:t>
            </w:r>
            <w:proofErr w:type="spellStart"/>
            <w:r w:rsidR="00B04C44">
              <w:rPr>
                <w:color w:val="000000"/>
                <w:sz w:val="20"/>
                <w:szCs w:val="20"/>
              </w:rPr>
              <w:t>of</w:t>
            </w:r>
            <w:proofErr w:type="spellEnd"/>
            <w:r w:rsidR="00B04C44">
              <w:rPr>
                <w:color w:val="000000"/>
                <w:sz w:val="20"/>
                <w:szCs w:val="20"/>
              </w:rPr>
              <w:t xml:space="preserve"> </w:t>
            </w:r>
            <w:proofErr w:type="spellStart"/>
            <w:r w:rsidR="00B04C44">
              <w:rPr>
                <w:color w:val="000000"/>
                <w:sz w:val="20"/>
                <w:szCs w:val="20"/>
              </w:rPr>
              <w:t>the</w:t>
            </w:r>
            <w:proofErr w:type="spellEnd"/>
            <w:r w:rsidR="00B04C44">
              <w:rPr>
                <w:color w:val="000000"/>
                <w:sz w:val="20"/>
                <w:szCs w:val="20"/>
              </w:rPr>
              <w:t xml:space="preserve"> </w:t>
            </w:r>
            <w:proofErr w:type="spellStart"/>
            <w:r w:rsidR="00B04C44">
              <w:rPr>
                <w:color w:val="000000"/>
                <w:sz w:val="20"/>
                <w:szCs w:val="20"/>
              </w:rPr>
              <w:t>Academic</w:t>
            </w:r>
            <w:proofErr w:type="spellEnd"/>
            <w:r w:rsidR="00B04C44">
              <w:rPr>
                <w:color w:val="000000"/>
                <w:sz w:val="20"/>
                <w:szCs w:val="20"/>
              </w:rPr>
              <w:t xml:space="preserve"> </w:t>
            </w:r>
            <w:proofErr w:type="spellStart"/>
            <w:r w:rsidR="00B04C44">
              <w:rPr>
                <w:color w:val="000000"/>
                <w:sz w:val="20"/>
                <w:szCs w:val="20"/>
              </w:rPr>
              <w:t>Council</w:t>
            </w:r>
            <w:proofErr w:type="spellEnd"/>
          </w:p>
        </w:tc>
        <w:tc>
          <w:tcPr>
            <w:tcW w:w="3544" w:type="dxa"/>
            <w:vAlign w:val="center"/>
          </w:tcPr>
          <w:p w:rsidR="00AE3176" w:rsidRDefault="00AE3176" w:rsidP="00A62594">
            <w:pPr>
              <w:rPr>
                <w:color w:val="000000"/>
                <w:lang w:val="en-US"/>
              </w:rPr>
            </w:pPr>
            <w:r>
              <w:rPr>
                <w:color w:val="000000"/>
                <w:lang w:val="ru-RU"/>
              </w:rPr>
              <w:t>Номер</w:t>
            </w:r>
            <w:r w:rsidRPr="00A54F5B">
              <w:rPr>
                <w:color w:val="000000"/>
                <w:lang w:val="en-US"/>
              </w:rPr>
              <w:t xml:space="preserve"> </w:t>
            </w:r>
            <w:r>
              <w:rPr>
                <w:color w:val="000000"/>
                <w:lang w:val="ru-RU"/>
              </w:rPr>
              <w:t>наказу</w:t>
            </w:r>
            <w:r w:rsidRPr="00A54F5B">
              <w:rPr>
                <w:color w:val="000000"/>
                <w:lang w:val="en-US"/>
              </w:rPr>
              <w:t xml:space="preserve">, </w:t>
            </w:r>
            <w:r>
              <w:rPr>
                <w:color w:val="000000"/>
                <w:lang w:val="ru-RU"/>
              </w:rPr>
              <w:t>дата</w:t>
            </w:r>
          </w:p>
          <w:p w:rsidR="00AE3176" w:rsidRPr="00AE3176" w:rsidRDefault="00AE3176" w:rsidP="00A62594">
            <w:pPr>
              <w:rPr>
                <w:color w:val="000000"/>
                <w:lang w:val="en-US"/>
              </w:rPr>
            </w:pPr>
            <w:r w:rsidRPr="00AE3176">
              <w:rPr>
                <w:color w:val="000000"/>
                <w:lang w:val="en-US"/>
              </w:rPr>
              <w:t>Order number, date</w:t>
            </w:r>
          </w:p>
        </w:tc>
      </w:tr>
    </w:tbl>
    <w:p w:rsidR="003A14A8" w:rsidRPr="0090391F" w:rsidRDefault="00A93A60" w:rsidP="003A14A8">
      <w:pPr>
        <w:rPr>
          <w:b/>
          <w:color w:val="000000"/>
          <w:sz w:val="28"/>
          <w:szCs w:val="28"/>
        </w:rPr>
      </w:pPr>
      <w:r w:rsidRPr="00A54F5B">
        <w:rPr>
          <w:b/>
          <w:color w:val="000000"/>
          <w:sz w:val="28"/>
          <w:szCs w:val="28"/>
          <w:lang w:val="en-US"/>
        </w:rPr>
        <w:br w:type="page"/>
      </w:r>
      <w:r w:rsidR="003A14A8" w:rsidRPr="0090391F">
        <w:rPr>
          <w:b/>
          <w:color w:val="000000"/>
          <w:sz w:val="28"/>
          <w:szCs w:val="28"/>
        </w:rPr>
        <w:lastRenderedPageBreak/>
        <w:t>ЛИСТ РЕЄСТРАЦІЇ ЗМІН</w:t>
      </w:r>
    </w:p>
    <w:p w:rsidR="003A14A8" w:rsidRPr="0090391F" w:rsidRDefault="003A14A8" w:rsidP="003A14A8">
      <w:pPr>
        <w:autoSpaceDE w:val="0"/>
        <w:autoSpaceDN w:val="0"/>
        <w:adjustRightInd w:val="0"/>
        <w:ind w:firstLine="567"/>
        <w:jc w:val="both"/>
        <w:rPr>
          <w:b/>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9"/>
        <w:gridCol w:w="1062"/>
        <w:gridCol w:w="1002"/>
        <w:gridCol w:w="863"/>
        <w:gridCol w:w="1376"/>
        <w:gridCol w:w="1297"/>
        <w:gridCol w:w="936"/>
        <w:gridCol w:w="1137"/>
        <w:gridCol w:w="991"/>
      </w:tblGrid>
      <w:tr w:rsidR="003A14A8" w:rsidRPr="0090391F" w:rsidTr="001631D2">
        <w:tc>
          <w:tcPr>
            <w:tcW w:w="799"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зміни</w:t>
            </w:r>
          </w:p>
        </w:tc>
        <w:tc>
          <w:tcPr>
            <w:tcW w:w="4303" w:type="dxa"/>
            <w:gridSpan w:val="4"/>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листа</w:t>
            </w:r>
          </w:p>
        </w:tc>
        <w:tc>
          <w:tcPr>
            <w:tcW w:w="129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Номер документу</w:t>
            </w:r>
          </w:p>
        </w:tc>
        <w:tc>
          <w:tcPr>
            <w:tcW w:w="936"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Підпис</w:t>
            </w:r>
          </w:p>
        </w:tc>
        <w:tc>
          <w:tcPr>
            <w:tcW w:w="1137"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внесення зміни</w:t>
            </w:r>
          </w:p>
        </w:tc>
        <w:tc>
          <w:tcPr>
            <w:tcW w:w="991" w:type="dxa"/>
            <w:vMerge w:val="restart"/>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Дата введення зміни</w:t>
            </w:r>
          </w:p>
        </w:tc>
      </w:tr>
      <w:tr w:rsidR="003A14A8" w:rsidRPr="0090391F" w:rsidTr="001631D2">
        <w:tc>
          <w:tcPr>
            <w:tcW w:w="799" w:type="dxa"/>
            <w:vMerge/>
          </w:tcPr>
          <w:p w:rsidR="003A14A8" w:rsidRPr="0090391F" w:rsidRDefault="003A14A8" w:rsidP="001631D2">
            <w:pPr>
              <w:autoSpaceDE w:val="0"/>
              <w:autoSpaceDN w:val="0"/>
              <w:adjustRightInd w:val="0"/>
              <w:jc w:val="both"/>
              <w:rPr>
                <w:color w:val="000000"/>
                <w:sz w:val="28"/>
                <w:szCs w:val="28"/>
              </w:rPr>
            </w:pPr>
          </w:p>
        </w:tc>
        <w:tc>
          <w:tcPr>
            <w:tcW w:w="1062" w:type="dxa"/>
            <w:vAlign w:val="center"/>
          </w:tcPr>
          <w:p w:rsidR="003A14A8" w:rsidRPr="0090391F" w:rsidRDefault="003A14A8" w:rsidP="001631D2">
            <w:pPr>
              <w:jc w:val="center"/>
              <w:rPr>
                <w:sz w:val="20"/>
                <w:szCs w:val="20"/>
              </w:rPr>
            </w:pPr>
            <w:r w:rsidRPr="0090391F">
              <w:rPr>
                <w:sz w:val="20"/>
                <w:szCs w:val="20"/>
              </w:rPr>
              <w:t>зміненого</w:t>
            </w:r>
          </w:p>
        </w:tc>
        <w:tc>
          <w:tcPr>
            <w:tcW w:w="1002" w:type="dxa"/>
            <w:vAlign w:val="center"/>
          </w:tcPr>
          <w:p w:rsidR="003A14A8" w:rsidRPr="0090391F" w:rsidRDefault="003A14A8" w:rsidP="00CB67C6">
            <w:pPr>
              <w:autoSpaceDE w:val="0"/>
              <w:autoSpaceDN w:val="0"/>
              <w:adjustRightInd w:val="0"/>
              <w:jc w:val="center"/>
              <w:rPr>
                <w:color w:val="000000"/>
                <w:sz w:val="20"/>
                <w:szCs w:val="20"/>
              </w:rPr>
            </w:pPr>
            <w:r w:rsidRPr="0090391F">
              <w:rPr>
                <w:color w:val="000000"/>
                <w:sz w:val="20"/>
                <w:szCs w:val="20"/>
              </w:rPr>
              <w:t>який зам</w:t>
            </w:r>
            <w:r w:rsidR="00CB67C6">
              <w:rPr>
                <w:color w:val="000000"/>
                <w:sz w:val="20"/>
                <w:szCs w:val="20"/>
              </w:rPr>
              <w:t>і</w:t>
            </w:r>
            <w:r w:rsidRPr="0090391F">
              <w:rPr>
                <w:color w:val="000000"/>
                <w:sz w:val="20"/>
                <w:szCs w:val="20"/>
              </w:rPr>
              <w:t>нено</w:t>
            </w:r>
          </w:p>
        </w:tc>
        <w:tc>
          <w:tcPr>
            <w:tcW w:w="863"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нового</w:t>
            </w:r>
          </w:p>
        </w:tc>
        <w:tc>
          <w:tcPr>
            <w:tcW w:w="1376" w:type="dxa"/>
            <w:vAlign w:val="center"/>
          </w:tcPr>
          <w:p w:rsidR="003A14A8" w:rsidRPr="0090391F" w:rsidRDefault="003A14A8" w:rsidP="001631D2">
            <w:pPr>
              <w:autoSpaceDE w:val="0"/>
              <w:autoSpaceDN w:val="0"/>
              <w:adjustRightInd w:val="0"/>
              <w:jc w:val="center"/>
              <w:rPr>
                <w:color w:val="000000"/>
                <w:sz w:val="20"/>
                <w:szCs w:val="20"/>
              </w:rPr>
            </w:pPr>
            <w:r w:rsidRPr="0090391F">
              <w:rPr>
                <w:color w:val="000000"/>
                <w:sz w:val="20"/>
                <w:szCs w:val="20"/>
              </w:rPr>
              <w:t>анульованого</w:t>
            </w:r>
          </w:p>
        </w:tc>
        <w:tc>
          <w:tcPr>
            <w:tcW w:w="1297" w:type="dxa"/>
            <w:vMerge/>
          </w:tcPr>
          <w:p w:rsidR="003A14A8" w:rsidRPr="0090391F" w:rsidRDefault="003A14A8" w:rsidP="001631D2">
            <w:pPr>
              <w:autoSpaceDE w:val="0"/>
              <w:autoSpaceDN w:val="0"/>
              <w:adjustRightInd w:val="0"/>
              <w:jc w:val="both"/>
              <w:rPr>
                <w:color w:val="000000"/>
                <w:sz w:val="28"/>
                <w:szCs w:val="28"/>
              </w:rPr>
            </w:pPr>
          </w:p>
        </w:tc>
        <w:tc>
          <w:tcPr>
            <w:tcW w:w="936" w:type="dxa"/>
            <w:vMerge/>
          </w:tcPr>
          <w:p w:rsidR="003A14A8" w:rsidRPr="0090391F" w:rsidRDefault="003A14A8" w:rsidP="001631D2">
            <w:pPr>
              <w:autoSpaceDE w:val="0"/>
              <w:autoSpaceDN w:val="0"/>
              <w:adjustRightInd w:val="0"/>
              <w:jc w:val="both"/>
              <w:rPr>
                <w:color w:val="000000"/>
                <w:sz w:val="28"/>
                <w:szCs w:val="28"/>
              </w:rPr>
            </w:pPr>
          </w:p>
        </w:tc>
        <w:tc>
          <w:tcPr>
            <w:tcW w:w="1137" w:type="dxa"/>
            <w:vMerge/>
          </w:tcPr>
          <w:p w:rsidR="003A14A8" w:rsidRPr="0090391F" w:rsidRDefault="003A14A8" w:rsidP="001631D2">
            <w:pPr>
              <w:autoSpaceDE w:val="0"/>
              <w:autoSpaceDN w:val="0"/>
              <w:adjustRightInd w:val="0"/>
              <w:jc w:val="both"/>
              <w:rPr>
                <w:color w:val="000000"/>
                <w:sz w:val="28"/>
                <w:szCs w:val="28"/>
              </w:rPr>
            </w:pPr>
          </w:p>
        </w:tc>
        <w:tc>
          <w:tcPr>
            <w:tcW w:w="991" w:type="dxa"/>
            <w:vMerge/>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99" w:type="dxa"/>
          </w:tcPr>
          <w:p w:rsidR="003A14A8" w:rsidRPr="0090391F" w:rsidRDefault="003A14A8" w:rsidP="001631D2">
            <w:pPr>
              <w:autoSpaceDE w:val="0"/>
              <w:autoSpaceDN w:val="0"/>
              <w:adjustRightInd w:val="0"/>
              <w:jc w:val="both"/>
              <w:rPr>
                <w:color w:val="000000"/>
                <w:sz w:val="28"/>
                <w:szCs w:val="28"/>
              </w:rPr>
            </w:pPr>
          </w:p>
        </w:tc>
        <w:tc>
          <w:tcPr>
            <w:tcW w:w="1062" w:type="dxa"/>
          </w:tcPr>
          <w:p w:rsidR="003A14A8" w:rsidRPr="0090391F" w:rsidRDefault="003A14A8" w:rsidP="001631D2">
            <w:pPr>
              <w:autoSpaceDE w:val="0"/>
              <w:autoSpaceDN w:val="0"/>
              <w:adjustRightInd w:val="0"/>
              <w:jc w:val="both"/>
              <w:rPr>
                <w:color w:val="000000"/>
                <w:sz w:val="28"/>
                <w:szCs w:val="28"/>
              </w:rPr>
            </w:pPr>
          </w:p>
        </w:tc>
        <w:tc>
          <w:tcPr>
            <w:tcW w:w="1002" w:type="dxa"/>
          </w:tcPr>
          <w:p w:rsidR="003A14A8" w:rsidRPr="0090391F" w:rsidRDefault="003A14A8" w:rsidP="001631D2">
            <w:pPr>
              <w:autoSpaceDE w:val="0"/>
              <w:autoSpaceDN w:val="0"/>
              <w:adjustRightInd w:val="0"/>
              <w:jc w:val="both"/>
              <w:rPr>
                <w:color w:val="000000"/>
                <w:sz w:val="28"/>
                <w:szCs w:val="28"/>
              </w:rPr>
            </w:pPr>
          </w:p>
        </w:tc>
        <w:tc>
          <w:tcPr>
            <w:tcW w:w="863" w:type="dxa"/>
          </w:tcPr>
          <w:p w:rsidR="003A14A8" w:rsidRPr="0090391F" w:rsidRDefault="003A14A8" w:rsidP="001631D2">
            <w:pPr>
              <w:autoSpaceDE w:val="0"/>
              <w:autoSpaceDN w:val="0"/>
              <w:adjustRightInd w:val="0"/>
              <w:jc w:val="both"/>
              <w:rPr>
                <w:color w:val="000000"/>
                <w:sz w:val="28"/>
                <w:szCs w:val="28"/>
              </w:rPr>
            </w:pPr>
          </w:p>
        </w:tc>
        <w:tc>
          <w:tcPr>
            <w:tcW w:w="1376" w:type="dxa"/>
          </w:tcPr>
          <w:p w:rsidR="003A14A8" w:rsidRPr="0090391F" w:rsidRDefault="003A14A8" w:rsidP="001631D2">
            <w:pPr>
              <w:autoSpaceDE w:val="0"/>
              <w:autoSpaceDN w:val="0"/>
              <w:adjustRightInd w:val="0"/>
              <w:jc w:val="both"/>
              <w:rPr>
                <w:color w:val="000000"/>
                <w:sz w:val="28"/>
                <w:szCs w:val="28"/>
              </w:rPr>
            </w:pPr>
          </w:p>
        </w:tc>
        <w:tc>
          <w:tcPr>
            <w:tcW w:w="1297" w:type="dxa"/>
          </w:tcPr>
          <w:p w:rsidR="003A14A8" w:rsidRPr="0090391F" w:rsidRDefault="003A14A8" w:rsidP="001631D2">
            <w:pPr>
              <w:autoSpaceDE w:val="0"/>
              <w:autoSpaceDN w:val="0"/>
              <w:adjustRightInd w:val="0"/>
              <w:jc w:val="both"/>
              <w:rPr>
                <w:color w:val="000000"/>
                <w:sz w:val="28"/>
                <w:szCs w:val="28"/>
              </w:rPr>
            </w:pPr>
          </w:p>
        </w:tc>
        <w:tc>
          <w:tcPr>
            <w:tcW w:w="936" w:type="dxa"/>
          </w:tcPr>
          <w:p w:rsidR="003A14A8" w:rsidRPr="0090391F" w:rsidRDefault="003A14A8" w:rsidP="001631D2">
            <w:pPr>
              <w:autoSpaceDE w:val="0"/>
              <w:autoSpaceDN w:val="0"/>
              <w:adjustRightInd w:val="0"/>
              <w:jc w:val="both"/>
              <w:rPr>
                <w:color w:val="000000"/>
                <w:sz w:val="28"/>
                <w:szCs w:val="28"/>
              </w:rPr>
            </w:pPr>
          </w:p>
        </w:tc>
        <w:tc>
          <w:tcPr>
            <w:tcW w:w="1137" w:type="dxa"/>
          </w:tcPr>
          <w:p w:rsidR="003A14A8" w:rsidRPr="0090391F" w:rsidRDefault="003A14A8" w:rsidP="001631D2">
            <w:pPr>
              <w:autoSpaceDE w:val="0"/>
              <w:autoSpaceDN w:val="0"/>
              <w:adjustRightInd w:val="0"/>
              <w:jc w:val="both"/>
              <w:rPr>
                <w:color w:val="000000"/>
                <w:sz w:val="28"/>
                <w:szCs w:val="28"/>
              </w:rPr>
            </w:pPr>
          </w:p>
        </w:tc>
        <w:tc>
          <w:tcPr>
            <w:tcW w:w="991" w:type="dxa"/>
          </w:tcPr>
          <w:p w:rsidR="003A14A8" w:rsidRPr="0090391F" w:rsidRDefault="003A14A8" w:rsidP="001631D2">
            <w:pPr>
              <w:autoSpaceDE w:val="0"/>
              <w:autoSpaceDN w:val="0"/>
              <w:adjustRightInd w:val="0"/>
              <w:jc w:val="both"/>
              <w:rPr>
                <w:color w:val="000000"/>
                <w:sz w:val="28"/>
                <w:szCs w:val="28"/>
              </w:rPr>
            </w:pPr>
          </w:p>
        </w:tc>
      </w:tr>
    </w:tbl>
    <w:p w:rsidR="003A14A8" w:rsidRPr="0090391F" w:rsidRDefault="003A14A8" w:rsidP="003A14A8">
      <w:pPr>
        <w:rPr>
          <w:b/>
          <w:color w:val="000000"/>
          <w:sz w:val="28"/>
          <w:szCs w:val="28"/>
        </w:rPr>
      </w:pPr>
      <w:r>
        <w:rPr>
          <w:b/>
          <w:sz w:val="28"/>
          <w:szCs w:val="28"/>
        </w:rPr>
        <w:br w:type="page"/>
      </w:r>
      <w:r w:rsidRPr="0090391F">
        <w:rPr>
          <w:b/>
          <w:color w:val="000000"/>
          <w:sz w:val="28"/>
          <w:szCs w:val="28"/>
        </w:rPr>
        <w:lastRenderedPageBreak/>
        <w:t>ЛИСТ ОЗНАЙОМЛЕННЯ</w:t>
      </w:r>
    </w:p>
    <w:p w:rsidR="003A14A8" w:rsidRPr="0090391F" w:rsidRDefault="003A14A8" w:rsidP="003A14A8">
      <w:pPr>
        <w:autoSpaceDE w:val="0"/>
        <w:autoSpaceDN w:val="0"/>
        <w:adjustRightInd w:val="0"/>
        <w:ind w:firstLine="567"/>
        <w:jc w:val="both"/>
        <w:rPr>
          <w:color w:val="000000"/>
          <w:sz w:val="28"/>
          <w:szCs w:val="28"/>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3827"/>
        <w:gridCol w:w="1843"/>
        <w:gridCol w:w="1559"/>
        <w:gridCol w:w="1525"/>
      </w:tblGrid>
      <w:tr w:rsidR="003A14A8" w:rsidRPr="0090391F" w:rsidTr="001631D2">
        <w:tc>
          <w:tcPr>
            <w:tcW w:w="70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п/п</w:t>
            </w:r>
          </w:p>
        </w:tc>
        <w:tc>
          <w:tcPr>
            <w:tcW w:w="3827"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П.І.Б</w:t>
            </w:r>
          </w:p>
        </w:tc>
        <w:tc>
          <w:tcPr>
            <w:tcW w:w="1843"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Посада</w:t>
            </w:r>
          </w:p>
        </w:tc>
        <w:tc>
          <w:tcPr>
            <w:tcW w:w="1559"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Підпис,</w:t>
            </w:r>
          </w:p>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дата</w:t>
            </w:r>
          </w:p>
        </w:tc>
        <w:tc>
          <w:tcPr>
            <w:tcW w:w="1525" w:type="dxa"/>
            <w:vAlign w:val="center"/>
          </w:tcPr>
          <w:p w:rsidR="003A14A8" w:rsidRPr="0090391F" w:rsidRDefault="003A14A8" w:rsidP="001631D2">
            <w:pPr>
              <w:autoSpaceDE w:val="0"/>
              <w:autoSpaceDN w:val="0"/>
              <w:adjustRightInd w:val="0"/>
              <w:jc w:val="center"/>
              <w:rPr>
                <w:color w:val="000000"/>
                <w:sz w:val="28"/>
                <w:szCs w:val="28"/>
              </w:rPr>
            </w:pPr>
            <w:r w:rsidRPr="0090391F">
              <w:rPr>
                <w:color w:val="000000"/>
                <w:sz w:val="28"/>
                <w:szCs w:val="28"/>
              </w:rPr>
              <w:t>Примітки</w:t>
            </w: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r w:rsidR="003A14A8" w:rsidRPr="0090391F" w:rsidTr="001631D2">
        <w:trPr>
          <w:trHeight w:val="567"/>
        </w:trPr>
        <w:tc>
          <w:tcPr>
            <w:tcW w:w="709" w:type="dxa"/>
          </w:tcPr>
          <w:p w:rsidR="003A14A8" w:rsidRPr="0090391F" w:rsidRDefault="003A14A8" w:rsidP="001631D2">
            <w:pPr>
              <w:autoSpaceDE w:val="0"/>
              <w:autoSpaceDN w:val="0"/>
              <w:adjustRightInd w:val="0"/>
              <w:jc w:val="both"/>
              <w:rPr>
                <w:color w:val="000000"/>
                <w:sz w:val="28"/>
                <w:szCs w:val="28"/>
              </w:rPr>
            </w:pPr>
          </w:p>
        </w:tc>
        <w:tc>
          <w:tcPr>
            <w:tcW w:w="3827" w:type="dxa"/>
          </w:tcPr>
          <w:p w:rsidR="003A14A8" w:rsidRPr="0090391F" w:rsidRDefault="003A14A8" w:rsidP="001631D2">
            <w:pPr>
              <w:autoSpaceDE w:val="0"/>
              <w:autoSpaceDN w:val="0"/>
              <w:adjustRightInd w:val="0"/>
              <w:jc w:val="both"/>
              <w:rPr>
                <w:color w:val="000000"/>
                <w:sz w:val="28"/>
                <w:szCs w:val="28"/>
              </w:rPr>
            </w:pPr>
          </w:p>
        </w:tc>
        <w:tc>
          <w:tcPr>
            <w:tcW w:w="1843" w:type="dxa"/>
          </w:tcPr>
          <w:p w:rsidR="003A14A8" w:rsidRPr="0090391F" w:rsidRDefault="003A14A8" w:rsidP="001631D2">
            <w:pPr>
              <w:autoSpaceDE w:val="0"/>
              <w:autoSpaceDN w:val="0"/>
              <w:adjustRightInd w:val="0"/>
              <w:jc w:val="both"/>
              <w:rPr>
                <w:color w:val="000000"/>
                <w:sz w:val="28"/>
                <w:szCs w:val="28"/>
              </w:rPr>
            </w:pPr>
          </w:p>
        </w:tc>
        <w:tc>
          <w:tcPr>
            <w:tcW w:w="1559" w:type="dxa"/>
          </w:tcPr>
          <w:p w:rsidR="003A14A8" w:rsidRPr="0090391F" w:rsidRDefault="003A14A8" w:rsidP="001631D2">
            <w:pPr>
              <w:autoSpaceDE w:val="0"/>
              <w:autoSpaceDN w:val="0"/>
              <w:adjustRightInd w:val="0"/>
              <w:jc w:val="both"/>
              <w:rPr>
                <w:color w:val="000000"/>
                <w:sz w:val="28"/>
                <w:szCs w:val="28"/>
              </w:rPr>
            </w:pPr>
          </w:p>
        </w:tc>
        <w:tc>
          <w:tcPr>
            <w:tcW w:w="1525" w:type="dxa"/>
          </w:tcPr>
          <w:p w:rsidR="003A14A8" w:rsidRPr="0090391F" w:rsidRDefault="003A14A8" w:rsidP="001631D2">
            <w:pPr>
              <w:autoSpaceDE w:val="0"/>
              <w:autoSpaceDN w:val="0"/>
              <w:adjustRightInd w:val="0"/>
              <w:jc w:val="both"/>
              <w:rPr>
                <w:color w:val="000000"/>
                <w:sz w:val="28"/>
                <w:szCs w:val="28"/>
              </w:rPr>
            </w:pPr>
          </w:p>
        </w:tc>
      </w:tr>
    </w:tbl>
    <w:p w:rsidR="00A84584" w:rsidRPr="00A84584" w:rsidRDefault="00A84584" w:rsidP="00A84584">
      <w:pPr>
        <w:pStyle w:val="Default"/>
        <w:rPr>
          <w:b/>
          <w:sz w:val="28"/>
          <w:szCs w:val="28"/>
        </w:rPr>
      </w:pPr>
      <w:r>
        <w:rPr>
          <w:b/>
          <w:sz w:val="28"/>
          <w:szCs w:val="28"/>
          <w:lang w:val="ru-RU"/>
        </w:rPr>
        <w:lastRenderedPageBreak/>
        <w:t>ПЕР</w:t>
      </w:r>
      <w:r>
        <w:rPr>
          <w:b/>
          <w:sz w:val="28"/>
          <w:szCs w:val="28"/>
        </w:rPr>
        <w:t>ЕЛІК НАВЧАЛЬНИХ ГРУП, ЯКІ НАВЧАЮТЬСЯ ЗА ОПП</w:t>
      </w:r>
    </w:p>
    <w:p w:rsidR="00A84584" w:rsidRDefault="00A84584" w:rsidP="003A14A8">
      <w:pPr>
        <w:pStyle w:val="Default"/>
        <w:jc w:val="center"/>
        <w:rPr>
          <w:b/>
          <w:sz w:val="28"/>
          <w:szCs w:val="28"/>
          <w:lang w:val="ru-RU"/>
        </w:rPr>
      </w:pPr>
    </w:p>
    <w:tbl>
      <w:tblPr>
        <w:tblStyle w:val="a3"/>
        <w:tblW w:w="0" w:type="auto"/>
        <w:tblInd w:w="108" w:type="dxa"/>
        <w:tblLook w:val="04A0" w:firstRow="1" w:lastRow="0" w:firstColumn="1" w:lastColumn="0" w:noHBand="0" w:noVBand="1"/>
      </w:tblPr>
      <w:tblGrid>
        <w:gridCol w:w="4819"/>
        <w:gridCol w:w="4679"/>
      </w:tblGrid>
      <w:tr w:rsidR="00A84584" w:rsidTr="00A84584">
        <w:trPr>
          <w:trHeight w:val="567"/>
        </w:trPr>
        <w:tc>
          <w:tcPr>
            <w:tcW w:w="4819" w:type="dxa"/>
            <w:vAlign w:val="center"/>
          </w:tcPr>
          <w:p w:rsidR="00A84584" w:rsidRDefault="00A84584" w:rsidP="00A84584">
            <w:pPr>
              <w:pStyle w:val="Default"/>
              <w:jc w:val="center"/>
              <w:rPr>
                <w:sz w:val="28"/>
                <w:szCs w:val="28"/>
                <w:lang w:val="ru-RU"/>
              </w:rPr>
            </w:pPr>
            <w:r w:rsidRPr="00A84584">
              <w:rPr>
                <w:sz w:val="28"/>
                <w:szCs w:val="28"/>
                <w:lang w:val="ru-RU"/>
              </w:rPr>
              <w:t>Шифр</w:t>
            </w:r>
          </w:p>
          <w:p w:rsidR="00A84584" w:rsidRPr="00A84584" w:rsidRDefault="00A84584" w:rsidP="00A84584">
            <w:pPr>
              <w:pStyle w:val="Default"/>
              <w:jc w:val="center"/>
              <w:rPr>
                <w:sz w:val="28"/>
                <w:szCs w:val="28"/>
                <w:lang w:val="ru-RU"/>
              </w:rPr>
            </w:pPr>
            <w:proofErr w:type="spellStart"/>
            <w:r>
              <w:rPr>
                <w:sz w:val="28"/>
                <w:szCs w:val="28"/>
                <w:lang w:val="ru-RU"/>
              </w:rPr>
              <w:t>навчальної</w:t>
            </w:r>
            <w:proofErr w:type="spellEnd"/>
            <w:r>
              <w:rPr>
                <w:sz w:val="28"/>
                <w:szCs w:val="28"/>
                <w:lang w:val="ru-RU"/>
              </w:rPr>
              <w:t xml:space="preserve"> </w:t>
            </w:r>
            <w:proofErr w:type="spellStart"/>
            <w:r w:rsidRPr="00A84584">
              <w:rPr>
                <w:sz w:val="28"/>
                <w:szCs w:val="28"/>
                <w:lang w:val="ru-RU"/>
              </w:rPr>
              <w:t>групи</w:t>
            </w:r>
            <w:proofErr w:type="spellEnd"/>
          </w:p>
        </w:tc>
        <w:tc>
          <w:tcPr>
            <w:tcW w:w="4679" w:type="dxa"/>
            <w:vAlign w:val="center"/>
          </w:tcPr>
          <w:p w:rsidR="00A84584" w:rsidRPr="000C7B9A" w:rsidRDefault="00A84584" w:rsidP="00A84584">
            <w:pPr>
              <w:pStyle w:val="Default"/>
              <w:jc w:val="center"/>
              <w:rPr>
                <w:sz w:val="28"/>
                <w:szCs w:val="28"/>
              </w:rPr>
            </w:pPr>
            <w:proofErr w:type="spellStart"/>
            <w:r w:rsidRPr="00A84584">
              <w:rPr>
                <w:sz w:val="28"/>
                <w:szCs w:val="28"/>
                <w:lang w:val="ru-RU"/>
              </w:rPr>
              <w:t>Навчальний</w:t>
            </w:r>
            <w:proofErr w:type="spellEnd"/>
            <w:r w:rsidRPr="00A84584">
              <w:rPr>
                <w:sz w:val="28"/>
                <w:szCs w:val="28"/>
                <w:lang w:val="ru-RU"/>
              </w:rPr>
              <w:t xml:space="preserve"> </w:t>
            </w:r>
            <w:proofErr w:type="spellStart"/>
            <w:r w:rsidRPr="00A84584">
              <w:rPr>
                <w:sz w:val="28"/>
                <w:szCs w:val="28"/>
                <w:lang w:val="ru-RU"/>
              </w:rPr>
              <w:t>рік</w:t>
            </w:r>
            <w:proofErr w:type="spellEnd"/>
            <w:r w:rsidR="000C7B9A">
              <w:rPr>
                <w:sz w:val="28"/>
                <w:szCs w:val="28"/>
                <w:lang w:val="en-US"/>
              </w:rPr>
              <w:t xml:space="preserve"> </w:t>
            </w:r>
            <w:r w:rsidR="000C7B9A">
              <w:rPr>
                <w:sz w:val="28"/>
                <w:szCs w:val="28"/>
              </w:rPr>
              <w:t>початку навчання</w:t>
            </w: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r w:rsidR="00A84584" w:rsidTr="00A84584">
        <w:trPr>
          <w:trHeight w:val="567"/>
        </w:trPr>
        <w:tc>
          <w:tcPr>
            <w:tcW w:w="4819" w:type="dxa"/>
          </w:tcPr>
          <w:p w:rsidR="00A84584" w:rsidRDefault="00A84584" w:rsidP="003A14A8">
            <w:pPr>
              <w:pStyle w:val="Default"/>
              <w:jc w:val="center"/>
              <w:rPr>
                <w:b/>
                <w:sz w:val="28"/>
                <w:szCs w:val="28"/>
                <w:lang w:val="ru-RU"/>
              </w:rPr>
            </w:pPr>
          </w:p>
        </w:tc>
        <w:tc>
          <w:tcPr>
            <w:tcW w:w="4679" w:type="dxa"/>
          </w:tcPr>
          <w:p w:rsidR="00A84584" w:rsidRDefault="00A84584" w:rsidP="003A14A8">
            <w:pPr>
              <w:pStyle w:val="Default"/>
              <w:jc w:val="center"/>
              <w:rPr>
                <w:b/>
                <w:sz w:val="28"/>
                <w:szCs w:val="28"/>
                <w:lang w:val="ru-RU"/>
              </w:rPr>
            </w:pPr>
          </w:p>
        </w:tc>
      </w:tr>
    </w:tbl>
    <w:p w:rsidR="00A84584" w:rsidRDefault="00A84584">
      <w:pPr>
        <w:rPr>
          <w:b/>
          <w:color w:val="000000"/>
          <w:sz w:val="28"/>
          <w:szCs w:val="28"/>
          <w:lang w:val="ru-RU" w:eastAsia="uk-UA"/>
        </w:rPr>
      </w:pPr>
      <w:r>
        <w:rPr>
          <w:b/>
          <w:sz w:val="28"/>
          <w:szCs w:val="28"/>
          <w:lang w:val="ru-RU"/>
        </w:rPr>
        <w:br w:type="page"/>
      </w:r>
    </w:p>
    <w:p w:rsidR="003A14A8" w:rsidRDefault="003A14A8" w:rsidP="003A14A8">
      <w:pPr>
        <w:pStyle w:val="Default"/>
        <w:jc w:val="center"/>
        <w:rPr>
          <w:b/>
          <w:sz w:val="28"/>
          <w:szCs w:val="28"/>
        </w:rPr>
      </w:pPr>
      <w:r>
        <w:rPr>
          <w:b/>
          <w:sz w:val="28"/>
          <w:szCs w:val="28"/>
        </w:rPr>
        <w:lastRenderedPageBreak/>
        <w:t>ДЛЯ НОТАТОК</w:t>
      </w:r>
    </w:p>
    <w:p w:rsidR="003A14A8" w:rsidRDefault="003A14A8" w:rsidP="003A14A8">
      <w:pPr>
        <w:pStyle w:val="Default"/>
        <w:ind w:firstLine="567"/>
        <w:jc w:val="center"/>
        <w:rPr>
          <w:b/>
          <w:sz w:val="28"/>
          <w:szCs w:val="28"/>
        </w:rPr>
      </w:pPr>
    </w:p>
    <w:p w:rsidR="003A14A8" w:rsidRDefault="003A14A8" w:rsidP="003A14A8">
      <w:pPr>
        <w:pStyle w:val="Default"/>
        <w:ind w:firstLine="567"/>
        <w:jc w:val="both"/>
        <w:rPr>
          <w:b/>
          <w:sz w:val="28"/>
          <w:szCs w:val="28"/>
        </w:rPr>
      </w:pPr>
    </w:p>
    <w:tbl>
      <w:tblPr>
        <w:tblStyle w:val="a3"/>
        <w:tblW w:w="0" w:type="auto"/>
        <w:tblInd w:w="108" w:type="dxa"/>
        <w:tblBorders>
          <w:left w:val="none" w:sz="0" w:space="0" w:color="auto"/>
          <w:right w:val="none" w:sz="0" w:space="0" w:color="auto"/>
        </w:tblBorders>
        <w:tblLook w:val="04A0" w:firstRow="1" w:lastRow="0" w:firstColumn="1" w:lastColumn="0" w:noHBand="0" w:noVBand="1"/>
      </w:tblPr>
      <w:tblGrid>
        <w:gridCol w:w="9498"/>
      </w:tblGrid>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3A14A8" w:rsidTr="00EA10D1">
        <w:trPr>
          <w:trHeight w:val="567"/>
        </w:trPr>
        <w:tc>
          <w:tcPr>
            <w:tcW w:w="9498" w:type="dxa"/>
          </w:tcPr>
          <w:p w:rsidR="003A14A8" w:rsidRDefault="003A14A8"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r w:rsidR="004D5121" w:rsidTr="00EA10D1">
        <w:trPr>
          <w:trHeight w:val="567"/>
        </w:trPr>
        <w:tc>
          <w:tcPr>
            <w:tcW w:w="9498" w:type="dxa"/>
          </w:tcPr>
          <w:p w:rsidR="004D5121" w:rsidRDefault="004D5121" w:rsidP="001631D2">
            <w:pPr>
              <w:pStyle w:val="Default"/>
              <w:jc w:val="both"/>
              <w:rPr>
                <w:b/>
                <w:sz w:val="28"/>
                <w:szCs w:val="28"/>
              </w:rPr>
            </w:pPr>
          </w:p>
        </w:tc>
      </w:tr>
    </w:tbl>
    <w:p w:rsidR="003A6ABD" w:rsidRPr="00CA0E2F" w:rsidRDefault="003A6ABD" w:rsidP="004C77A8">
      <w:pPr>
        <w:rPr>
          <w:b/>
          <w:sz w:val="28"/>
          <w:szCs w:val="28"/>
        </w:rPr>
        <w:sectPr w:rsidR="003A6ABD" w:rsidRPr="00CA0E2F" w:rsidSect="0046694C">
          <w:headerReference w:type="default" r:id="rId44"/>
          <w:footerReference w:type="default" r:id="rId45"/>
          <w:pgSz w:w="11906" w:h="16838"/>
          <w:pgMar w:top="850" w:right="850" w:bottom="850" w:left="1418" w:header="708" w:footer="708" w:gutter="0"/>
          <w:cols w:space="708"/>
          <w:titlePg/>
          <w:docGrid w:linePitch="360"/>
        </w:sectPr>
      </w:pPr>
    </w:p>
    <w:p w:rsidR="009F7E5E" w:rsidRPr="00CA0E2F" w:rsidRDefault="009F7E5E" w:rsidP="00CA0E2F">
      <w:pPr>
        <w:rPr>
          <w:b/>
          <w:color w:val="FF0000"/>
          <w:sz w:val="28"/>
          <w:szCs w:val="28"/>
        </w:rPr>
      </w:pPr>
    </w:p>
    <w:sectPr w:rsidR="009F7E5E" w:rsidRPr="00CA0E2F" w:rsidSect="0046694C">
      <w:footerReference w:type="default" r:id="rId46"/>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FBA" w:rsidRDefault="00B04FBA" w:rsidP="009804B3">
      <w:r>
        <w:separator/>
      </w:r>
    </w:p>
  </w:endnote>
  <w:endnote w:type="continuationSeparator" w:id="0">
    <w:p w:rsidR="00B04FBA" w:rsidRDefault="00B04FBA" w:rsidP="009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altName w:val="Times New Roman PSMT"/>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Microsoft YaHei"/>
    <w:charset w:val="CC"/>
    <w:family w:val="auto"/>
    <w:pitch w:val="default"/>
    <w:sig w:usb0="00000000" w:usb1="00000000" w:usb2="00000000" w:usb3="00000000" w:csb0="00040001"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8F2099" w:rsidRPr="001F3C5F" w:rsidTr="00A7626F">
      <w:tc>
        <w:tcPr>
          <w:tcW w:w="1806" w:type="dxa"/>
        </w:tcPr>
        <w:p w:rsidR="008F2099" w:rsidRPr="001F3C5F" w:rsidRDefault="008F2099" w:rsidP="001F3C5F">
          <w:pPr>
            <w:tabs>
              <w:tab w:val="center" w:pos="4677"/>
              <w:tab w:val="right" w:pos="9355"/>
            </w:tabs>
            <w:rPr>
              <w:sz w:val="20"/>
              <w:szCs w:val="20"/>
              <w:lang w:val="ru-RU"/>
            </w:rPr>
          </w:pPr>
        </w:p>
      </w:tc>
      <w:tc>
        <w:tcPr>
          <w:tcW w:w="1914" w:type="dxa"/>
        </w:tcPr>
        <w:p w:rsidR="008F2099" w:rsidRPr="001F3C5F" w:rsidRDefault="008F2099" w:rsidP="001F3C5F">
          <w:pPr>
            <w:tabs>
              <w:tab w:val="center" w:pos="4677"/>
              <w:tab w:val="right" w:pos="9355"/>
            </w:tabs>
            <w:rPr>
              <w:sz w:val="20"/>
              <w:szCs w:val="20"/>
              <w:lang w:val="ru-RU"/>
            </w:rPr>
          </w:pPr>
        </w:p>
      </w:tc>
      <w:tc>
        <w:tcPr>
          <w:tcW w:w="1914" w:type="dxa"/>
        </w:tcPr>
        <w:p w:rsidR="008F2099" w:rsidRPr="001F3C5F" w:rsidRDefault="008F2099" w:rsidP="001F3C5F">
          <w:pPr>
            <w:tabs>
              <w:tab w:val="center" w:pos="4677"/>
              <w:tab w:val="right" w:pos="9355"/>
            </w:tabs>
            <w:rPr>
              <w:sz w:val="20"/>
              <w:szCs w:val="20"/>
              <w:lang w:val="ru-RU"/>
            </w:rPr>
          </w:pPr>
        </w:p>
      </w:tc>
      <w:tc>
        <w:tcPr>
          <w:tcW w:w="1914" w:type="dxa"/>
        </w:tcPr>
        <w:p w:rsidR="008F2099" w:rsidRPr="001F3C5F" w:rsidRDefault="008F2099" w:rsidP="001F3C5F">
          <w:pPr>
            <w:tabs>
              <w:tab w:val="center" w:pos="4677"/>
              <w:tab w:val="right" w:pos="9355"/>
            </w:tabs>
            <w:rPr>
              <w:sz w:val="20"/>
              <w:szCs w:val="20"/>
              <w:lang w:val="ru-RU"/>
            </w:rPr>
          </w:pPr>
        </w:p>
      </w:tc>
      <w:tc>
        <w:tcPr>
          <w:tcW w:w="1915" w:type="dxa"/>
        </w:tcPr>
        <w:p w:rsidR="008F2099" w:rsidRPr="001F3C5F" w:rsidRDefault="008F2099" w:rsidP="001F3C5F">
          <w:pPr>
            <w:tabs>
              <w:tab w:val="center" w:pos="4677"/>
              <w:tab w:val="right" w:pos="9355"/>
            </w:tabs>
            <w:rPr>
              <w:sz w:val="20"/>
              <w:szCs w:val="20"/>
              <w:lang w:val="ru-RU"/>
            </w:rPr>
          </w:pPr>
        </w:p>
      </w:tc>
    </w:tr>
    <w:tr w:rsidR="008F2099" w:rsidRPr="001F3C5F" w:rsidTr="00FD0D6D">
      <w:tc>
        <w:tcPr>
          <w:tcW w:w="1806" w:type="dxa"/>
          <w:vAlign w:val="center"/>
        </w:tcPr>
        <w:p w:rsidR="008F2099" w:rsidRPr="001F3C5F" w:rsidRDefault="008F2099" w:rsidP="00FD0D6D">
          <w:pPr>
            <w:tabs>
              <w:tab w:val="center" w:pos="4677"/>
              <w:tab w:val="right" w:pos="9355"/>
            </w:tabs>
            <w:jc w:val="center"/>
            <w:rPr>
              <w:sz w:val="20"/>
              <w:szCs w:val="20"/>
            </w:rPr>
          </w:pPr>
          <w:proofErr w:type="spellStart"/>
          <w:r w:rsidRPr="001F3C5F">
            <w:rPr>
              <w:sz w:val="20"/>
              <w:szCs w:val="20"/>
            </w:rPr>
            <w:t>Зм</w:t>
          </w:r>
          <w:proofErr w:type="spellEnd"/>
          <w:r w:rsidRPr="001F3C5F">
            <w:rPr>
              <w:sz w:val="20"/>
              <w:szCs w:val="20"/>
            </w:rPr>
            <w:t>.</w:t>
          </w:r>
        </w:p>
      </w:tc>
      <w:tc>
        <w:tcPr>
          <w:tcW w:w="1914" w:type="dxa"/>
          <w:vAlign w:val="center"/>
        </w:tcPr>
        <w:p w:rsidR="008F2099" w:rsidRPr="001F3C5F" w:rsidRDefault="008F2099" w:rsidP="00FD0D6D">
          <w:pPr>
            <w:tabs>
              <w:tab w:val="center" w:pos="4677"/>
              <w:tab w:val="right" w:pos="9355"/>
            </w:tabs>
            <w:jc w:val="center"/>
            <w:rPr>
              <w:sz w:val="20"/>
              <w:szCs w:val="20"/>
            </w:rPr>
          </w:pPr>
          <w:r w:rsidRPr="001F3C5F">
            <w:rPr>
              <w:sz w:val="20"/>
              <w:szCs w:val="20"/>
            </w:rPr>
            <w:t>Лист</w:t>
          </w:r>
        </w:p>
      </w:tc>
      <w:tc>
        <w:tcPr>
          <w:tcW w:w="1914" w:type="dxa"/>
          <w:vAlign w:val="center"/>
        </w:tcPr>
        <w:p w:rsidR="008F2099" w:rsidRPr="001F3C5F" w:rsidRDefault="008F2099" w:rsidP="00FD0D6D">
          <w:pPr>
            <w:tabs>
              <w:tab w:val="center" w:pos="4677"/>
              <w:tab w:val="right" w:pos="9355"/>
            </w:tabs>
            <w:jc w:val="center"/>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vAlign w:val="center"/>
        </w:tcPr>
        <w:p w:rsidR="008F2099" w:rsidRPr="001F3C5F" w:rsidRDefault="008F2099" w:rsidP="00FD0D6D">
          <w:pPr>
            <w:tabs>
              <w:tab w:val="center" w:pos="4677"/>
              <w:tab w:val="right" w:pos="9355"/>
            </w:tabs>
            <w:jc w:val="center"/>
            <w:rPr>
              <w:sz w:val="20"/>
              <w:szCs w:val="20"/>
            </w:rPr>
          </w:pPr>
          <w:r w:rsidRPr="001F3C5F">
            <w:rPr>
              <w:sz w:val="20"/>
              <w:szCs w:val="20"/>
            </w:rPr>
            <w:t>Підпис</w:t>
          </w:r>
        </w:p>
      </w:tc>
      <w:tc>
        <w:tcPr>
          <w:tcW w:w="1915" w:type="dxa"/>
          <w:vAlign w:val="center"/>
        </w:tcPr>
        <w:p w:rsidR="008F2099" w:rsidRPr="001F3C5F" w:rsidRDefault="008F2099" w:rsidP="00FD0D6D">
          <w:pPr>
            <w:tabs>
              <w:tab w:val="center" w:pos="4677"/>
              <w:tab w:val="right" w:pos="9355"/>
            </w:tabs>
            <w:jc w:val="center"/>
            <w:rPr>
              <w:sz w:val="20"/>
              <w:szCs w:val="20"/>
            </w:rPr>
          </w:pPr>
          <w:r w:rsidRPr="001F3C5F">
            <w:rPr>
              <w:sz w:val="20"/>
              <w:szCs w:val="20"/>
            </w:rPr>
            <w:t>Дата</w:t>
          </w:r>
        </w:p>
      </w:tc>
    </w:tr>
  </w:tbl>
  <w:p w:rsidR="008F2099" w:rsidRDefault="008F2099" w:rsidP="001F3C5F">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06"/>
      <w:gridCol w:w="1914"/>
      <w:gridCol w:w="1914"/>
      <w:gridCol w:w="1914"/>
      <w:gridCol w:w="1915"/>
    </w:tblGrid>
    <w:tr w:rsidR="008F2099" w:rsidRPr="001F3C5F" w:rsidTr="001249C3">
      <w:tc>
        <w:tcPr>
          <w:tcW w:w="1806" w:type="dxa"/>
        </w:tcPr>
        <w:p w:rsidR="008F2099" w:rsidRPr="001F3C5F" w:rsidRDefault="008F2099" w:rsidP="001249C3">
          <w:pPr>
            <w:tabs>
              <w:tab w:val="center" w:pos="4677"/>
              <w:tab w:val="right" w:pos="9355"/>
            </w:tabs>
            <w:rPr>
              <w:sz w:val="20"/>
              <w:szCs w:val="20"/>
              <w:lang w:val="ru-RU"/>
            </w:rPr>
          </w:pPr>
        </w:p>
      </w:tc>
      <w:tc>
        <w:tcPr>
          <w:tcW w:w="1914" w:type="dxa"/>
        </w:tcPr>
        <w:p w:rsidR="008F2099" w:rsidRPr="001F3C5F" w:rsidRDefault="008F2099" w:rsidP="001249C3">
          <w:pPr>
            <w:tabs>
              <w:tab w:val="center" w:pos="4677"/>
              <w:tab w:val="right" w:pos="9355"/>
            </w:tabs>
            <w:rPr>
              <w:sz w:val="20"/>
              <w:szCs w:val="20"/>
              <w:lang w:val="ru-RU"/>
            </w:rPr>
          </w:pPr>
        </w:p>
      </w:tc>
      <w:tc>
        <w:tcPr>
          <w:tcW w:w="1914" w:type="dxa"/>
        </w:tcPr>
        <w:p w:rsidR="008F2099" w:rsidRPr="001F3C5F" w:rsidRDefault="008F2099" w:rsidP="001249C3">
          <w:pPr>
            <w:tabs>
              <w:tab w:val="center" w:pos="4677"/>
              <w:tab w:val="right" w:pos="9355"/>
            </w:tabs>
            <w:rPr>
              <w:sz w:val="20"/>
              <w:szCs w:val="20"/>
              <w:lang w:val="ru-RU"/>
            </w:rPr>
          </w:pPr>
        </w:p>
      </w:tc>
      <w:tc>
        <w:tcPr>
          <w:tcW w:w="1914" w:type="dxa"/>
        </w:tcPr>
        <w:p w:rsidR="008F2099" w:rsidRPr="001F3C5F" w:rsidRDefault="008F2099" w:rsidP="001249C3">
          <w:pPr>
            <w:tabs>
              <w:tab w:val="center" w:pos="4677"/>
              <w:tab w:val="right" w:pos="9355"/>
            </w:tabs>
            <w:rPr>
              <w:sz w:val="20"/>
              <w:szCs w:val="20"/>
              <w:lang w:val="ru-RU"/>
            </w:rPr>
          </w:pPr>
        </w:p>
      </w:tc>
      <w:tc>
        <w:tcPr>
          <w:tcW w:w="1915" w:type="dxa"/>
        </w:tcPr>
        <w:p w:rsidR="008F2099" w:rsidRPr="001F3C5F" w:rsidRDefault="008F2099" w:rsidP="001249C3">
          <w:pPr>
            <w:tabs>
              <w:tab w:val="center" w:pos="4677"/>
              <w:tab w:val="right" w:pos="9355"/>
            </w:tabs>
            <w:rPr>
              <w:sz w:val="20"/>
              <w:szCs w:val="20"/>
              <w:lang w:val="ru-RU"/>
            </w:rPr>
          </w:pPr>
        </w:p>
      </w:tc>
    </w:tr>
    <w:tr w:rsidR="008F2099" w:rsidRPr="001F3C5F" w:rsidTr="001249C3">
      <w:tc>
        <w:tcPr>
          <w:tcW w:w="1806" w:type="dxa"/>
        </w:tcPr>
        <w:p w:rsidR="008F2099" w:rsidRPr="001F3C5F" w:rsidRDefault="008F2099"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w:t>
          </w:r>
        </w:p>
      </w:tc>
      <w:tc>
        <w:tcPr>
          <w:tcW w:w="1914" w:type="dxa"/>
        </w:tcPr>
        <w:p w:rsidR="008F2099" w:rsidRPr="001F3C5F" w:rsidRDefault="008F2099" w:rsidP="001249C3">
          <w:pPr>
            <w:tabs>
              <w:tab w:val="center" w:pos="4677"/>
              <w:tab w:val="right" w:pos="9355"/>
            </w:tabs>
            <w:rPr>
              <w:sz w:val="20"/>
              <w:szCs w:val="20"/>
            </w:rPr>
          </w:pPr>
          <w:r w:rsidRPr="001F3C5F">
            <w:rPr>
              <w:sz w:val="20"/>
              <w:szCs w:val="20"/>
            </w:rPr>
            <w:t>Лист</w:t>
          </w:r>
        </w:p>
      </w:tc>
      <w:tc>
        <w:tcPr>
          <w:tcW w:w="1914" w:type="dxa"/>
        </w:tcPr>
        <w:p w:rsidR="008F2099" w:rsidRPr="001F3C5F" w:rsidRDefault="008F2099" w:rsidP="001249C3">
          <w:pPr>
            <w:tabs>
              <w:tab w:val="center" w:pos="4677"/>
              <w:tab w:val="right" w:pos="9355"/>
            </w:tabs>
            <w:rPr>
              <w:sz w:val="20"/>
              <w:szCs w:val="20"/>
            </w:rPr>
          </w:pPr>
          <w:proofErr w:type="spellStart"/>
          <w:r w:rsidRPr="001F3C5F">
            <w:rPr>
              <w:sz w:val="20"/>
              <w:szCs w:val="20"/>
            </w:rPr>
            <w:t>Зм</w:t>
          </w:r>
          <w:proofErr w:type="spellEnd"/>
          <w:r w:rsidRPr="001F3C5F">
            <w:rPr>
              <w:sz w:val="20"/>
              <w:szCs w:val="20"/>
            </w:rPr>
            <w:t xml:space="preserve">. </w:t>
          </w:r>
          <w:proofErr w:type="spellStart"/>
          <w:r w:rsidRPr="001F3C5F">
            <w:rPr>
              <w:sz w:val="20"/>
              <w:szCs w:val="20"/>
            </w:rPr>
            <w:t>внесено</w:t>
          </w:r>
          <w:proofErr w:type="spellEnd"/>
        </w:p>
      </w:tc>
      <w:tc>
        <w:tcPr>
          <w:tcW w:w="1914" w:type="dxa"/>
        </w:tcPr>
        <w:p w:rsidR="008F2099" w:rsidRPr="001F3C5F" w:rsidRDefault="008F2099" w:rsidP="001249C3">
          <w:pPr>
            <w:tabs>
              <w:tab w:val="center" w:pos="4677"/>
              <w:tab w:val="right" w:pos="9355"/>
            </w:tabs>
            <w:rPr>
              <w:sz w:val="20"/>
              <w:szCs w:val="20"/>
            </w:rPr>
          </w:pPr>
          <w:r w:rsidRPr="001F3C5F">
            <w:rPr>
              <w:sz w:val="20"/>
              <w:szCs w:val="20"/>
            </w:rPr>
            <w:t>Підпис</w:t>
          </w:r>
        </w:p>
      </w:tc>
      <w:tc>
        <w:tcPr>
          <w:tcW w:w="1915" w:type="dxa"/>
        </w:tcPr>
        <w:p w:rsidR="008F2099" w:rsidRPr="001F3C5F" w:rsidRDefault="008F2099" w:rsidP="001249C3">
          <w:pPr>
            <w:tabs>
              <w:tab w:val="center" w:pos="4677"/>
              <w:tab w:val="right" w:pos="9355"/>
            </w:tabs>
            <w:rPr>
              <w:sz w:val="20"/>
              <w:szCs w:val="20"/>
            </w:rPr>
          </w:pPr>
          <w:r w:rsidRPr="001F3C5F">
            <w:rPr>
              <w:sz w:val="20"/>
              <w:szCs w:val="20"/>
            </w:rPr>
            <w:t>Дата</w:t>
          </w:r>
        </w:p>
      </w:tc>
    </w:tr>
  </w:tbl>
  <w:p w:rsidR="008F2099" w:rsidRPr="00A155AF" w:rsidRDefault="008F2099" w:rsidP="00A155A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FBA" w:rsidRDefault="00B04FBA" w:rsidP="009804B3">
      <w:r>
        <w:separator/>
      </w:r>
    </w:p>
  </w:footnote>
  <w:footnote w:type="continuationSeparator" w:id="0">
    <w:p w:rsidR="00B04FBA" w:rsidRDefault="00B04FBA" w:rsidP="009804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5"/>
      <w:gridCol w:w="5528"/>
      <w:gridCol w:w="1950"/>
    </w:tblGrid>
    <w:tr w:rsidR="008F2099" w:rsidRPr="001F3C5F" w:rsidTr="00AD6657">
      <w:tc>
        <w:tcPr>
          <w:tcW w:w="9463" w:type="dxa"/>
          <w:gridSpan w:val="3"/>
        </w:tcPr>
        <w:p w:rsidR="008F2099" w:rsidRPr="001F3C5F" w:rsidRDefault="008F2099" w:rsidP="00650E55">
          <w:pPr>
            <w:tabs>
              <w:tab w:val="center" w:pos="4677"/>
              <w:tab w:val="right" w:pos="9355"/>
            </w:tabs>
            <w:jc w:val="center"/>
            <w:rPr>
              <w:sz w:val="20"/>
              <w:szCs w:val="20"/>
            </w:rPr>
          </w:pPr>
          <w:r>
            <w:rPr>
              <w:sz w:val="20"/>
              <w:szCs w:val="20"/>
            </w:rPr>
            <w:t>Державний університет інфраструктури та технологій</w:t>
          </w:r>
        </w:p>
      </w:tc>
    </w:tr>
    <w:tr w:rsidR="008F2099" w:rsidRPr="001F3C5F" w:rsidTr="00AD6657">
      <w:tc>
        <w:tcPr>
          <w:tcW w:w="9463" w:type="dxa"/>
          <w:gridSpan w:val="3"/>
        </w:tcPr>
        <w:p w:rsidR="008F2099" w:rsidRPr="001F3C5F" w:rsidRDefault="008F2099" w:rsidP="003B1BDE">
          <w:pPr>
            <w:tabs>
              <w:tab w:val="center" w:pos="4677"/>
              <w:tab w:val="right" w:pos="9355"/>
            </w:tabs>
            <w:jc w:val="center"/>
            <w:rPr>
              <w:sz w:val="20"/>
              <w:szCs w:val="20"/>
            </w:rPr>
          </w:pPr>
          <w:r>
            <w:rPr>
              <w:sz w:val="20"/>
              <w:szCs w:val="20"/>
            </w:rPr>
            <w:t>Київський і</w:t>
          </w:r>
          <w:r w:rsidRPr="001F3C5F">
            <w:rPr>
              <w:sz w:val="20"/>
              <w:szCs w:val="20"/>
            </w:rPr>
            <w:t>нститут водного транспорту</w:t>
          </w:r>
          <w:r>
            <w:rPr>
              <w:sz w:val="20"/>
              <w:szCs w:val="20"/>
            </w:rPr>
            <w:t xml:space="preserve"> імені гетьмана Петра Конашевича-Сагайдачного</w:t>
          </w:r>
        </w:p>
      </w:tc>
    </w:tr>
    <w:tr w:rsidR="008F2099" w:rsidRPr="001F3C5F" w:rsidTr="001F3C5F">
      <w:tc>
        <w:tcPr>
          <w:tcW w:w="1985" w:type="dxa"/>
          <w:vAlign w:val="center"/>
        </w:tcPr>
        <w:p w:rsidR="008F2099" w:rsidRPr="00F66332" w:rsidRDefault="008F2099" w:rsidP="00165068">
          <w:pPr>
            <w:tabs>
              <w:tab w:val="center" w:pos="4677"/>
              <w:tab w:val="right" w:pos="9355"/>
            </w:tabs>
            <w:jc w:val="center"/>
            <w:rPr>
              <w:sz w:val="20"/>
              <w:szCs w:val="20"/>
            </w:rPr>
          </w:pPr>
          <w:r>
            <w:rPr>
              <w:sz w:val="20"/>
              <w:szCs w:val="20"/>
            </w:rPr>
            <w:t>Молодший бакалавр</w:t>
          </w:r>
        </w:p>
      </w:tc>
      <w:tc>
        <w:tcPr>
          <w:tcW w:w="5528" w:type="dxa"/>
          <w:vAlign w:val="center"/>
        </w:tcPr>
        <w:p w:rsidR="008F2099" w:rsidRPr="00877E6B" w:rsidRDefault="008F2099" w:rsidP="00FD393F">
          <w:pPr>
            <w:jc w:val="center"/>
            <w:rPr>
              <w:sz w:val="20"/>
              <w:szCs w:val="20"/>
              <w:lang w:val="ru-RU"/>
            </w:rPr>
          </w:pPr>
          <w:r w:rsidRPr="00877E6B">
            <w:rPr>
              <w:sz w:val="20"/>
              <w:szCs w:val="20"/>
            </w:rPr>
            <w:t>ОПП-271МВВТ-271.04-СВВШ-МБ-0</w:t>
          </w:r>
          <w:r w:rsidR="00FD393F">
            <w:rPr>
              <w:sz w:val="20"/>
              <w:szCs w:val="20"/>
              <w:lang w:val="en-US"/>
            </w:rPr>
            <w:t>1</w:t>
          </w:r>
          <w:r w:rsidRPr="00877E6B">
            <w:rPr>
              <w:sz w:val="20"/>
              <w:szCs w:val="20"/>
            </w:rPr>
            <w:t>-2023</w:t>
          </w:r>
        </w:p>
      </w:tc>
      <w:tc>
        <w:tcPr>
          <w:tcW w:w="1950" w:type="dxa"/>
          <w:vAlign w:val="center"/>
        </w:tcPr>
        <w:p w:rsidR="008F2099" w:rsidRPr="00456B4E" w:rsidRDefault="008F2099" w:rsidP="000C0F3B">
          <w:pPr>
            <w:tabs>
              <w:tab w:val="center" w:pos="4677"/>
              <w:tab w:val="right" w:pos="9355"/>
            </w:tabs>
            <w:jc w:val="center"/>
            <w:rPr>
              <w:sz w:val="20"/>
              <w:szCs w:val="20"/>
              <w:lang w:val="en-US"/>
            </w:rPr>
          </w:pPr>
          <w:r w:rsidRPr="001F3C5F">
            <w:rPr>
              <w:sz w:val="20"/>
              <w:szCs w:val="20"/>
            </w:rPr>
            <w:t>Сторінка</w:t>
          </w:r>
          <w:r w:rsidRPr="001F3C5F">
            <w:rPr>
              <w:sz w:val="20"/>
              <w:szCs w:val="20"/>
              <w:lang w:val="ru-RU"/>
            </w:rPr>
            <w:t xml:space="preserve"> </w:t>
          </w:r>
          <w:r w:rsidRPr="001F3C5F">
            <w:rPr>
              <w:sz w:val="20"/>
              <w:szCs w:val="20"/>
              <w:lang w:val="ru-RU"/>
            </w:rPr>
            <w:fldChar w:fldCharType="begin"/>
          </w:r>
          <w:r w:rsidRPr="001F3C5F">
            <w:rPr>
              <w:sz w:val="20"/>
              <w:szCs w:val="20"/>
              <w:lang w:val="ru-RU"/>
            </w:rPr>
            <w:instrText xml:space="preserve"> PAGE </w:instrText>
          </w:r>
          <w:r w:rsidRPr="001F3C5F">
            <w:rPr>
              <w:sz w:val="20"/>
              <w:szCs w:val="20"/>
              <w:lang w:val="ru-RU"/>
            </w:rPr>
            <w:fldChar w:fldCharType="separate"/>
          </w:r>
          <w:r w:rsidR="002A7799">
            <w:rPr>
              <w:noProof/>
              <w:sz w:val="20"/>
              <w:szCs w:val="20"/>
              <w:lang w:val="ru-RU"/>
            </w:rPr>
            <w:t>2</w:t>
          </w:r>
          <w:r w:rsidRPr="001F3C5F">
            <w:rPr>
              <w:sz w:val="20"/>
              <w:szCs w:val="20"/>
              <w:lang w:val="ru-RU"/>
            </w:rPr>
            <w:fldChar w:fldCharType="end"/>
          </w:r>
          <w:r w:rsidRPr="001F3C5F">
            <w:rPr>
              <w:sz w:val="20"/>
              <w:szCs w:val="20"/>
              <w:lang w:val="ru-RU"/>
            </w:rPr>
            <w:t xml:space="preserve"> з </w:t>
          </w:r>
          <w:r>
            <w:rPr>
              <w:sz w:val="20"/>
              <w:szCs w:val="20"/>
              <w:lang w:val="en-US"/>
            </w:rPr>
            <w:t>50</w:t>
          </w:r>
        </w:p>
      </w:tc>
    </w:tr>
  </w:tbl>
  <w:p w:rsidR="008F2099" w:rsidRPr="006B7E75" w:rsidRDefault="008F2099">
    <w:pPr>
      <w:pStyle w:val="a4"/>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1">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2">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3">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4">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5">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6">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7">
      <w:start w:val="1"/>
      <w:numFmt w:val="decimal"/>
      <w:lvlText w:val="1.%1."/>
      <w:lvlJc w:val="left"/>
      <w:rPr>
        <w:rFonts w:ascii="Arial" w:hAnsi="Arial" w:cs="Arial"/>
        <w:b/>
        <w:bCs/>
        <w:i w:val="0"/>
        <w:iCs w:val="0"/>
        <w:smallCaps w:val="0"/>
        <w:strike w:val="0"/>
        <w:color w:val="000000"/>
        <w:spacing w:val="0"/>
        <w:w w:val="100"/>
        <w:position w:val="0"/>
        <w:sz w:val="15"/>
        <w:szCs w:val="15"/>
        <w:u w:val="none"/>
      </w:rPr>
    </w:lvl>
    <w:lvl w:ilvl="8">
      <w:start w:val="1"/>
      <w:numFmt w:val="decimal"/>
      <w:lvlText w:val="1.%1."/>
      <w:lvlJc w:val="left"/>
      <w:rPr>
        <w:rFonts w:ascii="Arial" w:hAnsi="Arial" w:cs="Arial"/>
        <w:b/>
        <w:bCs/>
        <w:i w:val="0"/>
        <w:iCs w:val="0"/>
        <w:smallCaps w:val="0"/>
        <w:strike w:val="0"/>
        <w:color w:val="000000"/>
        <w:spacing w:val="0"/>
        <w:w w:val="100"/>
        <w:position w:val="0"/>
        <w:sz w:val="15"/>
        <w:szCs w:val="15"/>
        <w:u w:val="none"/>
      </w:rPr>
    </w:lvl>
  </w:abstractNum>
  <w:abstractNum w:abstractNumId="1">
    <w:nsid w:val="00000003"/>
    <w:multiLevelType w:val="multilevel"/>
    <w:tmpl w:val="00000002"/>
    <w:lvl w:ilvl="0">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bullet"/>
      <w:lvlText w:val="-"/>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2">
    <w:nsid w:val="00000005"/>
    <w:multiLevelType w:val="multilevel"/>
    <w:tmpl w:val="00000004"/>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3">
    <w:nsid w:val="00000007"/>
    <w:multiLevelType w:val="multilevel"/>
    <w:tmpl w:val="00000006"/>
    <w:lvl w:ilvl="0">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1">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2">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3">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4">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5">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6">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7">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lvl w:ilvl="8">
      <w:start w:val="1"/>
      <w:numFmt w:val="decimal"/>
      <w:lvlText w:val="%1)"/>
      <w:lvlJc w:val="left"/>
      <w:rPr>
        <w:rFonts w:ascii="Segoe UI" w:hAnsi="Segoe UI" w:cs="Segoe UI"/>
        <w:b w:val="0"/>
        <w:bCs w:val="0"/>
        <w:i w:val="0"/>
        <w:iCs w:val="0"/>
        <w:smallCaps w:val="0"/>
        <w:strike w:val="0"/>
        <w:color w:val="000000"/>
        <w:spacing w:val="0"/>
        <w:w w:val="100"/>
        <w:position w:val="0"/>
        <w:sz w:val="16"/>
        <w:szCs w:val="16"/>
        <w:u w:val="none"/>
      </w:rPr>
    </w:lvl>
  </w:abstractNum>
  <w:abstractNum w:abstractNumId="4">
    <w:nsid w:val="02E368A3"/>
    <w:multiLevelType w:val="hybridMultilevel"/>
    <w:tmpl w:val="ECC8333A"/>
    <w:name w:val="WW8Num45"/>
    <w:lvl w:ilvl="0" w:tplc="FFFFFFFF">
      <w:start w:val="1"/>
      <w:numFmt w:val="decimal"/>
      <w:lvlText w:val="РН%1."/>
      <w:lvlJc w:val="left"/>
      <w:pPr>
        <w:tabs>
          <w:tab w:val="num" w:pos="2184"/>
        </w:tabs>
        <w:ind w:left="2184" w:hanging="624"/>
      </w:pPr>
      <w:rPr>
        <w:rFonts w:hint="default"/>
        <w:strike w:val="0"/>
      </w:rPr>
    </w:lvl>
    <w:lvl w:ilvl="1" w:tplc="FFFFFFFF" w:tentative="1">
      <w:start w:val="1"/>
      <w:numFmt w:val="lowerLetter"/>
      <w:lvlText w:val="%2."/>
      <w:lvlJc w:val="left"/>
      <w:pPr>
        <w:tabs>
          <w:tab w:val="num" w:pos="1893"/>
        </w:tabs>
        <w:ind w:left="1893" w:hanging="360"/>
      </w:pPr>
    </w:lvl>
    <w:lvl w:ilvl="2" w:tplc="FFFFFFFF" w:tentative="1">
      <w:start w:val="1"/>
      <w:numFmt w:val="lowerRoman"/>
      <w:lvlText w:val="%3."/>
      <w:lvlJc w:val="right"/>
      <w:pPr>
        <w:tabs>
          <w:tab w:val="num" w:pos="2613"/>
        </w:tabs>
        <w:ind w:left="2613" w:hanging="180"/>
      </w:pPr>
    </w:lvl>
    <w:lvl w:ilvl="3" w:tplc="FFFFFFFF" w:tentative="1">
      <w:start w:val="1"/>
      <w:numFmt w:val="decimal"/>
      <w:lvlText w:val="%4."/>
      <w:lvlJc w:val="left"/>
      <w:pPr>
        <w:tabs>
          <w:tab w:val="num" w:pos="3333"/>
        </w:tabs>
        <w:ind w:left="3333" w:hanging="360"/>
      </w:pPr>
    </w:lvl>
    <w:lvl w:ilvl="4" w:tplc="FFFFFFFF" w:tentative="1">
      <w:start w:val="1"/>
      <w:numFmt w:val="lowerLetter"/>
      <w:lvlText w:val="%5."/>
      <w:lvlJc w:val="left"/>
      <w:pPr>
        <w:tabs>
          <w:tab w:val="num" w:pos="4053"/>
        </w:tabs>
        <w:ind w:left="4053" w:hanging="360"/>
      </w:pPr>
    </w:lvl>
    <w:lvl w:ilvl="5" w:tplc="FFFFFFFF" w:tentative="1">
      <w:start w:val="1"/>
      <w:numFmt w:val="lowerRoman"/>
      <w:lvlText w:val="%6."/>
      <w:lvlJc w:val="right"/>
      <w:pPr>
        <w:tabs>
          <w:tab w:val="num" w:pos="4773"/>
        </w:tabs>
        <w:ind w:left="4773" w:hanging="180"/>
      </w:pPr>
    </w:lvl>
    <w:lvl w:ilvl="6" w:tplc="FFFFFFFF" w:tentative="1">
      <w:start w:val="1"/>
      <w:numFmt w:val="decimal"/>
      <w:lvlText w:val="%7."/>
      <w:lvlJc w:val="left"/>
      <w:pPr>
        <w:tabs>
          <w:tab w:val="num" w:pos="5493"/>
        </w:tabs>
        <w:ind w:left="5493" w:hanging="360"/>
      </w:pPr>
    </w:lvl>
    <w:lvl w:ilvl="7" w:tplc="FFFFFFFF" w:tentative="1">
      <w:start w:val="1"/>
      <w:numFmt w:val="lowerLetter"/>
      <w:lvlText w:val="%8."/>
      <w:lvlJc w:val="left"/>
      <w:pPr>
        <w:tabs>
          <w:tab w:val="num" w:pos="6213"/>
        </w:tabs>
        <w:ind w:left="6213" w:hanging="360"/>
      </w:pPr>
    </w:lvl>
    <w:lvl w:ilvl="8" w:tplc="FFFFFFFF" w:tentative="1">
      <w:start w:val="1"/>
      <w:numFmt w:val="lowerRoman"/>
      <w:lvlText w:val="%9."/>
      <w:lvlJc w:val="right"/>
      <w:pPr>
        <w:tabs>
          <w:tab w:val="num" w:pos="6933"/>
        </w:tabs>
        <w:ind w:left="6933" w:hanging="180"/>
      </w:pPr>
    </w:lvl>
  </w:abstractNum>
  <w:abstractNum w:abstractNumId="5">
    <w:nsid w:val="046B2F97"/>
    <w:multiLevelType w:val="hybridMultilevel"/>
    <w:tmpl w:val="5C3A76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320ED7"/>
    <w:multiLevelType w:val="hybridMultilevel"/>
    <w:tmpl w:val="330EE5CA"/>
    <w:lvl w:ilvl="0" w:tplc="286036A4">
      <w:start w:val="1"/>
      <w:numFmt w:val="decimal"/>
      <w:lvlText w:val="СК%1."/>
      <w:lvlJc w:val="left"/>
      <w:pPr>
        <w:tabs>
          <w:tab w:val="num" w:pos="1191"/>
        </w:tabs>
        <w:ind w:left="1191" w:hanging="624"/>
      </w:pPr>
      <w:rPr>
        <w:rFonts w:hint="default"/>
        <w:i w:val="0"/>
        <w:strike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20F633C5"/>
    <w:multiLevelType w:val="hybridMultilevel"/>
    <w:tmpl w:val="BACC9F2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2EAE12EB"/>
    <w:multiLevelType w:val="hybridMultilevel"/>
    <w:tmpl w:val="134CB0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78D38CA"/>
    <w:multiLevelType w:val="hybridMultilevel"/>
    <w:tmpl w:val="DB525BB8"/>
    <w:lvl w:ilvl="0" w:tplc="5AE458D4">
      <w:start w:val="1"/>
      <w:numFmt w:val="decimal"/>
      <w:lvlText w:val="РН%1."/>
      <w:lvlJc w:val="left"/>
      <w:pPr>
        <w:tabs>
          <w:tab w:val="num" w:pos="1731"/>
        </w:tabs>
        <w:ind w:left="1731" w:hanging="624"/>
      </w:pPr>
      <w:rPr>
        <w:rFonts w:hint="default"/>
        <w:strike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49BB61BA"/>
    <w:multiLevelType w:val="multilevel"/>
    <w:tmpl w:val="F1C0F684"/>
    <w:lvl w:ilvl="0">
      <w:start w:val="1"/>
      <w:numFmt w:val="bullet"/>
      <w:lvlText w:val="-"/>
      <w:lvlJc w:val="left"/>
      <w:rPr>
        <w:rFonts w:ascii="Georgia" w:eastAsia="Georgia" w:hAnsi="Georgia" w:cs="Georgia"/>
        <w:b w:val="0"/>
        <w:bCs w:val="0"/>
        <w:i w:val="0"/>
        <w:iCs w:val="0"/>
        <w:smallCaps w:val="0"/>
        <w:strike w:val="0"/>
        <w:color w:val="000000"/>
        <w:spacing w:val="0"/>
        <w:w w:val="100"/>
        <w:position w:val="0"/>
        <w:sz w:val="19"/>
        <w:szCs w:val="19"/>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F31F3C"/>
    <w:multiLevelType w:val="hybridMultilevel"/>
    <w:tmpl w:val="FD6234A6"/>
    <w:lvl w:ilvl="0" w:tplc="2EE6A092">
      <w:start w:val="1"/>
      <w:numFmt w:val="decimal"/>
      <w:lvlText w:val="ЗК%1."/>
      <w:lvlJc w:val="left"/>
      <w:pPr>
        <w:tabs>
          <w:tab w:val="num" w:pos="794"/>
        </w:tabs>
        <w:ind w:left="794" w:hanging="794"/>
      </w:pPr>
      <w:rPr>
        <w:rFonts w:ascii="Times New Roman" w:hAnsi="Times New Roman"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58004E7E"/>
    <w:multiLevelType w:val="hybridMultilevel"/>
    <w:tmpl w:val="EEACDC04"/>
    <w:lvl w:ilvl="0" w:tplc="847E35B2">
      <w:start w:val="1"/>
      <w:numFmt w:val="decimal"/>
      <w:lvlText w:val="РН%1."/>
      <w:lvlJc w:val="left"/>
      <w:pPr>
        <w:tabs>
          <w:tab w:val="num" w:pos="2271"/>
        </w:tabs>
        <w:ind w:left="2271" w:hanging="624"/>
      </w:pPr>
      <w:rPr>
        <w:rFonts w:hint="default"/>
        <w:strike w:val="0"/>
      </w:rPr>
    </w:lvl>
    <w:lvl w:ilvl="1" w:tplc="04190003" w:tentative="1">
      <w:start w:val="1"/>
      <w:numFmt w:val="lowerLetter"/>
      <w:lvlText w:val="%2."/>
      <w:lvlJc w:val="left"/>
      <w:pPr>
        <w:tabs>
          <w:tab w:val="num" w:pos="1980"/>
        </w:tabs>
        <w:ind w:left="1980" w:hanging="360"/>
      </w:pPr>
    </w:lvl>
    <w:lvl w:ilvl="2" w:tplc="04190005" w:tentative="1">
      <w:start w:val="1"/>
      <w:numFmt w:val="lowerRoman"/>
      <w:lvlText w:val="%3."/>
      <w:lvlJc w:val="right"/>
      <w:pPr>
        <w:tabs>
          <w:tab w:val="num" w:pos="2700"/>
        </w:tabs>
        <w:ind w:left="2700" w:hanging="180"/>
      </w:pPr>
    </w:lvl>
    <w:lvl w:ilvl="3" w:tplc="04190001" w:tentative="1">
      <w:start w:val="1"/>
      <w:numFmt w:val="decimal"/>
      <w:lvlText w:val="%4."/>
      <w:lvlJc w:val="left"/>
      <w:pPr>
        <w:tabs>
          <w:tab w:val="num" w:pos="3420"/>
        </w:tabs>
        <w:ind w:left="3420" w:hanging="360"/>
      </w:pPr>
    </w:lvl>
    <w:lvl w:ilvl="4" w:tplc="04190003" w:tentative="1">
      <w:start w:val="1"/>
      <w:numFmt w:val="lowerLetter"/>
      <w:lvlText w:val="%5."/>
      <w:lvlJc w:val="left"/>
      <w:pPr>
        <w:tabs>
          <w:tab w:val="num" w:pos="4140"/>
        </w:tabs>
        <w:ind w:left="4140" w:hanging="360"/>
      </w:pPr>
    </w:lvl>
    <w:lvl w:ilvl="5" w:tplc="04190005" w:tentative="1">
      <w:start w:val="1"/>
      <w:numFmt w:val="lowerRoman"/>
      <w:lvlText w:val="%6."/>
      <w:lvlJc w:val="right"/>
      <w:pPr>
        <w:tabs>
          <w:tab w:val="num" w:pos="4860"/>
        </w:tabs>
        <w:ind w:left="4860" w:hanging="180"/>
      </w:pPr>
    </w:lvl>
    <w:lvl w:ilvl="6" w:tplc="04190001" w:tentative="1">
      <w:start w:val="1"/>
      <w:numFmt w:val="decimal"/>
      <w:lvlText w:val="%7."/>
      <w:lvlJc w:val="left"/>
      <w:pPr>
        <w:tabs>
          <w:tab w:val="num" w:pos="5580"/>
        </w:tabs>
        <w:ind w:left="5580" w:hanging="360"/>
      </w:pPr>
    </w:lvl>
    <w:lvl w:ilvl="7" w:tplc="04190003" w:tentative="1">
      <w:start w:val="1"/>
      <w:numFmt w:val="lowerLetter"/>
      <w:lvlText w:val="%8."/>
      <w:lvlJc w:val="left"/>
      <w:pPr>
        <w:tabs>
          <w:tab w:val="num" w:pos="6300"/>
        </w:tabs>
        <w:ind w:left="6300" w:hanging="360"/>
      </w:pPr>
    </w:lvl>
    <w:lvl w:ilvl="8" w:tplc="04190005" w:tentative="1">
      <w:start w:val="1"/>
      <w:numFmt w:val="lowerRoman"/>
      <w:lvlText w:val="%9."/>
      <w:lvlJc w:val="right"/>
      <w:pPr>
        <w:tabs>
          <w:tab w:val="num" w:pos="7020"/>
        </w:tabs>
        <w:ind w:left="7020" w:hanging="180"/>
      </w:pPr>
    </w:lvl>
  </w:abstractNum>
  <w:abstractNum w:abstractNumId="13">
    <w:nsid w:val="5D9858F4"/>
    <w:multiLevelType w:val="hybridMultilevel"/>
    <w:tmpl w:val="D076B4DA"/>
    <w:lvl w:ilvl="0" w:tplc="BBBEE010">
      <w:start w:val="1"/>
      <w:numFmt w:val="decimal"/>
      <w:lvlText w:val="РН%1."/>
      <w:lvlJc w:val="left"/>
      <w:pPr>
        <w:tabs>
          <w:tab w:val="num" w:pos="794"/>
        </w:tabs>
        <w:ind w:left="794" w:hanging="794"/>
      </w:pPr>
      <w:rPr>
        <w:rFonts w:cs="Times New Roman"/>
        <w:b w:val="0"/>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61CE6679"/>
    <w:multiLevelType w:val="hybridMultilevel"/>
    <w:tmpl w:val="864A4A0A"/>
    <w:lvl w:ilvl="0" w:tplc="286036A4">
      <w:start w:val="3"/>
      <w:numFmt w:val="bullet"/>
      <w:lvlText w:val="-"/>
      <w:lvlJc w:val="left"/>
      <w:pPr>
        <w:tabs>
          <w:tab w:val="num" w:pos="720"/>
        </w:tabs>
        <w:ind w:left="720" w:hanging="360"/>
      </w:pPr>
      <w:rPr>
        <w:rFonts w:ascii="Times New Roman" w:eastAsia="Times New Roman" w:hAnsi="Times New Roman" w:cs="Times New Roman" w:hint="default"/>
      </w:rPr>
    </w:lvl>
    <w:lvl w:ilvl="1" w:tplc="E0BAD580">
      <w:start w:val="1"/>
      <w:numFmt w:val="decimal"/>
      <w:lvlText w:val="СК%2."/>
      <w:lvlJc w:val="left"/>
      <w:pPr>
        <w:tabs>
          <w:tab w:val="num" w:pos="2771"/>
        </w:tabs>
        <w:ind w:left="2771" w:hanging="360"/>
      </w:pPr>
      <w:rPr>
        <w:rFonts w:hint="default"/>
        <w:strike w:val="0"/>
        <w:color w:val="000000"/>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5">
    <w:nsid w:val="6FAB51BD"/>
    <w:multiLevelType w:val="multilevel"/>
    <w:tmpl w:val="16E0FCE8"/>
    <w:lvl w:ilvl="0">
      <w:start w:val="14"/>
      <w:numFmt w:val="decimal"/>
      <w:lvlText w:val="%1"/>
      <w:lvlJc w:val="left"/>
      <w:pPr>
        <w:tabs>
          <w:tab w:val="num" w:pos="1080"/>
        </w:tabs>
        <w:ind w:left="1080" w:hanging="1080"/>
      </w:pPr>
      <w:rPr>
        <w:rFonts w:hint="default"/>
      </w:rPr>
    </w:lvl>
    <w:lvl w:ilvl="1">
      <w:start w:val="1"/>
      <w:numFmt w:val="decimal"/>
      <w:pStyle w:val="4"/>
      <w:lvlText w:val="11.%2"/>
      <w:lvlJc w:val="left"/>
      <w:pPr>
        <w:tabs>
          <w:tab w:val="num" w:pos="851"/>
        </w:tabs>
        <w:ind w:left="851" w:hanging="851"/>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num>
  <w:num w:numId="2">
    <w:abstractNumId w:val="1"/>
  </w:num>
  <w:num w:numId="3">
    <w:abstractNumId w:val="2"/>
  </w:num>
  <w:num w:numId="4">
    <w:abstractNumId w:val="3"/>
  </w:num>
  <w:num w:numId="5">
    <w:abstractNumId w:val="7"/>
  </w:num>
  <w:num w:numId="6">
    <w:abstractNumId w:val="14"/>
  </w:num>
  <w:num w:numId="7">
    <w:abstractNumId w:val="6"/>
  </w:num>
  <w:num w:numId="8">
    <w:abstractNumId w:val="9"/>
  </w:num>
  <w:num w:numId="9">
    <w:abstractNumId w:val="4"/>
  </w:num>
  <w:num w:numId="10">
    <w:abstractNumId w:val="12"/>
  </w:num>
  <w:num w:numId="11">
    <w:abstractNumId w:val="15"/>
  </w:num>
  <w:num w:numId="12">
    <w:abstractNumId w:val="5"/>
  </w:num>
  <w:num w:numId="13">
    <w:abstractNumId w:val="8"/>
  </w:num>
  <w:num w:numId="14">
    <w:abstractNumId w:val="1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7DBA"/>
    <w:rsid w:val="000008B1"/>
    <w:rsid w:val="00003535"/>
    <w:rsid w:val="000059C9"/>
    <w:rsid w:val="00007EDF"/>
    <w:rsid w:val="0001007B"/>
    <w:rsid w:val="000127BE"/>
    <w:rsid w:val="00012839"/>
    <w:rsid w:val="0001439B"/>
    <w:rsid w:val="00014E6C"/>
    <w:rsid w:val="0001629A"/>
    <w:rsid w:val="00017A6A"/>
    <w:rsid w:val="00017BB2"/>
    <w:rsid w:val="000233CA"/>
    <w:rsid w:val="000236A4"/>
    <w:rsid w:val="000242DC"/>
    <w:rsid w:val="00024A55"/>
    <w:rsid w:val="00024E7A"/>
    <w:rsid w:val="00024F03"/>
    <w:rsid w:val="00026806"/>
    <w:rsid w:val="00030A17"/>
    <w:rsid w:val="00031074"/>
    <w:rsid w:val="00031277"/>
    <w:rsid w:val="000321D7"/>
    <w:rsid w:val="00032490"/>
    <w:rsid w:val="00032D0F"/>
    <w:rsid w:val="000335A6"/>
    <w:rsid w:val="00034426"/>
    <w:rsid w:val="00034A30"/>
    <w:rsid w:val="000351BE"/>
    <w:rsid w:val="0003784D"/>
    <w:rsid w:val="00037D3D"/>
    <w:rsid w:val="00041057"/>
    <w:rsid w:val="00041359"/>
    <w:rsid w:val="000417A0"/>
    <w:rsid w:val="00042D82"/>
    <w:rsid w:val="00043E31"/>
    <w:rsid w:val="00044A49"/>
    <w:rsid w:val="000458A2"/>
    <w:rsid w:val="00046D7F"/>
    <w:rsid w:val="000474D4"/>
    <w:rsid w:val="00047C3C"/>
    <w:rsid w:val="00047E80"/>
    <w:rsid w:val="0005024D"/>
    <w:rsid w:val="0005049C"/>
    <w:rsid w:val="000516F6"/>
    <w:rsid w:val="000523A3"/>
    <w:rsid w:val="000549F7"/>
    <w:rsid w:val="00054E25"/>
    <w:rsid w:val="00054F6A"/>
    <w:rsid w:val="0005615C"/>
    <w:rsid w:val="000571B9"/>
    <w:rsid w:val="00060FE5"/>
    <w:rsid w:val="00061C25"/>
    <w:rsid w:val="00061D45"/>
    <w:rsid w:val="00063259"/>
    <w:rsid w:val="000649AA"/>
    <w:rsid w:val="00066A3D"/>
    <w:rsid w:val="000710DA"/>
    <w:rsid w:val="000729C3"/>
    <w:rsid w:val="00074AE4"/>
    <w:rsid w:val="00074E77"/>
    <w:rsid w:val="0007540E"/>
    <w:rsid w:val="0007560D"/>
    <w:rsid w:val="0007590F"/>
    <w:rsid w:val="0007719F"/>
    <w:rsid w:val="000777B2"/>
    <w:rsid w:val="0008014C"/>
    <w:rsid w:val="0008048C"/>
    <w:rsid w:val="00080E85"/>
    <w:rsid w:val="00082824"/>
    <w:rsid w:val="00082DBA"/>
    <w:rsid w:val="00085430"/>
    <w:rsid w:val="000868D4"/>
    <w:rsid w:val="00093031"/>
    <w:rsid w:val="0009391E"/>
    <w:rsid w:val="00093A40"/>
    <w:rsid w:val="000943CC"/>
    <w:rsid w:val="00094E8D"/>
    <w:rsid w:val="00095619"/>
    <w:rsid w:val="000962ED"/>
    <w:rsid w:val="00096F4C"/>
    <w:rsid w:val="00097C0A"/>
    <w:rsid w:val="00097EEA"/>
    <w:rsid w:val="000A08BA"/>
    <w:rsid w:val="000A0944"/>
    <w:rsid w:val="000A138B"/>
    <w:rsid w:val="000A161A"/>
    <w:rsid w:val="000A1759"/>
    <w:rsid w:val="000A17EB"/>
    <w:rsid w:val="000A1978"/>
    <w:rsid w:val="000A1DFC"/>
    <w:rsid w:val="000A1F09"/>
    <w:rsid w:val="000A2926"/>
    <w:rsid w:val="000A7690"/>
    <w:rsid w:val="000B195B"/>
    <w:rsid w:val="000B2C19"/>
    <w:rsid w:val="000B4B93"/>
    <w:rsid w:val="000B4DCC"/>
    <w:rsid w:val="000C0F3B"/>
    <w:rsid w:val="000C1750"/>
    <w:rsid w:val="000C18BF"/>
    <w:rsid w:val="000C2D30"/>
    <w:rsid w:val="000C390E"/>
    <w:rsid w:val="000C3AAD"/>
    <w:rsid w:val="000C3AF9"/>
    <w:rsid w:val="000C43CD"/>
    <w:rsid w:val="000C4D44"/>
    <w:rsid w:val="000C5E34"/>
    <w:rsid w:val="000C69F2"/>
    <w:rsid w:val="000C7A4D"/>
    <w:rsid w:val="000C7B2C"/>
    <w:rsid w:val="000C7B9A"/>
    <w:rsid w:val="000D11A5"/>
    <w:rsid w:val="000D18C1"/>
    <w:rsid w:val="000D4410"/>
    <w:rsid w:val="000D5933"/>
    <w:rsid w:val="000D6320"/>
    <w:rsid w:val="000D6464"/>
    <w:rsid w:val="000D649A"/>
    <w:rsid w:val="000E1CC7"/>
    <w:rsid w:val="000E2029"/>
    <w:rsid w:val="000E253C"/>
    <w:rsid w:val="000E2756"/>
    <w:rsid w:val="000E3A3B"/>
    <w:rsid w:val="000E448A"/>
    <w:rsid w:val="000E46F7"/>
    <w:rsid w:val="000E4B22"/>
    <w:rsid w:val="000E4C33"/>
    <w:rsid w:val="000E57C5"/>
    <w:rsid w:val="000E5A62"/>
    <w:rsid w:val="000E5C46"/>
    <w:rsid w:val="000E6792"/>
    <w:rsid w:val="000F2394"/>
    <w:rsid w:val="000F2F19"/>
    <w:rsid w:val="000F42AD"/>
    <w:rsid w:val="000F437B"/>
    <w:rsid w:val="000F5725"/>
    <w:rsid w:val="000F5F7D"/>
    <w:rsid w:val="000F724C"/>
    <w:rsid w:val="000F7AFD"/>
    <w:rsid w:val="0010142F"/>
    <w:rsid w:val="00101D03"/>
    <w:rsid w:val="00103BFD"/>
    <w:rsid w:val="00104ABF"/>
    <w:rsid w:val="00105158"/>
    <w:rsid w:val="00106867"/>
    <w:rsid w:val="00106923"/>
    <w:rsid w:val="00107454"/>
    <w:rsid w:val="00107B94"/>
    <w:rsid w:val="001122E3"/>
    <w:rsid w:val="0011240A"/>
    <w:rsid w:val="0011449D"/>
    <w:rsid w:val="00114795"/>
    <w:rsid w:val="00115220"/>
    <w:rsid w:val="00120998"/>
    <w:rsid w:val="001215CB"/>
    <w:rsid w:val="0012205A"/>
    <w:rsid w:val="0012258B"/>
    <w:rsid w:val="00122BF2"/>
    <w:rsid w:val="00124759"/>
    <w:rsid w:val="001249C3"/>
    <w:rsid w:val="0013009A"/>
    <w:rsid w:val="001308CA"/>
    <w:rsid w:val="001309BD"/>
    <w:rsid w:val="001319E2"/>
    <w:rsid w:val="00133C5E"/>
    <w:rsid w:val="00137193"/>
    <w:rsid w:val="00137719"/>
    <w:rsid w:val="00140679"/>
    <w:rsid w:val="00141CB1"/>
    <w:rsid w:val="00142247"/>
    <w:rsid w:val="00142CA3"/>
    <w:rsid w:val="0014402C"/>
    <w:rsid w:val="00145679"/>
    <w:rsid w:val="00146172"/>
    <w:rsid w:val="001472B5"/>
    <w:rsid w:val="00147BC0"/>
    <w:rsid w:val="00147D9C"/>
    <w:rsid w:val="00150DE3"/>
    <w:rsid w:val="001512F9"/>
    <w:rsid w:val="0015159B"/>
    <w:rsid w:val="001517CB"/>
    <w:rsid w:val="0015185D"/>
    <w:rsid w:val="00151CC9"/>
    <w:rsid w:val="0015367F"/>
    <w:rsid w:val="0015380E"/>
    <w:rsid w:val="00153834"/>
    <w:rsid w:val="001544EA"/>
    <w:rsid w:val="00154614"/>
    <w:rsid w:val="00155E26"/>
    <w:rsid w:val="0015767D"/>
    <w:rsid w:val="0015782A"/>
    <w:rsid w:val="00160100"/>
    <w:rsid w:val="001631D2"/>
    <w:rsid w:val="00163907"/>
    <w:rsid w:val="00164C1C"/>
    <w:rsid w:val="00164C95"/>
    <w:rsid w:val="00165068"/>
    <w:rsid w:val="00165951"/>
    <w:rsid w:val="001660A7"/>
    <w:rsid w:val="00166975"/>
    <w:rsid w:val="0017020D"/>
    <w:rsid w:val="00170CA0"/>
    <w:rsid w:val="00173280"/>
    <w:rsid w:val="001735C2"/>
    <w:rsid w:val="00174C97"/>
    <w:rsid w:val="00175799"/>
    <w:rsid w:val="00176DB3"/>
    <w:rsid w:val="00176F34"/>
    <w:rsid w:val="00177636"/>
    <w:rsid w:val="00177C82"/>
    <w:rsid w:val="00180E36"/>
    <w:rsid w:val="0018158F"/>
    <w:rsid w:val="00182B1E"/>
    <w:rsid w:val="00182F72"/>
    <w:rsid w:val="001834FC"/>
    <w:rsid w:val="00185AEB"/>
    <w:rsid w:val="001868C0"/>
    <w:rsid w:val="00187A1A"/>
    <w:rsid w:val="001904ED"/>
    <w:rsid w:val="00190A26"/>
    <w:rsid w:val="00191C07"/>
    <w:rsid w:val="00191F0E"/>
    <w:rsid w:val="001936C0"/>
    <w:rsid w:val="0019372B"/>
    <w:rsid w:val="00193F5E"/>
    <w:rsid w:val="00194101"/>
    <w:rsid w:val="00194B20"/>
    <w:rsid w:val="00194E00"/>
    <w:rsid w:val="00197406"/>
    <w:rsid w:val="001A01FE"/>
    <w:rsid w:val="001A0C3D"/>
    <w:rsid w:val="001A18FC"/>
    <w:rsid w:val="001A1A41"/>
    <w:rsid w:val="001A2C67"/>
    <w:rsid w:val="001A2CE9"/>
    <w:rsid w:val="001A2E57"/>
    <w:rsid w:val="001A31F7"/>
    <w:rsid w:val="001A4223"/>
    <w:rsid w:val="001A5D9A"/>
    <w:rsid w:val="001A62CC"/>
    <w:rsid w:val="001B0DBC"/>
    <w:rsid w:val="001B1FB4"/>
    <w:rsid w:val="001B30A3"/>
    <w:rsid w:val="001B797F"/>
    <w:rsid w:val="001C02F9"/>
    <w:rsid w:val="001C1D99"/>
    <w:rsid w:val="001C2544"/>
    <w:rsid w:val="001C45A5"/>
    <w:rsid w:val="001C6847"/>
    <w:rsid w:val="001C68B8"/>
    <w:rsid w:val="001C6FF5"/>
    <w:rsid w:val="001D06EA"/>
    <w:rsid w:val="001D2040"/>
    <w:rsid w:val="001D5AD7"/>
    <w:rsid w:val="001D6E9D"/>
    <w:rsid w:val="001E075F"/>
    <w:rsid w:val="001E18B0"/>
    <w:rsid w:val="001E35C2"/>
    <w:rsid w:val="001E3C03"/>
    <w:rsid w:val="001E3CFE"/>
    <w:rsid w:val="001E6816"/>
    <w:rsid w:val="001E75E5"/>
    <w:rsid w:val="001E7A1C"/>
    <w:rsid w:val="001F0AC7"/>
    <w:rsid w:val="001F0BA6"/>
    <w:rsid w:val="001F0DAE"/>
    <w:rsid w:val="001F156C"/>
    <w:rsid w:val="001F16FE"/>
    <w:rsid w:val="001F1809"/>
    <w:rsid w:val="001F1A2B"/>
    <w:rsid w:val="001F1F9D"/>
    <w:rsid w:val="001F1FD4"/>
    <w:rsid w:val="001F2C12"/>
    <w:rsid w:val="001F3773"/>
    <w:rsid w:val="001F3C5F"/>
    <w:rsid w:val="001F43FB"/>
    <w:rsid w:val="001F47BC"/>
    <w:rsid w:val="001F482B"/>
    <w:rsid w:val="001F5760"/>
    <w:rsid w:val="002000B4"/>
    <w:rsid w:val="00200329"/>
    <w:rsid w:val="002022CB"/>
    <w:rsid w:val="00202CC0"/>
    <w:rsid w:val="00203546"/>
    <w:rsid w:val="0020448C"/>
    <w:rsid w:val="00204F61"/>
    <w:rsid w:val="0020542C"/>
    <w:rsid w:val="00207378"/>
    <w:rsid w:val="00210839"/>
    <w:rsid w:val="00210E0E"/>
    <w:rsid w:val="00212476"/>
    <w:rsid w:val="00212568"/>
    <w:rsid w:val="00212D48"/>
    <w:rsid w:val="0021498D"/>
    <w:rsid w:val="002154B9"/>
    <w:rsid w:val="002159AC"/>
    <w:rsid w:val="00216697"/>
    <w:rsid w:val="00216B13"/>
    <w:rsid w:val="002170D1"/>
    <w:rsid w:val="00217BAE"/>
    <w:rsid w:val="00220A9F"/>
    <w:rsid w:val="0022110A"/>
    <w:rsid w:val="00221D57"/>
    <w:rsid w:val="00222429"/>
    <w:rsid w:val="002239AE"/>
    <w:rsid w:val="00224264"/>
    <w:rsid w:val="00224D17"/>
    <w:rsid w:val="00225C0B"/>
    <w:rsid w:val="00226166"/>
    <w:rsid w:val="00226AB5"/>
    <w:rsid w:val="002310D2"/>
    <w:rsid w:val="00231759"/>
    <w:rsid w:val="00232FAD"/>
    <w:rsid w:val="002330DF"/>
    <w:rsid w:val="00233CEA"/>
    <w:rsid w:val="00237110"/>
    <w:rsid w:val="00237FC9"/>
    <w:rsid w:val="002402EE"/>
    <w:rsid w:val="00240890"/>
    <w:rsid w:val="00243502"/>
    <w:rsid w:val="00244FD0"/>
    <w:rsid w:val="002460BB"/>
    <w:rsid w:val="00247FB2"/>
    <w:rsid w:val="00252579"/>
    <w:rsid w:val="00252DA9"/>
    <w:rsid w:val="00253761"/>
    <w:rsid w:val="00254012"/>
    <w:rsid w:val="0025404A"/>
    <w:rsid w:val="0025456E"/>
    <w:rsid w:val="00255DB9"/>
    <w:rsid w:val="002568AA"/>
    <w:rsid w:val="00257131"/>
    <w:rsid w:val="00257A61"/>
    <w:rsid w:val="00257CBA"/>
    <w:rsid w:val="00257EBD"/>
    <w:rsid w:val="00260791"/>
    <w:rsid w:val="00261DB6"/>
    <w:rsid w:val="00262285"/>
    <w:rsid w:val="002625DC"/>
    <w:rsid w:val="002629E0"/>
    <w:rsid w:val="00263863"/>
    <w:rsid w:val="00264305"/>
    <w:rsid w:val="00264B45"/>
    <w:rsid w:val="00265526"/>
    <w:rsid w:val="0026615E"/>
    <w:rsid w:val="00267C79"/>
    <w:rsid w:val="00270C05"/>
    <w:rsid w:val="00271E7E"/>
    <w:rsid w:val="00271FEA"/>
    <w:rsid w:val="00272A41"/>
    <w:rsid w:val="00273D03"/>
    <w:rsid w:val="0027424D"/>
    <w:rsid w:val="0027456F"/>
    <w:rsid w:val="00274BD1"/>
    <w:rsid w:val="00274C4C"/>
    <w:rsid w:val="00274FE2"/>
    <w:rsid w:val="00276DB2"/>
    <w:rsid w:val="00277441"/>
    <w:rsid w:val="00277FB8"/>
    <w:rsid w:val="00280F79"/>
    <w:rsid w:val="0028315A"/>
    <w:rsid w:val="00283255"/>
    <w:rsid w:val="0028358D"/>
    <w:rsid w:val="00283CB8"/>
    <w:rsid w:val="00285726"/>
    <w:rsid w:val="002862D5"/>
    <w:rsid w:val="00286C3F"/>
    <w:rsid w:val="002874FA"/>
    <w:rsid w:val="0029087E"/>
    <w:rsid w:val="00291845"/>
    <w:rsid w:val="00294ACD"/>
    <w:rsid w:val="002957E8"/>
    <w:rsid w:val="00296CC9"/>
    <w:rsid w:val="002A048F"/>
    <w:rsid w:val="002A0E85"/>
    <w:rsid w:val="002A29F0"/>
    <w:rsid w:val="002A32B0"/>
    <w:rsid w:val="002A3328"/>
    <w:rsid w:val="002A379D"/>
    <w:rsid w:val="002A3A6C"/>
    <w:rsid w:val="002A3E68"/>
    <w:rsid w:val="002A7097"/>
    <w:rsid w:val="002A7799"/>
    <w:rsid w:val="002B023D"/>
    <w:rsid w:val="002B10B7"/>
    <w:rsid w:val="002B1775"/>
    <w:rsid w:val="002B1C37"/>
    <w:rsid w:val="002B1D7B"/>
    <w:rsid w:val="002B1FD2"/>
    <w:rsid w:val="002B2D42"/>
    <w:rsid w:val="002B660C"/>
    <w:rsid w:val="002B79AD"/>
    <w:rsid w:val="002C1501"/>
    <w:rsid w:val="002C1909"/>
    <w:rsid w:val="002C3868"/>
    <w:rsid w:val="002C4C4E"/>
    <w:rsid w:val="002C576C"/>
    <w:rsid w:val="002C65ED"/>
    <w:rsid w:val="002C6B9F"/>
    <w:rsid w:val="002C6D4B"/>
    <w:rsid w:val="002C6E50"/>
    <w:rsid w:val="002C76FC"/>
    <w:rsid w:val="002D0CDD"/>
    <w:rsid w:val="002D117F"/>
    <w:rsid w:val="002D1747"/>
    <w:rsid w:val="002D1932"/>
    <w:rsid w:val="002D1BB2"/>
    <w:rsid w:val="002D23DC"/>
    <w:rsid w:val="002D3081"/>
    <w:rsid w:val="002D3273"/>
    <w:rsid w:val="002D39BD"/>
    <w:rsid w:val="002D492F"/>
    <w:rsid w:val="002D60A7"/>
    <w:rsid w:val="002D6E9C"/>
    <w:rsid w:val="002D7360"/>
    <w:rsid w:val="002D7BC7"/>
    <w:rsid w:val="002D7EEE"/>
    <w:rsid w:val="002E15F8"/>
    <w:rsid w:val="002E29B0"/>
    <w:rsid w:val="002E432E"/>
    <w:rsid w:val="002E557F"/>
    <w:rsid w:val="002F00B4"/>
    <w:rsid w:val="002F18BF"/>
    <w:rsid w:val="002F218D"/>
    <w:rsid w:val="002F2B1F"/>
    <w:rsid w:val="002F38E5"/>
    <w:rsid w:val="002F3F76"/>
    <w:rsid w:val="002F4655"/>
    <w:rsid w:val="002F4CB7"/>
    <w:rsid w:val="002F5E8E"/>
    <w:rsid w:val="002F63C3"/>
    <w:rsid w:val="002F6417"/>
    <w:rsid w:val="002F67B8"/>
    <w:rsid w:val="002F777B"/>
    <w:rsid w:val="002F7B0F"/>
    <w:rsid w:val="0030052A"/>
    <w:rsid w:val="00300A5B"/>
    <w:rsid w:val="00301844"/>
    <w:rsid w:val="00302AD8"/>
    <w:rsid w:val="00302C1F"/>
    <w:rsid w:val="0030490D"/>
    <w:rsid w:val="00305155"/>
    <w:rsid w:val="003069BA"/>
    <w:rsid w:val="00306ABB"/>
    <w:rsid w:val="00306F74"/>
    <w:rsid w:val="00311AE9"/>
    <w:rsid w:val="003121B4"/>
    <w:rsid w:val="003142D1"/>
    <w:rsid w:val="0031484B"/>
    <w:rsid w:val="00315B62"/>
    <w:rsid w:val="00315D43"/>
    <w:rsid w:val="00315F10"/>
    <w:rsid w:val="00316C47"/>
    <w:rsid w:val="00317C95"/>
    <w:rsid w:val="00320590"/>
    <w:rsid w:val="00320640"/>
    <w:rsid w:val="003208C8"/>
    <w:rsid w:val="00320F99"/>
    <w:rsid w:val="0032172F"/>
    <w:rsid w:val="00321D79"/>
    <w:rsid w:val="00324609"/>
    <w:rsid w:val="0032597F"/>
    <w:rsid w:val="00325AC8"/>
    <w:rsid w:val="003272BE"/>
    <w:rsid w:val="0032737E"/>
    <w:rsid w:val="0032764F"/>
    <w:rsid w:val="00330FD9"/>
    <w:rsid w:val="00331456"/>
    <w:rsid w:val="00332FA8"/>
    <w:rsid w:val="00334626"/>
    <w:rsid w:val="0033480C"/>
    <w:rsid w:val="003356FF"/>
    <w:rsid w:val="00335E03"/>
    <w:rsid w:val="00340000"/>
    <w:rsid w:val="0034109D"/>
    <w:rsid w:val="003412DB"/>
    <w:rsid w:val="003435C5"/>
    <w:rsid w:val="00345818"/>
    <w:rsid w:val="003466D8"/>
    <w:rsid w:val="00347885"/>
    <w:rsid w:val="0035049D"/>
    <w:rsid w:val="00350504"/>
    <w:rsid w:val="003508BE"/>
    <w:rsid w:val="00350B36"/>
    <w:rsid w:val="00351AB3"/>
    <w:rsid w:val="00352508"/>
    <w:rsid w:val="00352AB9"/>
    <w:rsid w:val="00352E87"/>
    <w:rsid w:val="00353688"/>
    <w:rsid w:val="00353A67"/>
    <w:rsid w:val="0035405F"/>
    <w:rsid w:val="00354F3A"/>
    <w:rsid w:val="003559C6"/>
    <w:rsid w:val="00355B9B"/>
    <w:rsid w:val="003564AC"/>
    <w:rsid w:val="00357D55"/>
    <w:rsid w:val="00361C20"/>
    <w:rsid w:val="00362866"/>
    <w:rsid w:val="00363553"/>
    <w:rsid w:val="00363A67"/>
    <w:rsid w:val="00364334"/>
    <w:rsid w:val="003643E7"/>
    <w:rsid w:val="003645DB"/>
    <w:rsid w:val="003646D1"/>
    <w:rsid w:val="0036505A"/>
    <w:rsid w:val="00366445"/>
    <w:rsid w:val="00370141"/>
    <w:rsid w:val="00370B57"/>
    <w:rsid w:val="00371134"/>
    <w:rsid w:val="00371D99"/>
    <w:rsid w:val="00372089"/>
    <w:rsid w:val="00372171"/>
    <w:rsid w:val="003728F8"/>
    <w:rsid w:val="00373549"/>
    <w:rsid w:val="00374275"/>
    <w:rsid w:val="003753E4"/>
    <w:rsid w:val="00376E37"/>
    <w:rsid w:val="00376FF9"/>
    <w:rsid w:val="00377A1E"/>
    <w:rsid w:val="003810FD"/>
    <w:rsid w:val="0038300F"/>
    <w:rsid w:val="00383DB9"/>
    <w:rsid w:val="003847E2"/>
    <w:rsid w:val="00384B71"/>
    <w:rsid w:val="0038558E"/>
    <w:rsid w:val="003858F7"/>
    <w:rsid w:val="00385C1B"/>
    <w:rsid w:val="00385EC9"/>
    <w:rsid w:val="00386B24"/>
    <w:rsid w:val="00391D96"/>
    <w:rsid w:val="00393118"/>
    <w:rsid w:val="00393936"/>
    <w:rsid w:val="00395C95"/>
    <w:rsid w:val="00396640"/>
    <w:rsid w:val="00396BE1"/>
    <w:rsid w:val="00396F7F"/>
    <w:rsid w:val="003970B0"/>
    <w:rsid w:val="00397CA1"/>
    <w:rsid w:val="003A04E7"/>
    <w:rsid w:val="003A14A8"/>
    <w:rsid w:val="003A1AB0"/>
    <w:rsid w:val="003A2377"/>
    <w:rsid w:val="003A4723"/>
    <w:rsid w:val="003A51A0"/>
    <w:rsid w:val="003A5583"/>
    <w:rsid w:val="003A5D20"/>
    <w:rsid w:val="003A61B3"/>
    <w:rsid w:val="003A69B6"/>
    <w:rsid w:val="003A6ABD"/>
    <w:rsid w:val="003B12AC"/>
    <w:rsid w:val="003B1BDE"/>
    <w:rsid w:val="003B1ECC"/>
    <w:rsid w:val="003B3F14"/>
    <w:rsid w:val="003B47A2"/>
    <w:rsid w:val="003B489E"/>
    <w:rsid w:val="003B4AE3"/>
    <w:rsid w:val="003B5663"/>
    <w:rsid w:val="003B5D6C"/>
    <w:rsid w:val="003B5E11"/>
    <w:rsid w:val="003B78EC"/>
    <w:rsid w:val="003C0878"/>
    <w:rsid w:val="003C0CE8"/>
    <w:rsid w:val="003C1C9D"/>
    <w:rsid w:val="003C2D55"/>
    <w:rsid w:val="003C2FBE"/>
    <w:rsid w:val="003C37E6"/>
    <w:rsid w:val="003C3AE8"/>
    <w:rsid w:val="003C3B26"/>
    <w:rsid w:val="003C57FA"/>
    <w:rsid w:val="003C5FAC"/>
    <w:rsid w:val="003C705B"/>
    <w:rsid w:val="003C7241"/>
    <w:rsid w:val="003D07B7"/>
    <w:rsid w:val="003D1B82"/>
    <w:rsid w:val="003D3188"/>
    <w:rsid w:val="003D3413"/>
    <w:rsid w:val="003D3AA0"/>
    <w:rsid w:val="003D49DE"/>
    <w:rsid w:val="003D7787"/>
    <w:rsid w:val="003E026C"/>
    <w:rsid w:val="003E27D2"/>
    <w:rsid w:val="003E3716"/>
    <w:rsid w:val="003E46A3"/>
    <w:rsid w:val="003E4BB3"/>
    <w:rsid w:val="003E4D35"/>
    <w:rsid w:val="003E5127"/>
    <w:rsid w:val="003E62EB"/>
    <w:rsid w:val="003E6A5E"/>
    <w:rsid w:val="003E6BE4"/>
    <w:rsid w:val="003E79A4"/>
    <w:rsid w:val="003E7F47"/>
    <w:rsid w:val="003F214F"/>
    <w:rsid w:val="003F2EE3"/>
    <w:rsid w:val="003F3761"/>
    <w:rsid w:val="003F407A"/>
    <w:rsid w:val="003F46BA"/>
    <w:rsid w:val="003F51A5"/>
    <w:rsid w:val="003F5F54"/>
    <w:rsid w:val="003F64B9"/>
    <w:rsid w:val="003F6827"/>
    <w:rsid w:val="003F7E08"/>
    <w:rsid w:val="004003BE"/>
    <w:rsid w:val="004005E5"/>
    <w:rsid w:val="00400673"/>
    <w:rsid w:val="00400C93"/>
    <w:rsid w:val="00400CAC"/>
    <w:rsid w:val="00404C1B"/>
    <w:rsid w:val="00405369"/>
    <w:rsid w:val="00405DA1"/>
    <w:rsid w:val="0040624B"/>
    <w:rsid w:val="00406EF4"/>
    <w:rsid w:val="00406FF7"/>
    <w:rsid w:val="00407607"/>
    <w:rsid w:val="004077F0"/>
    <w:rsid w:val="00407B4F"/>
    <w:rsid w:val="004105A2"/>
    <w:rsid w:val="004125C8"/>
    <w:rsid w:val="00412AA5"/>
    <w:rsid w:val="0041313A"/>
    <w:rsid w:val="004133F7"/>
    <w:rsid w:val="00413551"/>
    <w:rsid w:val="00413E6D"/>
    <w:rsid w:val="00414082"/>
    <w:rsid w:val="004146AD"/>
    <w:rsid w:val="004149FA"/>
    <w:rsid w:val="0041517A"/>
    <w:rsid w:val="004152DF"/>
    <w:rsid w:val="00415999"/>
    <w:rsid w:val="00416DB1"/>
    <w:rsid w:val="004175E2"/>
    <w:rsid w:val="004215A6"/>
    <w:rsid w:val="00421AC6"/>
    <w:rsid w:val="00421E56"/>
    <w:rsid w:val="004229A9"/>
    <w:rsid w:val="00423D04"/>
    <w:rsid w:val="00425C04"/>
    <w:rsid w:val="004276E0"/>
    <w:rsid w:val="00430864"/>
    <w:rsid w:val="00431A4D"/>
    <w:rsid w:val="00433722"/>
    <w:rsid w:val="00433851"/>
    <w:rsid w:val="004338F8"/>
    <w:rsid w:val="00433B36"/>
    <w:rsid w:val="00436061"/>
    <w:rsid w:val="00444AA2"/>
    <w:rsid w:val="00446681"/>
    <w:rsid w:val="00446BF7"/>
    <w:rsid w:val="0044752E"/>
    <w:rsid w:val="00447773"/>
    <w:rsid w:val="0044795D"/>
    <w:rsid w:val="00450B5E"/>
    <w:rsid w:val="00451569"/>
    <w:rsid w:val="00452B02"/>
    <w:rsid w:val="00452D38"/>
    <w:rsid w:val="004559D2"/>
    <w:rsid w:val="00455B93"/>
    <w:rsid w:val="00456379"/>
    <w:rsid w:val="00456594"/>
    <w:rsid w:val="0045688B"/>
    <w:rsid w:val="00456B4E"/>
    <w:rsid w:val="00457A70"/>
    <w:rsid w:val="004603C6"/>
    <w:rsid w:val="00460FDE"/>
    <w:rsid w:val="00462765"/>
    <w:rsid w:val="00463EC4"/>
    <w:rsid w:val="004642E0"/>
    <w:rsid w:val="0046533D"/>
    <w:rsid w:val="0046694C"/>
    <w:rsid w:val="00466AC2"/>
    <w:rsid w:val="00467CAF"/>
    <w:rsid w:val="004703FC"/>
    <w:rsid w:val="004713F4"/>
    <w:rsid w:val="00472A4E"/>
    <w:rsid w:val="00472F01"/>
    <w:rsid w:val="00473A02"/>
    <w:rsid w:val="00473F95"/>
    <w:rsid w:val="00477A2D"/>
    <w:rsid w:val="00477F79"/>
    <w:rsid w:val="00480ABC"/>
    <w:rsid w:val="00480CDC"/>
    <w:rsid w:val="00482129"/>
    <w:rsid w:val="0048307D"/>
    <w:rsid w:val="004836B4"/>
    <w:rsid w:val="00483ADC"/>
    <w:rsid w:val="00484896"/>
    <w:rsid w:val="0048498D"/>
    <w:rsid w:val="00484D50"/>
    <w:rsid w:val="0048735E"/>
    <w:rsid w:val="00487A5E"/>
    <w:rsid w:val="00490724"/>
    <w:rsid w:val="00490E4A"/>
    <w:rsid w:val="0049108F"/>
    <w:rsid w:val="00492BFE"/>
    <w:rsid w:val="0049388D"/>
    <w:rsid w:val="004938A2"/>
    <w:rsid w:val="00493B9F"/>
    <w:rsid w:val="00493DCB"/>
    <w:rsid w:val="0049427C"/>
    <w:rsid w:val="004945C1"/>
    <w:rsid w:val="00494948"/>
    <w:rsid w:val="00495279"/>
    <w:rsid w:val="00496D71"/>
    <w:rsid w:val="00496F38"/>
    <w:rsid w:val="00497629"/>
    <w:rsid w:val="004A0DA5"/>
    <w:rsid w:val="004A0DA9"/>
    <w:rsid w:val="004A103E"/>
    <w:rsid w:val="004A39F1"/>
    <w:rsid w:val="004A3BE0"/>
    <w:rsid w:val="004A5103"/>
    <w:rsid w:val="004A558B"/>
    <w:rsid w:val="004A6C33"/>
    <w:rsid w:val="004A7AC0"/>
    <w:rsid w:val="004B0860"/>
    <w:rsid w:val="004B0B9B"/>
    <w:rsid w:val="004B0C7B"/>
    <w:rsid w:val="004B0E83"/>
    <w:rsid w:val="004B1BBB"/>
    <w:rsid w:val="004B25A9"/>
    <w:rsid w:val="004B26D9"/>
    <w:rsid w:val="004B30C1"/>
    <w:rsid w:val="004B3A36"/>
    <w:rsid w:val="004B4492"/>
    <w:rsid w:val="004B455C"/>
    <w:rsid w:val="004B4C96"/>
    <w:rsid w:val="004B50F5"/>
    <w:rsid w:val="004B543C"/>
    <w:rsid w:val="004B54F5"/>
    <w:rsid w:val="004B64CF"/>
    <w:rsid w:val="004B6D94"/>
    <w:rsid w:val="004B7BF0"/>
    <w:rsid w:val="004C06C7"/>
    <w:rsid w:val="004C06F2"/>
    <w:rsid w:val="004C089F"/>
    <w:rsid w:val="004C26E0"/>
    <w:rsid w:val="004C27DB"/>
    <w:rsid w:val="004C46E2"/>
    <w:rsid w:val="004C77A8"/>
    <w:rsid w:val="004D045F"/>
    <w:rsid w:val="004D1C15"/>
    <w:rsid w:val="004D35AE"/>
    <w:rsid w:val="004D3AA8"/>
    <w:rsid w:val="004D3F65"/>
    <w:rsid w:val="004D4EE1"/>
    <w:rsid w:val="004D5121"/>
    <w:rsid w:val="004D5546"/>
    <w:rsid w:val="004E0F73"/>
    <w:rsid w:val="004E1698"/>
    <w:rsid w:val="004E1FC3"/>
    <w:rsid w:val="004E298C"/>
    <w:rsid w:val="004E32AE"/>
    <w:rsid w:val="004E3A2F"/>
    <w:rsid w:val="004E50C8"/>
    <w:rsid w:val="004E55BD"/>
    <w:rsid w:val="004E5698"/>
    <w:rsid w:val="004E5F2A"/>
    <w:rsid w:val="004E768F"/>
    <w:rsid w:val="004E782B"/>
    <w:rsid w:val="004F00ED"/>
    <w:rsid w:val="004F0180"/>
    <w:rsid w:val="004F0407"/>
    <w:rsid w:val="004F091B"/>
    <w:rsid w:val="004F0C0B"/>
    <w:rsid w:val="004F1AB6"/>
    <w:rsid w:val="004F224C"/>
    <w:rsid w:val="004F3C0E"/>
    <w:rsid w:val="004F52F7"/>
    <w:rsid w:val="004F5DE3"/>
    <w:rsid w:val="004F6429"/>
    <w:rsid w:val="004F6BDE"/>
    <w:rsid w:val="004F7D88"/>
    <w:rsid w:val="005008B1"/>
    <w:rsid w:val="00500CAD"/>
    <w:rsid w:val="0050271C"/>
    <w:rsid w:val="00502A49"/>
    <w:rsid w:val="00502D06"/>
    <w:rsid w:val="0050542E"/>
    <w:rsid w:val="0050571F"/>
    <w:rsid w:val="0050764F"/>
    <w:rsid w:val="00507D5D"/>
    <w:rsid w:val="00510939"/>
    <w:rsid w:val="005112B9"/>
    <w:rsid w:val="00511B8B"/>
    <w:rsid w:val="005135D1"/>
    <w:rsid w:val="00513F56"/>
    <w:rsid w:val="0051422B"/>
    <w:rsid w:val="005146B0"/>
    <w:rsid w:val="00514882"/>
    <w:rsid w:val="005154BE"/>
    <w:rsid w:val="00515B7A"/>
    <w:rsid w:val="00520230"/>
    <w:rsid w:val="00520A63"/>
    <w:rsid w:val="005212FE"/>
    <w:rsid w:val="00521EA0"/>
    <w:rsid w:val="00521EB5"/>
    <w:rsid w:val="00522113"/>
    <w:rsid w:val="00522763"/>
    <w:rsid w:val="00522AC8"/>
    <w:rsid w:val="00522E8D"/>
    <w:rsid w:val="00522EDC"/>
    <w:rsid w:val="0052342D"/>
    <w:rsid w:val="005240E6"/>
    <w:rsid w:val="00525A60"/>
    <w:rsid w:val="00525C4E"/>
    <w:rsid w:val="005275CF"/>
    <w:rsid w:val="0053015C"/>
    <w:rsid w:val="00530A6B"/>
    <w:rsid w:val="00530B79"/>
    <w:rsid w:val="005322A3"/>
    <w:rsid w:val="00534A13"/>
    <w:rsid w:val="0053507E"/>
    <w:rsid w:val="00535FDF"/>
    <w:rsid w:val="00536699"/>
    <w:rsid w:val="00541FBF"/>
    <w:rsid w:val="00542F79"/>
    <w:rsid w:val="00544D3C"/>
    <w:rsid w:val="005467EF"/>
    <w:rsid w:val="00547697"/>
    <w:rsid w:val="005505F0"/>
    <w:rsid w:val="00550893"/>
    <w:rsid w:val="00550948"/>
    <w:rsid w:val="005534ED"/>
    <w:rsid w:val="00553BEC"/>
    <w:rsid w:val="0055578E"/>
    <w:rsid w:val="0055664C"/>
    <w:rsid w:val="005603AC"/>
    <w:rsid w:val="00560F95"/>
    <w:rsid w:val="00562AD8"/>
    <w:rsid w:val="00563BEE"/>
    <w:rsid w:val="005640A6"/>
    <w:rsid w:val="0056464F"/>
    <w:rsid w:val="00565E47"/>
    <w:rsid w:val="00566544"/>
    <w:rsid w:val="0056744F"/>
    <w:rsid w:val="00572585"/>
    <w:rsid w:val="00573975"/>
    <w:rsid w:val="00573B03"/>
    <w:rsid w:val="005740F3"/>
    <w:rsid w:val="0057422A"/>
    <w:rsid w:val="00575574"/>
    <w:rsid w:val="005756FF"/>
    <w:rsid w:val="0057624D"/>
    <w:rsid w:val="005762D3"/>
    <w:rsid w:val="0057663F"/>
    <w:rsid w:val="005778CB"/>
    <w:rsid w:val="00580DC0"/>
    <w:rsid w:val="005815A3"/>
    <w:rsid w:val="00583C83"/>
    <w:rsid w:val="00583E3A"/>
    <w:rsid w:val="005845E6"/>
    <w:rsid w:val="005854DA"/>
    <w:rsid w:val="00591A04"/>
    <w:rsid w:val="00591D2A"/>
    <w:rsid w:val="00593901"/>
    <w:rsid w:val="00593A2C"/>
    <w:rsid w:val="0059448E"/>
    <w:rsid w:val="00595114"/>
    <w:rsid w:val="00595B48"/>
    <w:rsid w:val="005966E1"/>
    <w:rsid w:val="005977E5"/>
    <w:rsid w:val="00597D5B"/>
    <w:rsid w:val="005A019A"/>
    <w:rsid w:val="005A01B6"/>
    <w:rsid w:val="005A0AB6"/>
    <w:rsid w:val="005A11F2"/>
    <w:rsid w:val="005A22B8"/>
    <w:rsid w:val="005A347F"/>
    <w:rsid w:val="005A366C"/>
    <w:rsid w:val="005A432A"/>
    <w:rsid w:val="005A5049"/>
    <w:rsid w:val="005A58ED"/>
    <w:rsid w:val="005A668B"/>
    <w:rsid w:val="005A6CFC"/>
    <w:rsid w:val="005A7A36"/>
    <w:rsid w:val="005A7ED8"/>
    <w:rsid w:val="005B04BC"/>
    <w:rsid w:val="005B065A"/>
    <w:rsid w:val="005B0A3C"/>
    <w:rsid w:val="005B120A"/>
    <w:rsid w:val="005B18C2"/>
    <w:rsid w:val="005B21BE"/>
    <w:rsid w:val="005B4588"/>
    <w:rsid w:val="005B4B48"/>
    <w:rsid w:val="005B591F"/>
    <w:rsid w:val="005B651E"/>
    <w:rsid w:val="005B740C"/>
    <w:rsid w:val="005B7926"/>
    <w:rsid w:val="005C07EA"/>
    <w:rsid w:val="005C10DE"/>
    <w:rsid w:val="005C57F0"/>
    <w:rsid w:val="005D014B"/>
    <w:rsid w:val="005D1172"/>
    <w:rsid w:val="005D28BC"/>
    <w:rsid w:val="005D2EB6"/>
    <w:rsid w:val="005D4A1A"/>
    <w:rsid w:val="005D5649"/>
    <w:rsid w:val="005D60C3"/>
    <w:rsid w:val="005D65E3"/>
    <w:rsid w:val="005D6CAF"/>
    <w:rsid w:val="005D79F5"/>
    <w:rsid w:val="005D7FC4"/>
    <w:rsid w:val="005E0364"/>
    <w:rsid w:val="005E059F"/>
    <w:rsid w:val="005E0A3D"/>
    <w:rsid w:val="005E2818"/>
    <w:rsid w:val="005E32A0"/>
    <w:rsid w:val="005E37B5"/>
    <w:rsid w:val="005E6A40"/>
    <w:rsid w:val="005E6FE7"/>
    <w:rsid w:val="005E7904"/>
    <w:rsid w:val="005E7E78"/>
    <w:rsid w:val="005F008A"/>
    <w:rsid w:val="005F12FA"/>
    <w:rsid w:val="005F239B"/>
    <w:rsid w:val="005F291B"/>
    <w:rsid w:val="005F3E57"/>
    <w:rsid w:val="005F58D4"/>
    <w:rsid w:val="005F5F7F"/>
    <w:rsid w:val="005F637C"/>
    <w:rsid w:val="005F6569"/>
    <w:rsid w:val="005F6C4D"/>
    <w:rsid w:val="005F6E5E"/>
    <w:rsid w:val="005F7878"/>
    <w:rsid w:val="0060008D"/>
    <w:rsid w:val="00600651"/>
    <w:rsid w:val="00600BF6"/>
    <w:rsid w:val="006011FD"/>
    <w:rsid w:val="0060199C"/>
    <w:rsid w:val="00602497"/>
    <w:rsid w:val="00602A57"/>
    <w:rsid w:val="00603CEE"/>
    <w:rsid w:val="00603E4E"/>
    <w:rsid w:val="00604ECD"/>
    <w:rsid w:val="006062E6"/>
    <w:rsid w:val="00611290"/>
    <w:rsid w:val="00612C47"/>
    <w:rsid w:val="006131A8"/>
    <w:rsid w:val="00613319"/>
    <w:rsid w:val="00613883"/>
    <w:rsid w:val="006159AC"/>
    <w:rsid w:val="00615A39"/>
    <w:rsid w:val="00617836"/>
    <w:rsid w:val="00620255"/>
    <w:rsid w:val="00623A2E"/>
    <w:rsid w:val="00624EF9"/>
    <w:rsid w:val="006257DF"/>
    <w:rsid w:val="0062669A"/>
    <w:rsid w:val="00627E97"/>
    <w:rsid w:val="00630499"/>
    <w:rsid w:val="006304FD"/>
    <w:rsid w:val="00630762"/>
    <w:rsid w:val="006310DE"/>
    <w:rsid w:val="00632471"/>
    <w:rsid w:val="00632D9A"/>
    <w:rsid w:val="006331FD"/>
    <w:rsid w:val="00634B8A"/>
    <w:rsid w:val="00634D13"/>
    <w:rsid w:val="006357BE"/>
    <w:rsid w:val="00635A44"/>
    <w:rsid w:val="00635FB4"/>
    <w:rsid w:val="006365BB"/>
    <w:rsid w:val="00636E3F"/>
    <w:rsid w:val="00636E5B"/>
    <w:rsid w:val="00640B95"/>
    <w:rsid w:val="00642282"/>
    <w:rsid w:val="00642651"/>
    <w:rsid w:val="00642B43"/>
    <w:rsid w:val="00642FDB"/>
    <w:rsid w:val="0064314F"/>
    <w:rsid w:val="00643E13"/>
    <w:rsid w:val="0064425B"/>
    <w:rsid w:val="006448F2"/>
    <w:rsid w:val="0064706B"/>
    <w:rsid w:val="00647984"/>
    <w:rsid w:val="00647A31"/>
    <w:rsid w:val="00650E55"/>
    <w:rsid w:val="006510F7"/>
    <w:rsid w:val="00651C76"/>
    <w:rsid w:val="0065276B"/>
    <w:rsid w:val="00656F8F"/>
    <w:rsid w:val="0065788C"/>
    <w:rsid w:val="00660447"/>
    <w:rsid w:val="00661DB8"/>
    <w:rsid w:val="00661F1A"/>
    <w:rsid w:val="00661F50"/>
    <w:rsid w:val="00662903"/>
    <w:rsid w:val="00663906"/>
    <w:rsid w:val="0066393B"/>
    <w:rsid w:val="00664C9B"/>
    <w:rsid w:val="0066521D"/>
    <w:rsid w:val="0066550C"/>
    <w:rsid w:val="00667DD5"/>
    <w:rsid w:val="006707C9"/>
    <w:rsid w:val="006714C8"/>
    <w:rsid w:val="00671CEF"/>
    <w:rsid w:val="006721A6"/>
    <w:rsid w:val="00672FA3"/>
    <w:rsid w:val="00673407"/>
    <w:rsid w:val="00673CB5"/>
    <w:rsid w:val="00673F61"/>
    <w:rsid w:val="00674697"/>
    <w:rsid w:val="00674A1C"/>
    <w:rsid w:val="006757C0"/>
    <w:rsid w:val="006758F7"/>
    <w:rsid w:val="00675F04"/>
    <w:rsid w:val="006772A7"/>
    <w:rsid w:val="00680D58"/>
    <w:rsid w:val="00680F9D"/>
    <w:rsid w:val="00681067"/>
    <w:rsid w:val="006817DC"/>
    <w:rsid w:val="00682A03"/>
    <w:rsid w:val="006848FD"/>
    <w:rsid w:val="00685FEF"/>
    <w:rsid w:val="00686702"/>
    <w:rsid w:val="00686730"/>
    <w:rsid w:val="006906CA"/>
    <w:rsid w:val="006907CA"/>
    <w:rsid w:val="00691A77"/>
    <w:rsid w:val="00691AA5"/>
    <w:rsid w:val="00692782"/>
    <w:rsid w:val="00692F3D"/>
    <w:rsid w:val="00694009"/>
    <w:rsid w:val="006947E5"/>
    <w:rsid w:val="00694E78"/>
    <w:rsid w:val="006957F2"/>
    <w:rsid w:val="006A14B7"/>
    <w:rsid w:val="006A2C87"/>
    <w:rsid w:val="006A46AE"/>
    <w:rsid w:val="006A488B"/>
    <w:rsid w:val="006A49EF"/>
    <w:rsid w:val="006A4A07"/>
    <w:rsid w:val="006A4DAC"/>
    <w:rsid w:val="006A5459"/>
    <w:rsid w:val="006A572D"/>
    <w:rsid w:val="006A6A15"/>
    <w:rsid w:val="006B0B62"/>
    <w:rsid w:val="006B1CCE"/>
    <w:rsid w:val="006B2A3D"/>
    <w:rsid w:val="006B634C"/>
    <w:rsid w:val="006B6C40"/>
    <w:rsid w:val="006B6EC3"/>
    <w:rsid w:val="006B6EF3"/>
    <w:rsid w:val="006B7E75"/>
    <w:rsid w:val="006C0987"/>
    <w:rsid w:val="006C2105"/>
    <w:rsid w:val="006C2778"/>
    <w:rsid w:val="006C327F"/>
    <w:rsid w:val="006C516B"/>
    <w:rsid w:val="006D19DB"/>
    <w:rsid w:val="006D449A"/>
    <w:rsid w:val="006D4A15"/>
    <w:rsid w:val="006D57C5"/>
    <w:rsid w:val="006D6533"/>
    <w:rsid w:val="006D6A6D"/>
    <w:rsid w:val="006D6E0E"/>
    <w:rsid w:val="006D7107"/>
    <w:rsid w:val="006D7763"/>
    <w:rsid w:val="006E05F4"/>
    <w:rsid w:val="006E071E"/>
    <w:rsid w:val="006E0748"/>
    <w:rsid w:val="006E122B"/>
    <w:rsid w:val="006E1EA6"/>
    <w:rsid w:val="006E27B5"/>
    <w:rsid w:val="006E40A6"/>
    <w:rsid w:val="006E46FF"/>
    <w:rsid w:val="006E4B86"/>
    <w:rsid w:val="006E5813"/>
    <w:rsid w:val="006E5D88"/>
    <w:rsid w:val="006E7632"/>
    <w:rsid w:val="006E7E99"/>
    <w:rsid w:val="006F00B0"/>
    <w:rsid w:val="006F0CEF"/>
    <w:rsid w:val="006F1C34"/>
    <w:rsid w:val="006F222E"/>
    <w:rsid w:val="006F2C76"/>
    <w:rsid w:val="006F396E"/>
    <w:rsid w:val="006F7926"/>
    <w:rsid w:val="007013CD"/>
    <w:rsid w:val="00702564"/>
    <w:rsid w:val="00703C2F"/>
    <w:rsid w:val="0070408B"/>
    <w:rsid w:val="00705EE3"/>
    <w:rsid w:val="0070677D"/>
    <w:rsid w:val="007072D4"/>
    <w:rsid w:val="007076F7"/>
    <w:rsid w:val="00710969"/>
    <w:rsid w:val="00711348"/>
    <w:rsid w:val="0071163C"/>
    <w:rsid w:val="00712056"/>
    <w:rsid w:val="00712286"/>
    <w:rsid w:val="00712A9A"/>
    <w:rsid w:val="00714DA4"/>
    <w:rsid w:val="00714ECF"/>
    <w:rsid w:val="00715ACE"/>
    <w:rsid w:val="00715DB0"/>
    <w:rsid w:val="00716327"/>
    <w:rsid w:val="0071777B"/>
    <w:rsid w:val="00717871"/>
    <w:rsid w:val="00722BAF"/>
    <w:rsid w:val="00723DB7"/>
    <w:rsid w:val="00725613"/>
    <w:rsid w:val="007271A3"/>
    <w:rsid w:val="007307AE"/>
    <w:rsid w:val="00731DEC"/>
    <w:rsid w:val="00732876"/>
    <w:rsid w:val="00733B57"/>
    <w:rsid w:val="00735870"/>
    <w:rsid w:val="00735F57"/>
    <w:rsid w:val="0074002D"/>
    <w:rsid w:val="007402A0"/>
    <w:rsid w:val="007405C6"/>
    <w:rsid w:val="00740622"/>
    <w:rsid w:val="0074069D"/>
    <w:rsid w:val="00740888"/>
    <w:rsid w:val="00740DF0"/>
    <w:rsid w:val="00741D86"/>
    <w:rsid w:val="0074391D"/>
    <w:rsid w:val="007440F2"/>
    <w:rsid w:val="00744719"/>
    <w:rsid w:val="0074548F"/>
    <w:rsid w:val="00745AC6"/>
    <w:rsid w:val="00745B62"/>
    <w:rsid w:val="00746FBF"/>
    <w:rsid w:val="007476CE"/>
    <w:rsid w:val="00751D19"/>
    <w:rsid w:val="00752690"/>
    <w:rsid w:val="00753AF3"/>
    <w:rsid w:val="0075402E"/>
    <w:rsid w:val="00754246"/>
    <w:rsid w:val="0075453D"/>
    <w:rsid w:val="00755690"/>
    <w:rsid w:val="007559EC"/>
    <w:rsid w:val="007562E9"/>
    <w:rsid w:val="00760156"/>
    <w:rsid w:val="00760261"/>
    <w:rsid w:val="0076035E"/>
    <w:rsid w:val="00762B7B"/>
    <w:rsid w:val="0076340C"/>
    <w:rsid w:val="007643E8"/>
    <w:rsid w:val="00764580"/>
    <w:rsid w:val="007650C0"/>
    <w:rsid w:val="00765245"/>
    <w:rsid w:val="007679DF"/>
    <w:rsid w:val="00770C1E"/>
    <w:rsid w:val="00771D83"/>
    <w:rsid w:val="0077213D"/>
    <w:rsid w:val="00772FCE"/>
    <w:rsid w:val="007738CF"/>
    <w:rsid w:val="007741B9"/>
    <w:rsid w:val="00774AE5"/>
    <w:rsid w:val="00775317"/>
    <w:rsid w:val="00776415"/>
    <w:rsid w:val="00776D07"/>
    <w:rsid w:val="00777C06"/>
    <w:rsid w:val="00780445"/>
    <w:rsid w:val="00780AE9"/>
    <w:rsid w:val="00781108"/>
    <w:rsid w:val="0078118B"/>
    <w:rsid w:val="0078170A"/>
    <w:rsid w:val="00781961"/>
    <w:rsid w:val="0078246B"/>
    <w:rsid w:val="00782B41"/>
    <w:rsid w:val="007831C3"/>
    <w:rsid w:val="00784A81"/>
    <w:rsid w:val="007910F1"/>
    <w:rsid w:val="00791C48"/>
    <w:rsid w:val="007922FC"/>
    <w:rsid w:val="00793F65"/>
    <w:rsid w:val="00795140"/>
    <w:rsid w:val="007956A6"/>
    <w:rsid w:val="00795900"/>
    <w:rsid w:val="00795D7C"/>
    <w:rsid w:val="00796680"/>
    <w:rsid w:val="0079711B"/>
    <w:rsid w:val="007A13C7"/>
    <w:rsid w:val="007A13DF"/>
    <w:rsid w:val="007A1950"/>
    <w:rsid w:val="007A3886"/>
    <w:rsid w:val="007A4096"/>
    <w:rsid w:val="007A4696"/>
    <w:rsid w:val="007A485B"/>
    <w:rsid w:val="007A4D45"/>
    <w:rsid w:val="007A5765"/>
    <w:rsid w:val="007A5CF4"/>
    <w:rsid w:val="007A60B2"/>
    <w:rsid w:val="007A6E30"/>
    <w:rsid w:val="007A7ED2"/>
    <w:rsid w:val="007B3750"/>
    <w:rsid w:val="007B3DDE"/>
    <w:rsid w:val="007B3F8D"/>
    <w:rsid w:val="007B3FE5"/>
    <w:rsid w:val="007B4B10"/>
    <w:rsid w:val="007B5733"/>
    <w:rsid w:val="007B585C"/>
    <w:rsid w:val="007B7364"/>
    <w:rsid w:val="007C1456"/>
    <w:rsid w:val="007C171B"/>
    <w:rsid w:val="007C2C1E"/>
    <w:rsid w:val="007C2F5B"/>
    <w:rsid w:val="007C3418"/>
    <w:rsid w:val="007C3DC4"/>
    <w:rsid w:val="007C4260"/>
    <w:rsid w:val="007C76B3"/>
    <w:rsid w:val="007C7F29"/>
    <w:rsid w:val="007D0AC5"/>
    <w:rsid w:val="007D3B0F"/>
    <w:rsid w:val="007D3F9B"/>
    <w:rsid w:val="007D40F5"/>
    <w:rsid w:val="007D5D7A"/>
    <w:rsid w:val="007D5EF3"/>
    <w:rsid w:val="007D60B9"/>
    <w:rsid w:val="007D72A7"/>
    <w:rsid w:val="007E1D81"/>
    <w:rsid w:val="007E2EE5"/>
    <w:rsid w:val="007E3312"/>
    <w:rsid w:val="007E4595"/>
    <w:rsid w:val="007E4B26"/>
    <w:rsid w:val="007E5D2B"/>
    <w:rsid w:val="007E7275"/>
    <w:rsid w:val="007E7A9D"/>
    <w:rsid w:val="007F0351"/>
    <w:rsid w:val="007F077D"/>
    <w:rsid w:val="007F10C7"/>
    <w:rsid w:val="007F282C"/>
    <w:rsid w:val="007F3AA5"/>
    <w:rsid w:val="007F454C"/>
    <w:rsid w:val="007F4D92"/>
    <w:rsid w:val="007F6942"/>
    <w:rsid w:val="007F7BDC"/>
    <w:rsid w:val="007F7DC6"/>
    <w:rsid w:val="00800A02"/>
    <w:rsid w:val="0080476F"/>
    <w:rsid w:val="00804886"/>
    <w:rsid w:val="00804D5F"/>
    <w:rsid w:val="00805553"/>
    <w:rsid w:val="0080786C"/>
    <w:rsid w:val="00807AD0"/>
    <w:rsid w:val="00812E95"/>
    <w:rsid w:val="00813026"/>
    <w:rsid w:val="0081326D"/>
    <w:rsid w:val="0081338E"/>
    <w:rsid w:val="0081381D"/>
    <w:rsid w:val="00813CA1"/>
    <w:rsid w:val="00814CF5"/>
    <w:rsid w:val="00814F03"/>
    <w:rsid w:val="00815CA4"/>
    <w:rsid w:val="008163D5"/>
    <w:rsid w:val="00816B0D"/>
    <w:rsid w:val="0081775D"/>
    <w:rsid w:val="00817A7C"/>
    <w:rsid w:val="008214F6"/>
    <w:rsid w:val="00824521"/>
    <w:rsid w:val="00824877"/>
    <w:rsid w:val="00825869"/>
    <w:rsid w:val="0082759D"/>
    <w:rsid w:val="00827D60"/>
    <w:rsid w:val="00830342"/>
    <w:rsid w:val="008316F9"/>
    <w:rsid w:val="008318EC"/>
    <w:rsid w:val="00831FF2"/>
    <w:rsid w:val="00833659"/>
    <w:rsid w:val="00833664"/>
    <w:rsid w:val="008344A8"/>
    <w:rsid w:val="00835F2E"/>
    <w:rsid w:val="00836063"/>
    <w:rsid w:val="00837123"/>
    <w:rsid w:val="008376DC"/>
    <w:rsid w:val="0084009A"/>
    <w:rsid w:val="00840C08"/>
    <w:rsid w:val="00841824"/>
    <w:rsid w:val="00841884"/>
    <w:rsid w:val="00845C09"/>
    <w:rsid w:val="00845C44"/>
    <w:rsid w:val="00845D0A"/>
    <w:rsid w:val="00845E5D"/>
    <w:rsid w:val="00846B85"/>
    <w:rsid w:val="00846B9E"/>
    <w:rsid w:val="00846E22"/>
    <w:rsid w:val="00846F94"/>
    <w:rsid w:val="00847EBA"/>
    <w:rsid w:val="00851472"/>
    <w:rsid w:val="008517B1"/>
    <w:rsid w:val="00851C51"/>
    <w:rsid w:val="00851C98"/>
    <w:rsid w:val="00851F24"/>
    <w:rsid w:val="0085234A"/>
    <w:rsid w:val="0085243A"/>
    <w:rsid w:val="00853437"/>
    <w:rsid w:val="00853822"/>
    <w:rsid w:val="00855510"/>
    <w:rsid w:val="00855700"/>
    <w:rsid w:val="00855E71"/>
    <w:rsid w:val="00856400"/>
    <w:rsid w:val="00857BD0"/>
    <w:rsid w:val="008635C9"/>
    <w:rsid w:val="00865565"/>
    <w:rsid w:val="008673D2"/>
    <w:rsid w:val="00870DBF"/>
    <w:rsid w:val="00870F78"/>
    <w:rsid w:val="00871B4A"/>
    <w:rsid w:val="0087458A"/>
    <w:rsid w:val="00874B0D"/>
    <w:rsid w:val="008750B7"/>
    <w:rsid w:val="00875725"/>
    <w:rsid w:val="00875A63"/>
    <w:rsid w:val="00876286"/>
    <w:rsid w:val="00876966"/>
    <w:rsid w:val="00876E49"/>
    <w:rsid w:val="00876E59"/>
    <w:rsid w:val="008771DD"/>
    <w:rsid w:val="00877E6B"/>
    <w:rsid w:val="00882AB3"/>
    <w:rsid w:val="00882AFD"/>
    <w:rsid w:val="008832A1"/>
    <w:rsid w:val="00883EF9"/>
    <w:rsid w:val="00884169"/>
    <w:rsid w:val="008846D5"/>
    <w:rsid w:val="008862E9"/>
    <w:rsid w:val="008900EC"/>
    <w:rsid w:val="00890281"/>
    <w:rsid w:val="008908F4"/>
    <w:rsid w:val="00890983"/>
    <w:rsid w:val="00890AB0"/>
    <w:rsid w:val="008918B8"/>
    <w:rsid w:val="008923FF"/>
    <w:rsid w:val="00892FC5"/>
    <w:rsid w:val="00893D23"/>
    <w:rsid w:val="00893E3E"/>
    <w:rsid w:val="008946AD"/>
    <w:rsid w:val="008946FD"/>
    <w:rsid w:val="00895D4B"/>
    <w:rsid w:val="00897D8B"/>
    <w:rsid w:val="008A035F"/>
    <w:rsid w:val="008A0A66"/>
    <w:rsid w:val="008A19E2"/>
    <w:rsid w:val="008A45D0"/>
    <w:rsid w:val="008A70F1"/>
    <w:rsid w:val="008B0FFA"/>
    <w:rsid w:val="008B1C5C"/>
    <w:rsid w:val="008B1F6B"/>
    <w:rsid w:val="008B27F6"/>
    <w:rsid w:val="008B35F0"/>
    <w:rsid w:val="008B3C83"/>
    <w:rsid w:val="008B535C"/>
    <w:rsid w:val="008B5696"/>
    <w:rsid w:val="008B585F"/>
    <w:rsid w:val="008B7180"/>
    <w:rsid w:val="008C0129"/>
    <w:rsid w:val="008C1A08"/>
    <w:rsid w:val="008C2191"/>
    <w:rsid w:val="008C33CC"/>
    <w:rsid w:val="008C5238"/>
    <w:rsid w:val="008C69F7"/>
    <w:rsid w:val="008C6E22"/>
    <w:rsid w:val="008C79A9"/>
    <w:rsid w:val="008C7BF2"/>
    <w:rsid w:val="008D0976"/>
    <w:rsid w:val="008D1F29"/>
    <w:rsid w:val="008D293C"/>
    <w:rsid w:val="008D2A70"/>
    <w:rsid w:val="008D2EBF"/>
    <w:rsid w:val="008D3E12"/>
    <w:rsid w:val="008D49BF"/>
    <w:rsid w:val="008E0943"/>
    <w:rsid w:val="008E151E"/>
    <w:rsid w:val="008E22F1"/>
    <w:rsid w:val="008E2401"/>
    <w:rsid w:val="008E5DB2"/>
    <w:rsid w:val="008E5FB6"/>
    <w:rsid w:val="008E61A4"/>
    <w:rsid w:val="008E687D"/>
    <w:rsid w:val="008E70CD"/>
    <w:rsid w:val="008F06B9"/>
    <w:rsid w:val="008F08E9"/>
    <w:rsid w:val="008F2013"/>
    <w:rsid w:val="008F2099"/>
    <w:rsid w:val="008F461C"/>
    <w:rsid w:val="008F52CC"/>
    <w:rsid w:val="008F658B"/>
    <w:rsid w:val="00900D1D"/>
    <w:rsid w:val="00901136"/>
    <w:rsid w:val="00901B6F"/>
    <w:rsid w:val="009028F3"/>
    <w:rsid w:val="009036B1"/>
    <w:rsid w:val="009036BB"/>
    <w:rsid w:val="0090391F"/>
    <w:rsid w:val="00903A36"/>
    <w:rsid w:val="009052F1"/>
    <w:rsid w:val="00905C71"/>
    <w:rsid w:val="00907650"/>
    <w:rsid w:val="009078E0"/>
    <w:rsid w:val="00907938"/>
    <w:rsid w:val="009106E0"/>
    <w:rsid w:val="00910CAD"/>
    <w:rsid w:val="00912DE3"/>
    <w:rsid w:val="00912F14"/>
    <w:rsid w:val="00913717"/>
    <w:rsid w:val="00913B3F"/>
    <w:rsid w:val="00914367"/>
    <w:rsid w:val="009149F6"/>
    <w:rsid w:val="00914F8F"/>
    <w:rsid w:val="00915C48"/>
    <w:rsid w:val="00916660"/>
    <w:rsid w:val="00921865"/>
    <w:rsid w:val="00921E4A"/>
    <w:rsid w:val="00922007"/>
    <w:rsid w:val="009236D4"/>
    <w:rsid w:val="00925FE2"/>
    <w:rsid w:val="009272DB"/>
    <w:rsid w:val="00932843"/>
    <w:rsid w:val="0093330A"/>
    <w:rsid w:val="00933A26"/>
    <w:rsid w:val="00936770"/>
    <w:rsid w:val="00936E22"/>
    <w:rsid w:val="0093716B"/>
    <w:rsid w:val="0093721C"/>
    <w:rsid w:val="00937EE4"/>
    <w:rsid w:val="009401EA"/>
    <w:rsid w:val="00940299"/>
    <w:rsid w:val="00940519"/>
    <w:rsid w:val="009413C0"/>
    <w:rsid w:val="00941DD5"/>
    <w:rsid w:val="009434D5"/>
    <w:rsid w:val="009437FF"/>
    <w:rsid w:val="00943C04"/>
    <w:rsid w:val="00943E4B"/>
    <w:rsid w:val="0094544D"/>
    <w:rsid w:val="009465C9"/>
    <w:rsid w:val="00946CC5"/>
    <w:rsid w:val="009475F6"/>
    <w:rsid w:val="00947F02"/>
    <w:rsid w:val="00950187"/>
    <w:rsid w:val="0095058D"/>
    <w:rsid w:val="009505E7"/>
    <w:rsid w:val="009518D7"/>
    <w:rsid w:val="00951F6B"/>
    <w:rsid w:val="00952577"/>
    <w:rsid w:val="0095532A"/>
    <w:rsid w:val="009567FC"/>
    <w:rsid w:val="0095702E"/>
    <w:rsid w:val="00957D5B"/>
    <w:rsid w:val="00960473"/>
    <w:rsid w:val="00960CA9"/>
    <w:rsid w:val="00961029"/>
    <w:rsid w:val="00961953"/>
    <w:rsid w:val="009628C9"/>
    <w:rsid w:val="0096438F"/>
    <w:rsid w:val="00964505"/>
    <w:rsid w:val="00966222"/>
    <w:rsid w:val="0096687C"/>
    <w:rsid w:val="00966EBC"/>
    <w:rsid w:val="009670F7"/>
    <w:rsid w:val="009708FD"/>
    <w:rsid w:val="00971252"/>
    <w:rsid w:val="009714C5"/>
    <w:rsid w:val="00972D8C"/>
    <w:rsid w:val="00972E4D"/>
    <w:rsid w:val="00973105"/>
    <w:rsid w:val="00973132"/>
    <w:rsid w:val="0097421D"/>
    <w:rsid w:val="00975EA9"/>
    <w:rsid w:val="009774B5"/>
    <w:rsid w:val="0097785D"/>
    <w:rsid w:val="009804B3"/>
    <w:rsid w:val="0098090A"/>
    <w:rsid w:val="00985304"/>
    <w:rsid w:val="00986219"/>
    <w:rsid w:val="0098667A"/>
    <w:rsid w:val="009879EB"/>
    <w:rsid w:val="00987B79"/>
    <w:rsid w:val="00987D4D"/>
    <w:rsid w:val="00990042"/>
    <w:rsid w:val="00991BBD"/>
    <w:rsid w:val="00991E62"/>
    <w:rsid w:val="00992255"/>
    <w:rsid w:val="009930AA"/>
    <w:rsid w:val="00996D5A"/>
    <w:rsid w:val="00997075"/>
    <w:rsid w:val="009A0668"/>
    <w:rsid w:val="009A0C01"/>
    <w:rsid w:val="009A12F2"/>
    <w:rsid w:val="009A39D4"/>
    <w:rsid w:val="009A4346"/>
    <w:rsid w:val="009A554F"/>
    <w:rsid w:val="009A580E"/>
    <w:rsid w:val="009A5C7B"/>
    <w:rsid w:val="009A5EE4"/>
    <w:rsid w:val="009A6FB5"/>
    <w:rsid w:val="009A7774"/>
    <w:rsid w:val="009A7FDB"/>
    <w:rsid w:val="009B0949"/>
    <w:rsid w:val="009B24F5"/>
    <w:rsid w:val="009B4B88"/>
    <w:rsid w:val="009B5ECA"/>
    <w:rsid w:val="009C0FBD"/>
    <w:rsid w:val="009C1A6C"/>
    <w:rsid w:val="009C372F"/>
    <w:rsid w:val="009C3804"/>
    <w:rsid w:val="009C429A"/>
    <w:rsid w:val="009C42CE"/>
    <w:rsid w:val="009C4841"/>
    <w:rsid w:val="009C4C3A"/>
    <w:rsid w:val="009C5017"/>
    <w:rsid w:val="009C6144"/>
    <w:rsid w:val="009C63A5"/>
    <w:rsid w:val="009C68C1"/>
    <w:rsid w:val="009D16BD"/>
    <w:rsid w:val="009D3732"/>
    <w:rsid w:val="009D3AF2"/>
    <w:rsid w:val="009D47B9"/>
    <w:rsid w:val="009D5196"/>
    <w:rsid w:val="009D5BFD"/>
    <w:rsid w:val="009D65B5"/>
    <w:rsid w:val="009D67B6"/>
    <w:rsid w:val="009D7561"/>
    <w:rsid w:val="009D7E59"/>
    <w:rsid w:val="009E20C2"/>
    <w:rsid w:val="009E2CF8"/>
    <w:rsid w:val="009E42A9"/>
    <w:rsid w:val="009E5EF7"/>
    <w:rsid w:val="009E6351"/>
    <w:rsid w:val="009E6EBD"/>
    <w:rsid w:val="009F009B"/>
    <w:rsid w:val="009F027B"/>
    <w:rsid w:val="009F0763"/>
    <w:rsid w:val="009F2AC5"/>
    <w:rsid w:val="009F2B30"/>
    <w:rsid w:val="009F3F5A"/>
    <w:rsid w:val="009F479F"/>
    <w:rsid w:val="009F4B45"/>
    <w:rsid w:val="009F56D0"/>
    <w:rsid w:val="009F5930"/>
    <w:rsid w:val="009F6139"/>
    <w:rsid w:val="009F68C5"/>
    <w:rsid w:val="009F7D72"/>
    <w:rsid w:val="009F7E5E"/>
    <w:rsid w:val="00A01610"/>
    <w:rsid w:val="00A01801"/>
    <w:rsid w:val="00A01A72"/>
    <w:rsid w:val="00A01AA2"/>
    <w:rsid w:val="00A02263"/>
    <w:rsid w:val="00A02B79"/>
    <w:rsid w:val="00A03AE5"/>
    <w:rsid w:val="00A04AE3"/>
    <w:rsid w:val="00A05679"/>
    <w:rsid w:val="00A06202"/>
    <w:rsid w:val="00A11EDD"/>
    <w:rsid w:val="00A1293B"/>
    <w:rsid w:val="00A12BCD"/>
    <w:rsid w:val="00A144B2"/>
    <w:rsid w:val="00A155AF"/>
    <w:rsid w:val="00A175A4"/>
    <w:rsid w:val="00A176DF"/>
    <w:rsid w:val="00A17C1E"/>
    <w:rsid w:val="00A2017B"/>
    <w:rsid w:val="00A20B87"/>
    <w:rsid w:val="00A2148D"/>
    <w:rsid w:val="00A2165E"/>
    <w:rsid w:val="00A22879"/>
    <w:rsid w:val="00A240C4"/>
    <w:rsid w:val="00A24E4B"/>
    <w:rsid w:val="00A25FE0"/>
    <w:rsid w:val="00A304F6"/>
    <w:rsid w:val="00A3125D"/>
    <w:rsid w:val="00A31D23"/>
    <w:rsid w:val="00A32CA1"/>
    <w:rsid w:val="00A344C4"/>
    <w:rsid w:val="00A3480F"/>
    <w:rsid w:val="00A3483E"/>
    <w:rsid w:val="00A37322"/>
    <w:rsid w:val="00A37FB6"/>
    <w:rsid w:val="00A4029D"/>
    <w:rsid w:val="00A410F0"/>
    <w:rsid w:val="00A412A3"/>
    <w:rsid w:val="00A41924"/>
    <w:rsid w:val="00A430AF"/>
    <w:rsid w:val="00A44A59"/>
    <w:rsid w:val="00A45F1B"/>
    <w:rsid w:val="00A462A6"/>
    <w:rsid w:val="00A46EF9"/>
    <w:rsid w:val="00A50989"/>
    <w:rsid w:val="00A516A5"/>
    <w:rsid w:val="00A5199A"/>
    <w:rsid w:val="00A51CD6"/>
    <w:rsid w:val="00A51F10"/>
    <w:rsid w:val="00A521D4"/>
    <w:rsid w:val="00A52E3C"/>
    <w:rsid w:val="00A52E86"/>
    <w:rsid w:val="00A54034"/>
    <w:rsid w:val="00A54F5B"/>
    <w:rsid w:val="00A609BD"/>
    <w:rsid w:val="00A60EDF"/>
    <w:rsid w:val="00A610B7"/>
    <w:rsid w:val="00A61450"/>
    <w:rsid w:val="00A62594"/>
    <w:rsid w:val="00A63828"/>
    <w:rsid w:val="00A651FC"/>
    <w:rsid w:val="00A65297"/>
    <w:rsid w:val="00A662C6"/>
    <w:rsid w:val="00A67BCC"/>
    <w:rsid w:val="00A71F85"/>
    <w:rsid w:val="00A73043"/>
    <w:rsid w:val="00A736AA"/>
    <w:rsid w:val="00A73F89"/>
    <w:rsid w:val="00A740D4"/>
    <w:rsid w:val="00A74CCE"/>
    <w:rsid w:val="00A75D4E"/>
    <w:rsid w:val="00A7626F"/>
    <w:rsid w:val="00A76290"/>
    <w:rsid w:val="00A77452"/>
    <w:rsid w:val="00A77DA8"/>
    <w:rsid w:val="00A80130"/>
    <w:rsid w:val="00A81465"/>
    <w:rsid w:val="00A817FE"/>
    <w:rsid w:val="00A82B40"/>
    <w:rsid w:val="00A82D8F"/>
    <w:rsid w:val="00A83843"/>
    <w:rsid w:val="00A84584"/>
    <w:rsid w:val="00A85B76"/>
    <w:rsid w:val="00A85F58"/>
    <w:rsid w:val="00A863E8"/>
    <w:rsid w:val="00A86A41"/>
    <w:rsid w:val="00A87871"/>
    <w:rsid w:val="00A9111B"/>
    <w:rsid w:val="00A91D12"/>
    <w:rsid w:val="00A932EB"/>
    <w:rsid w:val="00A93A60"/>
    <w:rsid w:val="00A93CAE"/>
    <w:rsid w:val="00A941EB"/>
    <w:rsid w:val="00A942BB"/>
    <w:rsid w:val="00A94BD4"/>
    <w:rsid w:val="00A94F3D"/>
    <w:rsid w:val="00A96D1A"/>
    <w:rsid w:val="00A97289"/>
    <w:rsid w:val="00A975F4"/>
    <w:rsid w:val="00A976E0"/>
    <w:rsid w:val="00A97AFF"/>
    <w:rsid w:val="00AA075C"/>
    <w:rsid w:val="00AA0913"/>
    <w:rsid w:val="00AA11D1"/>
    <w:rsid w:val="00AA1579"/>
    <w:rsid w:val="00AA196D"/>
    <w:rsid w:val="00AA1A24"/>
    <w:rsid w:val="00AA1DDA"/>
    <w:rsid w:val="00AA2097"/>
    <w:rsid w:val="00AA25A2"/>
    <w:rsid w:val="00AA2AC7"/>
    <w:rsid w:val="00AA2C18"/>
    <w:rsid w:val="00AA2FB3"/>
    <w:rsid w:val="00AA3D1E"/>
    <w:rsid w:val="00AA5BA4"/>
    <w:rsid w:val="00AA68A0"/>
    <w:rsid w:val="00AA6C7D"/>
    <w:rsid w:val="00AB19E4"/>
    <w:rsid w:val="00AB1E53"/>
    <w:rsid w:val="00AB2273"/>
    <w:rsid w:val="00AB2DFF"/>
    <w:rsid w:val="00AB331B"/>
    <w:rsid w:val="00AB42FE"/>
    <w:rsid w:val="00AB462C"/>
    <w:rsid w:val="00AB4B41"/>
    <w:rsid w:val="00AB4CB0"/>
    <w:rsid w:val="00AB67C5"/>
    <w:rsid w:val="00AB6D02"/>
    <w:rsid w:val="00AB7AB9"/>
    <w:rsid w:val="00AB7CE4"/>
    <w:rsid w:val="00AB7DBA"/>
    <w:rsid w:val="00AC2035"/>
    <w:rsid w:val="00AC2C43"/>
    <w:rsid w:val="00AC3AF4"/>
    <w:rsid w:val="00AC513A"/>
    <w:rsid w:val="00AC54CA"/>
    <w:rsid w:val="00AC6CB7"/>
    <w:rsid w:val="00AD0F84"/>
    <w:rsid w:val="00AD241C"/>
    <w:rsid w:val="00AD2441"/>
    <w:rsid w:val="00AD2743"/>
    <w:rsid w:val="00AD3D9A"/>
    <w:rsid w:val="00AD474D"/>
    <w:rsid w:val="00AD6657"/>
    <w:rsid w:val="00AD6E48"/>
    <w:rsid w:val="00AE03CF"/>
    <w:rsid w:val="00AE13FF"/>
    <w:rsid w:val="00AE1B38"/>
    <w:rsid w:val="00AE2396"/>
    <w:rsid w:val="00AE2A6D"/>
    <w:rsid w:val="00AE3176"/>
    <w:rsid w:val="00AE381D"/>
    <w:rsid w:val="00AE4BB0"/>
    <w:rsid w:val="00AE5401"/>
    <w:rsid w:val="00AE5623"/>
    <w:rsid w:val="00AF0BA1"/>
    <w:rsid w:val="00AF0DDB"/>
    <w:rsid w:val="00AF1B41"/>
    <w:rsid w:val="00AF283D"/>
    <w:rsid w:val="00AF3536"/>
    <w:rsid w:val="00AF49B9"/>
    <w:rsid w:val="00AF4D2D"/>
    <w:rsid w:val="00AF5DAC"/>
    <w:rsid w:val="00AF7458"/>
    <w:rsid w:val="00B00188"/>
    <w:rsid w:val="00B00DC2"/>
    <w:rsid w:val="00B01681"/>
    <w:rsid w:val="00B01F4C"/>
    <w:rsid w:val="00B0236C"/>
    <w:rsid w:val="00B028A3"/>
    <w:rsid w:val="00B03642"/>
    <w:rsid w:val="00B04C44"/>
    <w:rsid w:val="00B04FBA"/>
    <w:rsid w:val="00B06A3C"/>
    <w:rsid w:val="00B06B2B"/>
    <w:rsid w:val="00B10735"/>
    <w:rsid w:val="00B10CB9"/>
    <w:rsid w:val="00B11833"/>
    <w:rsid w:val="00B13754"/>
    <w:rsid w:val="00B13B8C"/>
    <w:rsid w:val="00B1458F"/>
    <w:rsid w:val="00B14753"/>
    <w:rsid w:val="00B14A90"/>
    <w:rsid w:val="00B14F6C"/>
    <w:rsid w:val="00B16A67"/>
    <w:rsid w:val="00B16F17"/>
    <w:rsid w:val="00B171DA"/>
    <w:rsid w:val="00B206F0"/>
    <w:rsid w:val="00B20B23"/>
    <w:rsid w:val="00B21336"/>
    <w:rsid w:val="00B216ED"/>
    <w:rsid w:val="00B22FAC"/>
    <w:rsid w:val="00B247CC"/>
    <w:rsid w:val="00B257BC"/>
    <w:rsid w:val="00B2586C"/>
    <w:rsid w:val="00B26A7F"/>
    <w:rsid w:val="00B27B75"/>
    <w:rsid w:val="00B27C91"/>
    <w:rsid w:val="00B27E6F"/>
    <w:rsid w:val="00B30FFF"/>
    <w:rsid w:val="00B31CF5"/>
    <w:rsid w:val="00B32B6D"/>
    <w:rsid w:val="00B3370A"/>
    <w:rsid w:val="00B3491D"/>
    <w:rsid w:val="00B360C0"/>
    <w:rsid w:val="00B367DB"/>
    <w:rsid w:val="00B401AE"/>
    <w:rsid w:val="00B40E27"/>
    <w:rsid w:val="00B42ADC"/>
    <w:rsid w:val="00B43131"/>
    <w:rsid w:val="00B4313A"/>
    <w:rsid w:val="00B465DB"/>
    <w:rsid w:val="00B46602"/>
    <w:rsid w:val="00B475FE"/>
    <w:rsid w:val="00B47EE9"/>
    <w:rsid w:val="00B50409"/>
    <w:rsid w:val="00B518C6"/>
    <w:rsid w:val="00B51E0F"/>
    <w:rsid w:val="00B52D17"/>
    <w:rsid w:val="00B5381C"/>
    <w:rsid w:val="00B5383D"/>
    <w:rsid w:val="00B5470F"/>
    <w:rsid w:val="00B549C6"/>
    <w:rsid w:val="00B54B00"/>
    <w:rsid w:val="00B566B9"/>
    <w:rsid w:val="00B57445"/>
    <w:rsid w:val="00B60AB6"/>
    <w:rsid w:val="00B61D9A"/>
    <w:rsid w:val="00B629AD"/>
    <w:rsid w:val="00B64958"/>
    <w:rsid w:val="00B65D1F"/>
    <w:rsid w:val="00B66171"/>
    <w:rsid w:val="00B6686C"/>
    <w:rsid w:val="00B70531"/>
    <w:rsid w:val="00B709A4"/>
    <w:rsid w:val="00B709CB"/>
    <w:rsid w:val="00B70BC5"/>
    <w:rsid w:val="00B71A50"/>
    <w:rsid w:val="00B71E5B"/>
    <w:rsid w:val="00B762C6"/>
    <w:rsid w:val="00B80C64"/>
    <w:rsid w:val="00B82C1F"/>
    <w:rsid w:val="00B84431"/>
    <w:rsid w:val="00B8501A"/>
    <w:rsid w:val="00B86BFB"/>
    <w:rsid w:val="00B873BA"/>
    <w:rsid w:val="00B90369"/>
    <w:rsid w:val="00B90E17"/>
    <w:rsid w:val="00B90F22"/>
    <w:rsid w:val="00B9119E"/>
    <w:rsid w:val="00B9170B"/>
    <w:rsid w:val="00B92228"/>
    <w:rsid w:val="00B9321A"/>
    <w:rsid w:val="00B934A4"/>
    <w:rsid w:val="00B9422A"/>
    <w:rsid w:val="00B94D8B"/>
    <w:rsid w:val="00B95B70"/>
    <w:rsid w:val="00B96040"/>
    <w:rsid w:val="00B96F39"/>
    <w:rsid w:val="00B96F8F"/>
    <w:rsid w:val="00BA3AF0"/>
    <w:rsid w:val="00BA4145"/>
    <w:rsid w:val="00BA445F"/>
    <w:rsid w:val="00BA674B"/>
    <w:rsid w:val="00BA6A8C"/>
    <w:rsid w:val="00BA7692"/>
    <w:rsid w:val="00BA7806"/>
    <w:rsid w:val="00BB0093"/>
    <w:rsid w:val="00BB0AEB"/>
    <w:rsid w:val="00BB1296"/>
    <w:rsid w:val="00BB1ECB"/>
    <w:rsid w:val="00BB277A"/>
    <w:rsid w:val="00BB3DBC"/>
    <w:rsid w:val="00BB53D3"/>
    <w:rsid w:val="00BB62C2"/>
    <w:rsid w:val="00BB79DF"/>
    <w:rsid w:val="00BC001B"/>
    <w:rsid w:val="00BC0225"/>
    <w:rsid w:val="00BC025A"/>
    <w:rsid w:val="00BC102C"/>
    <w:rsid w:val="00BC13F8"/>
    <w:rsid w:val="00BC1F1B"/>
    <w:rsid w:val="00BC2494"/>
    <w:rsid w:val="00BC2D1C"/>
    <w:rsid w:val="00BC3C7C"/>
    <w:rsid w:val="00BC41CE"/>
    <w:rsid w:val="00BC47F9"/>
    <w:rsid w:val="00BC495E"/>
    <w:rsid w:val="00BC5743"/>
    <w:rsid w:val="00BC5B95"/>
    <w:rsid w:val="00BC5DBC"/>
    <w:rsid w:val="00BD0EB6"/>
    <w:rsid w:val="00BD11CE"/>
    <w:rsid w:val="00BD168D"/>
    <w:rsid w:val="00BD2D80"/>
    <w:rsid w:val="00BD32E7"/>
    <w:rsid w:val="00BD35B8"/>
    <w:rsid w:val="00BD38AD"/>
    <w:rsid w:val="00BD42B1"/>
    <w:rsid w:val="00BD51E2"/>
    <w:rsid w:val="00BD53A1"/>
    <w:rsid w:val="00BD54C0"/>
    <w:rsid w:val="00BD5DDD"/>
    <w:rsid w:val="00BD6AE0"/>
    <w:rsid w:val="00BD6B46"/>
    <w:rsid w:val="00BD713F"/>
    <w:rsid w:val="00BE03F8"/>
    <w:rsid w:val="00BE1923"/>
    <w:rsid w:val="00BE1BE4"/>
    <w:rsid w:val="00BE3D40"/>
    <w:rsid w:val="00BE3D44"/>
    <w:rsid w:val="00BE778D"/>
    <w:rsid w:val="00BE7B3B"/>
    <w:rsid w:val="00BF1B35"/>
    <w:rsid w:val="00BF1CC1"/>
    <w:rsid w:val="00BF2AEE"/>
    <w:rsid w:val="00BF346B"/>
    <w:rsid w:val="00BF395C"/>
    <w:rsid w:val="00BF3BAE"/>
    <w:rsid w:val="00BF4CEA"/>
    <w:rsid w:val="00BF4FC3"/>
    <w:rsid w:val="00BF51F6"/>
    <w:rsid w:val="00BF6275"/>
    <w:rsid w:val="00BF65B2"/>
    <w:rsid w:val="00BF67EF"/>
    <w:rsid w:val="00C00994"/>
    <w:rsid w:val="00C01E13"/>
    <w:rsid w:val="00C02DC3"/>
    <w:rsid w:val="00C03D0C"/>
    <w:rsid w:val="00C03E62"/>
    <w:rsid w:val="00C04F53"/>
    <w:rsid w:val="00C056BE"/>
    <w:rsid w:val="00C066C8"/>
    <w:rsid w:val="00C1124E"/>
    <w:rsid w:val="00C1290A"/>
    <w:rsid w:val="00C14969"/>
    <w:rsid w:val="00C14DC1"/>
    <w:rsid w:val="00C14DCE"/>
    <w:rsid w:val="00C156A7"/>
    <w:rsid w:val="00C15962"/>
    <w:rsid w:val="00C167ED"/>
    <w:rsid w:val="00C1708E"/>
    <w:rsid w:val="00C201DE"/>
    <w:rsid w:val="00C20F3B"/>
    <w:rsid w:val="00C2117C"/>
    <w:rsid w:val="00C218CC"/>
    <w:rsid w:val="00C21BE0"/>
    <w:rsid w:val="00C2225E"/>
    <w:rsid w:val="00C24224"/>
    <w:rsid w:val="00C2537A"/>
    <w:rsid w:val="00C25CE7"/>
    <w:rsid w:val="00C26977"/>
    <w:rsid w:val="00C27EF2"/>
    <w:rsid w:val="00C305F6"/>
    <w:rsid w:val="00C3072E"/>
    <w:rsid w:val="00C3124E"/>
    <w:rsid w:val="00C3157D"/>
    <w:rsid w:val="00C31E94"/>
    <w:rsid w:val="00C400C2"/>
    <w:rsid w:val="00C40A3C"/>
    <w:rsid w:val="00C40B97"/>
    <w:rsid w:val="00C4161C"/>
    <w:rsid w:val="00C42245"/>
    <w:rsid w:val="00C42CC3"/>
    <w:rsid w:val="00C45A34"/>
    <w:rsid w:val="00C472EE"/>
    <w:rsid w:val="00C479C7"/>
    <w:rsid w:val="00C5147C"/>
    <w:rsid w:val="00C51AD1"/>
    <w:rsid w:val="00C51BA1"/>
    <w:rsid w:val="00C53321"/>
    <w:rsid w:val="00C57062"/>
    <w:rsid w:val="00C614DB"/>
    <w:rsid w:val="00C61B91"/>
    <w:rsid w:val="00C637B6"/>
    <w:rsid w:val="00C65BD9"/>
    <w:rsid w:val="00C70D90"/>
    <w:rsid w:val="00C70F66"/>
    <w:rsid w:val="00C71764"/>
    <w:rsid w:val="00C72A0C"/>
    <w:rsid w:val="00C746D4"/>
    <w:rsid w:val="00C74924"/>
    <w:rsid w:val="00C76A7B"/>
    <w:rsid w:val="00C76C12"/>
    <w:rsid w:val="00C77A05"/>
    <w:rsid w:val="00C81ACD"/>
    <w:rsid w:val="00C81E99"/>
    <w:rsid w:val="00C833E7"/>
    <w:rsid w:val="00C85D14"/>
    <w:rsid w:val="00C8652C"/>
    <w:rsid w:val="00C920D2"/>
    <w:rsid w:val="00C92BC7"/>
    <w:rsid w:val="00C94668"/>
    <w:rsid w:val="00C94B2C"/>
    <w:rsid w:val="00C94FD3"/>
    <w:rsid w:val="00C960C0"/>
    <w:rsid w:val="00C965C4"/>
    <w:rsid w:val="00C97066"/>
    <w:rsid w:val="00C9781B"/>
    <w:rsid w:val="00C97E8E"/>
    <w:rsid w:val="00CA09D7"/>
    <w:rsid w:val="00CA0E2F"/>
    <w:rsid w:val="00CA1134"/>
    <w:rsid w:val="00CA2FAD"/>
    <w:rsid w:val="00CA32DB"/>
    <w:rsid w:val="00CA4050"/>
    <w:rsid w:val="00CA4124"/>
    <w:rsid w:val="00CA4140"/>
    <w:rsid w:val="00CA4E2E"/>
    <w:rsid w:val="00CA5167"/>
    <w:rsid w:val="00CA6664"/>
    <w:rsid w:val="00CA7DA3"/>
    <w:rsid w:val="00CB0C2E"/>
    <w:rsid w:val="00CB220E"/>
    <w:rsid w:val="00CB252F"/>
    <w:rsid w:val="00CB31C9"/>
    <w:rsid w:val="00CB38F1"/>
    <w:rsid w:val="00CB41E3"/>
    <w:rsid w:val="00CB56C9"/>
    <w:rsid w:val="00CB57DA"/>
    <w:rsid w:val="00CB6101"/>
    <w:rsid w:val="00CB6727"/>
    <w:rsid w:val="00CB67C6"/>
    <w:rsid w:val="00CB779F"/>
    <w:rsid w:val="00CC187F"/>
    <w:rsid w:val="00CC2A7C"/>
    <w:rsid w:val="00CC41A3"/>
    <w:rsid w:val="00CC4396"/>
    <w:rsid w:val="00CC4464"/>
    <w:rsid w:val="00CC48A2"/>
    <w:rsid w:val="00CC5199"/>
    <w:rsid w:val="00CC5243"/>
    <w:rsid w:val="00CC6604"/>
    <w:rsid w:val="00CC7EC6"/>
    <w:rsid w:val="00CD0AB5"/>
    <w:rsid w:val="00CD0D3B"/>
    <w:rsid w:val="00CD12B3"/>
    <w:rsid w:val="00CD25D0"/>
    <w:rsid w:val="00CD283F"/>
    <w:rsid w:val="00CD2ACE"/>
    <w:rsid w:val="00CD3129"/>
    <w:rsid w:val="00CD3BFF"/>
    <w:rsid w:val="00CD4E0F"/>
    <w:rsid w:val="00CD5EFB"/>
    <w:rsid w:val="00CD6BBB"/>
    <w:rsid w:val="00CD72EA"/>
    <w:rsid w:val="00CD75B7"/>
    <w:rsid w:val="00CE3040"/>
    <w:rsid w:val="00CE351C"/>
    <w:rsid w:val="00CE4388"/>
    <w:rsid w:val="00CE48A3"/>
    <w:rsid w:val="00CE5155"/>
    <w:rsid w:val="00CE52B5"/>
    <w:rsid w:val="00CE778B"/>
    <w:rsid w:val="00CF0357"/>
    <w:rsid w:val="00CF0AFB"/>
    <w:rsid w:val="00CF0C7A"/>
    <w:rsid w:val="00CF21C3"/>
    <w:rsid w:val="00CF377F"/>
    <w:rsid w:val="00CF3D3C"/>
    <w:rsid w:val="00CF4632"/>
    <w:rsid w:val="00CF6FE8"/>
    <w:rsid w:val="00D01D0A"/>
    <w:rsid w:val="00D02020"/>
    <w:rsid w:val="00D02209"/>
    <w:rsid w:val="00D03DF1"/>
    <w:rsid w:val="00D03F62"/>
    <w:rsid w:val="00D0463E"/>
    <w:rsid w:val="00D0754C"/>
    <w:rsid w:val="00D07DF8"/>
    <w:rsid w:val="00D100F8"/>
    <w:rsid w:val="00D11C2B"/>
    <w:rsid w:val="00D11FC7"/>
    <w:rsid w:val="00D14184"/>
    <w:rsid w:val="00D1479E"/>
    <w:rsid w:val="00D14C2C"/>
    <w:rsid w:val="00D17C69"/>
    <w:rsid w:val="00D17ED2"/>
    <w:rsid w:val="00D20A6E"/>
    <w:rsid w:val="00D20E7C"/>
    <w:rsid w:val="00D2327C"/>
    <w:rsid w:val="00D2485F"/>
    <w:rsid w:val="00D25E8A"/>
    <w:rsid w:val="00D265B9"/>
    <w:rsid w:val="00D27D60"/>
    <w:rsid w:val="00D31CC4"/>
    <w:rsid w:val="00D31F4E"/>
    <w:rsid w:val="00D3203B"/>
    <w:rsid w:val="00D323FD"/>
    <w:rsid w:val="00D3240A"/>
    <w:rsid w:val="00D32ED7"/>
    <w:rsid w:val="00D332C8"/>
    <w:rsid w:val="00D335F6"/>
    <w:rsid w:val="00D33E53"/>
    <w:rsid w:val="00D35047"/>
    <w:rsid w:val="00D36A99"/>
    <w:rsid w:val="00D37F80"/>
    <w:rsid w:val="00D41740"/>
    <w:rsid w:val="00D428D6"/>
    <w:rsid w:val="00D4427F"/>
    <w:rsid w:val="00D44782"/>
    <w:rsid w:val="00D45A55"/>
    <w:rsid w:val="00D47097"/>
    <w:rsid w:val="00D47879"/>
    <w:rsid w:val="00D47A5F"/>
    <w:rsid w:val="00D47C0B"/>
    <w:rsid w:val="00D47E64"/>
    <w:rsid w:val="00D50722"/>
    <w:rsid w:val="00D51818"/>
    <w:rsid w:val="00D5275A"/>
    <w:rsid w:val="00D527F0"/>
    <w:rsid w:val="00D533F7"/>
    <w:rsid w:val="00D554B8"/>
    <w:rsid w:val="00D57ABB"/>
    <w:rsid w:val="00D57DD4"/>
    <w:rsid w:val="00D57EC1"/>
    <w:rsid w:val="00D6078E"/>
    <w:rsid w:val="00D613D0"/>
    <w:rsid w:val="00D61756"/>
    <w:rsid w:val="00D62649"/>
    <w:rsid w:val="00D63595"/>
    <w:rsid w:val="00D642DE"/>
    <w:rsid w:val="00D662A8"/>
    <w:rsid w:val="00D66E5B"/>
    <w:rsid w:val="00D67A47"/>
    <w:rsid w:val="00D70163"/>
    <w:rsid w:val="00D71893"/>
    <w:rsid w:val="00D727B1"/>
    <w:rsid w:val="00D72B7A"/>
    <w:rsid w:val="00D735D3"/>
    <w:rsid w:val="00D740FA"/>
    <w:rsid w:val="00D751A7"/>
    <w:rsid w:val="00D75369"/>
    <w:rsid w:val="00D7537F"/>
    <w:rsid w:val="00D75AE0"/>
    <w:rsid w:val="00D75C13"/>
    <w:rsid w:val="00D764B6"/>
    <w:rsid w:val="00D77964"/>
    <w:rsid w:val="00D8016F"/>
    <w:rsid w:val="00D80CCD"/>
    <w:rsid w:val="00D81187"/>
    <w:rsid w:val="00D82D33"/>
    <w:rsid w:val="00D83B47"/>
    <w:rsid w:val="00D83E1C"/>
    <w:rsid w:val="00D848E4"/>
    <w:rsid w:val="00D84A99"/>
    <w:rsid w:val="00D860F3"/>
    <w:rsid w:val="00D86D9C"/>
    <w:rsid w:val="00D870B8"/>
    <w:rsid w:val="00D87F06"/>
    <w:rsid w:val="00D90744"/>
    <w:rsid w:val="00D9189A"/>
    <w:rsid w:val="00D93244"/>
    <w:rsid w:val="00D938F6"/>
    <w:rsid w:val="00D954DE"/>
    <w:rsid w:val="00D95F22"/>
    <w:rsid w:val="00D96D11"/>
    <w:rsid w:val="00DA0851"/>
    <w:rsid w:val="00DA0FD2"/>
    <w:rsid w:val="00DA26B6"/>
    <w:rsid w:val="00DA3E7C"/>
    <w:rsid w:val="00DA40DB"/>
    <w:rsid w:val="00DA5A40"/>
    <w:rsid w:val="00DA636F"/>
    <w:rsid w:val="00DA68B3"/>
    <w:rsid w:val="00DA6919"/>
    <w:rsid w:val="00DA6A99"/>
    <w:rsid w:val="00DA74AA"/>
    <w:rsid w:val="00DB05A5"/>
    <w:rsid w:val="00DB0660"/>
    <w:rsid w:val="00DB183B"/>
    <w:rsid w:val="00DB1FE0"/>
    <w:rsid w:val="00DB22A4"/>
    <w:rsid w:val="00DB270C"/>
    <w:rsid w:val="00DB2A2E"/>
    <w:rsid w:val="00DB3230"/>
    <w:rsid w:val="00DB382A"/>
    <w:rsid w:val="00DB3A89"/>
    <w:rsid w:val="00DB41DE"/>
    <w:rsid w:val="00DB431D"/>
    <w:rsid w:val="00DB4E5C"/>
    <w:rsid w:val="00DB63B5"/>
    <w:rsid w:val="00DB71A3"/>
    <w:rsid w:val="00DB73C1"/>
    <w:rsid w:val="00DC12B5"/>
    <w:rsid w:val="00DC172E"/>
    <w:rsid w:val="00DC2C5F"/>
    <w:rsid w:val="00DC2EB8"/>
    <w:rsid w:val="00DC43FE"/>
    <w:rsid w:val="00DC518D"/>
    <w:rsid w:val="00DC6822"/>
    <w:rsid w:val="00DC704C"/>
    <w:rsid w:val="00DC7970"/>
    <w:rsid w:val="00DC79FD"/>
    <w:rsid w:val="00DC7FA2"/>
    <w:rsid w:val="00DD06A9"/>
    <w:rsid w:val="00DD0EC8"/>
    <w:rsid w:val="00DD2614"/>
    <w:rsid w:val="00DD2B30"/>
    <w:rsid w:val="00DD346F"/>
    <w:rsid w:val="00DD51A6"/>
    <w:rsid w:val="00DD528C"/>
    <w:rsid w:val="00DD5DEF"/>
    <w:rsid w:val="00DD6A02"/>
    <w:rsid w:val="00DD6E82"/>
    <w:rsid w:val="00DD6F3F"/>
    <w:rsid w:val="00DD74AC"/>
    <w:rsid w:val="00DE02E1"/>
    <w:rsid w:val="00DE04B4"/>
    <w:rsid w:val="00DE06C9"/>
    <w:rsid w:val="00DE29F3"/>
    <w:rsid w:val="00DE5632"/>
    <w:rsid w:val="00DE5754"/>
    <w:rsid w:val="00DE5F75"/>
    <w:rsid w:val="00DE79CE"/>
    <w:rsid w:val="00DF0157"/>
    <w:rsid w:val="00DF34C0"/>
    <w:rsid w:val="00DF3639"/>
    <w:rsid w:val="00DF3ECE"/>
    <w:rsid w:val="00DF41DC"/>
    <w:rsid w:val="00DF455F"/>
    <w:rsid w:val="00DF4807"/>
    <w:rsid w:val="00DF5156"/>
    <w:rsid w:val="00DF5C82"/>
    <w:rsid w:val="00DF5D7C"/>
    <w:rsid w:val="00DF7403"/>
    <w:rsid w:val="00E013FE"/>
    <w:rsid w:val="00E016DA"/>
    <w:rsid w:val="00E01E31"/>
    <w:rsid w:val="00E02B0F"/>
    <w:rsid w:val="00E044B1"/>
    <w:rsid w:val="00E06001"/>
    <w:rsid w:val="00E06690"/>
    <w:rsid w:val="00E06E98"/>
    <w:rsid w:val="00E06EB0"/>
    <w:rsid w:val="00E0783D"/>
    <w:rsid w:val="00E10587"/>
    <w:rsid w:val="00E1081B"/>
    <w:rsid w:val="00E10C5F"/>
    <w:rsid w:val="00E13FFC"/>
    <w:rsid w:val="00E1431B"/>
    <w:rsid w:val="00E146E8"/>
    <w:rsid w:val="00E1642F"/>
    <w:rsid w:val="00E1678D"/>
    <w:rsid w:val="00E17E73"/>
    <w:rsid w:val="00E20B2B"/>
    <w:rsid w:val="00E210B7"/>
    <w:rsid w:val="00E21252"/>
    <w:rsid w:val="00E21585"/>
    <w:rsid w:val="00E221EB"/>
    <w:rsid w:val="00E2348F"/>
    <w:rsid w:val="00E23B6B"/>
    <w:rsid w:val="00E24CDF"/>
    <w:rsid w:val="00E25CE1"/>
    <w:rsid w:val="00E26704"/>
    <w:rsid w:val="00E267F9"/>
    <w:rsid w:val="00E26BC1"/>
    <w:rsid w:val="00E2785E"/>
    <w:rsid w:val="00E27E20"/>
    <w:rsid w:val="00E34E81"/>
    <w:rsid w:val="00E3529A"/>
    <w:rsid w:val="00E356AA"/>
    <w:rsid w:val="00E35894"/>
    <w:rsid w:val="00E3597B"/>
    <w:rsid w:val="00E35AD7"/>
    <w:rsid w:val="00E35D53"/>
    <w:rsid w:val="00E3745E"/>
    <w:rsid w:val="00E37B37"/>
    <w:rsid w:val="00E40802"/>
    <w:rsid w:val="00E41088"/>
    <w:rsid w:val="00E411C1"/>
    <w:rsid w:val="00E414EC"/>
    <w:rsid w:val="00E4360E"/>
    <w:rsid w:val="00E43E2E"/>
    <w:rsid w:val="00E43FDC"/>
    <w:rsid w:val="00E45F0D"/>
    <w:rsid w:val="00E47C1D"/>
    <w:rsid w:val="00E47D4A"/>
    <w:rsid w:val="00E50105"/>
    <w:rsid w:val="00E53346"/>
    <w:rsid w:val="00E54371"/>
    <w:rsid w:val="00E545A9"/>
    <w:rsid w:val="00E55598"/>
    <w:rsid w:val="00E55781"/>
    <w:rsid w:val="00E55E16"/>
    <w:rsid w:val="00E5659F"/>
    <w:rsid w:val="00E565B8"/>
    <w:rsid w:val="00E56C95"/>
    <w:rsid w:val="00E56E8F"/>
    <w:rsid w:val="00E579B4"/>
    <w:rsid w:val="00E57CDF"/>
    <w:rsid w:val="00E601E8"/>
    <w:rsid w:val="00E60B79"/>
    <w:rsid w:val="00E615D5"/>
    <w:rsid w:val="00E6199B"/>
    <w:rsid w:val="00E63955"/>
    <w:rsid w:val="00E63D98"/>
    <w:rsid w:val="00E642F6"/>
    <w:rsid w:val="00E64C91"/>
    <w:rsid w:val="00E65029"/>
    <w:rsid w:val="00E658BE"/>
    <w:rsid w:val="00E65D5D"/>
    <w:rsid w:val="00E66381"/>
    <w:rsid w:val="00E666D9"/>
    <w:rsid w:val="00E702E7"/>
    <w:rsid w:val="00E70B00"/>
    <w:rsid w:val="00E70E91"/>
    <w:rsid w:val="00E70F79"/>
    <w:rsid w:val="00E72F42"/>
    <w:rsid w:val="00E74E04"/>
    <w:rsid w:val="00E74F33"/>
    <w:rsid w:val="00E76877"/>
    <w:rsid w:val="00E775B0"/>
    <w:rsid w:val="00E8019E"/>
    <w:rsid w:val="00E80F28"/>
    <w:rsid w:val="00E817E2"/>
    <w:rsid w:val="00E8314F"/>
    <w:rsid w:val="00E83C13"/>
    <w:rsid w:val="00E84126"/>
    <w:rsid w:val="00E8501D"/>
    <w:rsid w:val="00E864F3"/>
    <w:rsid w:val="00E8740F"/>
    <w:rsid w:val="00E8781C"/>
    <w:rsid w:val="00E90653"/>
    <w:rsid w:val="00E91E4D"/>
    <w:rsid w:val="00E93E5E"/>
    <w:rsid w:val="00E94F2D"/>
    <w:rsid w:val="00E952B7"/>
    <w:rsid w:val="00E96C6C"/>
    <w:rsid w:val="00E97377"/>
    <w:rsid w:val="00EA0E73"/>
    <w:rsid w:val="00EA10D1"/>
    <w:rsid w:val="00EA12D4"/>
    <w:rsid w:val="00EA131A"/>
    <w:rsid w:val="00EA2A51"/>
    <w:rsid w:val="00EA32B0"/>
    <w:rsid w:val="00EA3FC7"/>
    <w:rsid w:val="00EA670E"/>
    <w:rsid w:val="00EA6E42"/>
    <w:rsid w:val="00EA770B"/>
    <w:rsid w:val="00EA7C83"/>
    <w:rsid w:val="00EB0DFC"/>
    <w:rsid w:val="00EB163D"/>
    <w:rsid w:val="00EB338C"/>
    <w:rsid w:val="00EB46AE"/>
    <w:rsid w:val="00EB585D"/>
    <w:rsid w:val="00EC0664"/>
    <w:rsid w:val="00EC2131"/>
    <w:rsid w:val="00EC24F2"/>
    <w:rsid w:val="00EC2BA3"/>
    <w:rsid w:val="00EC2CCE"/>
    <w:rsid w:val="00EC2E83"/>
    <w:rsid w:val="00EC3242"/>
    <w:rsid w:val="00EC58C3"/>
    <w:rsid w:val="00EC5E02"/>
    <w:rsid w:val="00EC73B2"/>
    <w:rsid w:val="00EC7BF1"/>
    <w:rsid w:val="00ED40CA"/>
    <w:rsid w:val="00ED441E"/>
    <w:rsid w:val="00ED7DBF"/>
    <w:rsid w:val="00EE1259"/>
    <w:rsid w:val="00EE1EA9"/>
    <w:rsid w:val="00EE3A95"/>
    <w:rsid w:val="00EE3AED"/>
    <w:rsid w:val="00EE4C13"/>
    <w:rsid w:val="00EE4E0E"/>
    <w:rsid w:val="00EE69B9"/>
    <w:rsid w:val="00EF1055"/>
    <w:rsid w:val="00EF1DE4"/>
    <w:rsid w:val="00EF1E5B"/>
    <w:rsid w:val="00EF2976"/>
    <w:rsid w:val="00EF4A58"/>
    <w:rsid w:val="00EF4B64"/>
    <w:rsid w:val="00EF5DF6"/>
    <w:rsid w:val="00F00834"/>
    <w:rsid w:val="00F021FD"/>
    <w:rsid w:val="00F02C45"/>
    <w:rsid w:val="00F03A09"/>
    <w:rsid w:val="00F04F35"/>
    <w:rsid w:val="00F06C58"/>
    <w:rsid w:val="00F07574"/>
    <w:rsid w:val="00F10D6B"/>
    <w:rsid w:val="00F11C2E"/>
    <w:rsid w:val="00F14A46"/>
    <w:rsid w:val="00F14EA4"/>
    <w:rsid w:val="00F15089"/>
    <w:rsid w:val="00F16469"/>
    <w:rsid w:val="00F17963"/>
    <w:rsid w:val="00F21501"/>
    <w:rsid w:val="00F23C82"/>
    <w:rsid w:val="00F24829"/>
    <w:rsid w:val="00F26AB4"/>
    <w:rsid w:val="00F273B7"/>
    <w:rsid w:val="00F31560"/>
    <w:rsid w:val="00F318B1"/>
    <w:rsid w:val="00F31AE9"/>
    <w:rsid w:val="00F32031"/>
    <w:rsid w:val="00F33411"/>
    <w:rsid w:val="00F35077"/>
    <w:rsid w:val="00F35EE6"/>
    <w:rsid w:val="00F3628D"/>
    <w:rsid w:val="00F36D2E"/>
    <w:rsid w:val="00F37388"/>
    <w:rsid w:val="00F374BB"/>
    <w:rsid w:val="00F379D1"/>
    <w:rsid w:val="00F41315"/>
    <w:rsid w:val="00F41E12"/>
    <w:rsid w:val="00F421AF"/>
    <w:rsid w:val="00F42989"/>
    <w:rsid w:val="00F438F1"/>
    <w:rsid w:val="00F43D8E"/>
    <w:rsid w:val="00F44083"/>
    <w:rsid w:val="00F44A2F"/>
    <w:rsid w:val="00F459A8"/>
    <w:rsid w:val="00F47AF3"/>
    <w:rsid w:val="00F507BE"/>
    <w:rsid w:val="00F51380"/>
    <w:rsid w:val="00F51926"/>
    <w:rsid w:val="00F5250D"/>
    <w:rsid w:val="00F52ABD"/>
    <w:rsid w:val="00F55DE6"/>
    <w:rsid w:val="00F56114"/>
    <w:rsid w:val="00F5709F"/>
    <w:rsid w:val="00F60066"/>
    <w:rsid w:val="00F60A2B"/>
    <w:rsid w:val="00F60D3C"/>
    <w:rsid w:val="00F626F4"/>
    <w:rsid w:val="00F627E2"/>
    <w:rsid w:val="00F63927"/>
    <w:rsid w:val="00F63DB8"/>
    <w:rsid w:val="00F65BAB"/>
    <w:rsid w:val="00F66332"/>
    <w:rsid w:val="00F6658D"/>
    <w:rsid w:val="00F66AC4"/>
    <w:rsid w:val="00F67005"/>
    <w:rsid w:val="00F67593"/>
    <w:rsid w:val="00F73A4D"/>
    <w:rsid w:val="00F74D23"/>
    <w:rsid w:val="00F7582F"/>
    <w:rsid w:val="00F77A8B"/>
    <w:rsid w:val="00F8013C"/>
    <w:rsid w:val="00F80423"/>
    <w:rsid w:val="00F8123C"/>
    <w:rsid w:val="00F822AD"/>
    <w:rsid w:val="00F83772"/>
    <w:rsid w:val="00F84D47"/>
    <w:rsid w:val="00F8501F"/>
    <w:rsid w:val="00F87406"/>
    <w:rsid w:val="00F90DAD"/>
    <w:rsid w:val="00F90DBE"/>
    <w:rsid w:val="00F92280"/>
    <w:rsid w:val="00F92AF5"/>
    <w:rsid w:val="00F93230"/>
    <w:rsid w:val="00F932E9"/>
    <w:rsid w:val="00F93CA6"/>
    <w:rsid w:val="00F93EEB"/>
    <w:rsid w:val="00F9536A"/>
    <w:rsid w:val="00F95E19"/>
    <w:rsid w:val="00F97D70"/>
    <w:rsid w:val="00FA062E"/>
    <w:rsid w:val="00FA06A3"/>
    <w:rsid w:val="00FA0EAB"/>
    <w:rsid w:val="00FA17DB"/>
    <w:rsid w:val="00FA1B32"/>
    <w:rsid w:val="00FA1D72"/>
    <w:rsid w:val="00FA26D8"/>
    <w:rsid w:val="00FA2E05"/>
    <w:rsid w:val="00FA2FD1"/>
    <w:rsid w:val="00FA3357"/>
    <w:rsid w:val="00FA34BF"/>
    <w:rsid w:val="00FA3AD5"/>
    <w:rsid w:val="00FA3D46"/>
    <w:rsid w:val="00FA3DD9"/>
    <w:rsid w:val="00FA4A62"/>
    <w:rsid w:val="00FA576D"/>
    <w:rsid w:val="00FA6F82"/>
    <w:rsid w:val="00FA70E5"/>
    <w:rsid w:val="00FA7D81"/>
    <w:rsid w:val="00FB0959"/>
    <w:rsid w:val="00FB2628"/>
    <w:rsid w:val="00FB2C0D"/>
    <w:rsid w:val="00FB2FD1"/>
    <w:rsid w:val="00FB393C"/>
    <w:rsid w:val="00FB4C8D"/>
    <w:rsid w:val="00FB4DCA"/>
    <w:rsid w:val="00FB5690"/>
    <w:rsid w:val="00FB5BAC"/>
    <w:rsid w:val="00FB5D94"/>
    <w:rsid w:val="00FB61D0"/>
    <w:rsid w:val="00FB721B"/>
    <w:rsid w:val="00FB726A"/>
    <w:rsid w:val="00FB7920"/>
    <w:rsid w:val="00FC1C17"/>
    <w:rsid w:val="00FC2467"/>
    <w:rsid w:val="00FC34BA"/>
    <w:rsid w:val="00FC366F"/>
    <w:rsid w:val="00FC449D"/>
    <w:rsid w:val="00FC4CC0"/>
    <w:rsid w:val="00FC6891"/>
    <w:rsid w:val="00FC6D28"/>
    <w:rsid w:val="00FC768D"/>
    <w:rsid w:val="00FC7F22"/>
    <w:rsid w:val="00FD0CEA"/>
    <w:rsid w:val="00FD0D6D"/>
    <w:rsid w:val="00FD1ECA"/>
    <w:rsid w:val="00FD1FA1"/>
    <w:rsid w:val="00FD284E"/>
    <w:rsid w:val="00FD31F5"/>
    <w:rsid w:val="00FD393F"/>
    <w:rsid w:val="00FD6296"/>
    <w:rsid w:val="00FE01F6"/>
    <w:rsid w:val="00FE0AC5"/>
    <w:rsid w:val="00FE2046"/>
    <w:rsid w:val="00FE2439"/>
    <w:rsid w:val="00FE253E"/>
    <w:rsid w:val="00FE30CC"/>
    <w:rsid w:val="00FE4908"/>
    <w:rsid w:val="00FE5256"/>
    <w:rsid w:val="00FE59F9"/>
    <w:rsid w:val="00FE7B38"/>
    <w:rsid w:val="00FF184D"/>
    <w:rsid w:val="00FF1FC7"/>
    <w:rsid w:val="00FF2528"/>
    <w:rsid w:val="00FF3179"/>
    <w:rsid w:val="00FF37C1"/>
    <w:rsid w:val="00FF3C2E"/>
    <w:rsid w:val="00FF3D7A"/>
    <w:rsid w:val="00FF4023"/>
    <w:rsid w:val="00FF41EA"/>
    <w:rsid w:val="00FF467B"/>
    <w:rsid w:val="00FF4B5C"/>
    <w:rsid w:val="00FF5053"/>
    <w:rsid w:val="00FF646F"/>
    <w:rsid w:val="00FF6918"/>
    <w:rsid w:val="00FF754F"/>
    <w:rsid w:val="00FF7585"/>
    <w:rsid w:val="00FF79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247FB2"/>
    <w:pPr>
      <w:spacing w:before="100" w:beforeAutospacing="1" w:after="100" w:afterAutospacing="1"/>
    </w:pPr>
    <w:rPr>
      <w:rFonts w:eastAsia="Times New Roman"/>
      <w:lang w:val="ru-RU" w:eastAsia="ru-RU"/>
    </w:rPr>
  </w:style>
  <w:style w:type="character" w:customStyle="1" w:styleId="af3">
    <w:name w:val="Колонтитул"/>
    <w:rsid w:val="00103BFD"/>
    <w:rPr>
      <w:rFonts w:ascii="Franklin Gothic Book" w:eastAsia="Franklin Gothic Book" w:hAnsi="Franklin Gothic Book" w:cs="Franklin Gothic Book"/>
      <w:b w:val="0"/>
      <w:bCs w:val="0"/>
      <w:i w:val="0"/>
      <w:iCs w:val="0"/>
      <w:smallCaps w:val="0"/>
      <w:strike w:val="0"/>
      <w:color w:val="000000"/>
      <w:spacing w:val="0"/>
      <w:w w:val="100"/>
      <w:position w:val="0"/>
      <w:sz w:val="22"/>
      <w:szCs w:val="22"/>
      <w:u w:val="none"/>
      <w:lang w:val="uk-UA" w:eastAsia="uk-UA" w:bidi="uk-UA"/>
    </w:rPr>
  </w:style>
  <w:style w:type="character" w:customStyle="1" w:styleId="af4">
    <w:name w:val="Основной текст_"/>
    <w:basedOn w:val="a0"/>
    <w:link w:val="21"/>
    <w:uiPriority w:val="99"/>
    <w:locked/>
    <w:rsid w:val="00244FD0"/>
    <w:rPr>
      <w:spacing w:val="10"/>
      <w:shd w:val="clear" w:color="auto" w:fill="FFFFFF"/>
    </w:rPr>
  </w:style>
  <w:style w:type="paragraph" w:customStyle="1" w:styleId="21">
    <w:name w:val="Основной текст2"/>
    <w:basedOn w:val="a"/>
    <w:link w:val="af4"/>
    <w:uiPriority w:val="99"/>
    <w:rsid w:val="00244FD0"/>
    <w:pPr>
      <w:shd w:val="clear" w:color="auto" w:fill="FFFFFF"/>
      <w:spacing w:line="264" w:lineRule="exact"/>
      <w:ind w:hanging="600"/>
      <w:jc w:val="both"/>
    </w:pPr>
    <w:rPr>
      <w:spacing w:val="10"/>
      <w:sz w:val="20"/>
      <w:szCs w:val="20"/>
      <w:lang w:eastAsia="uk-UA"/>
    </w:rPr>
  </w:style>
  <w:style w:type="character" w:styleId="af5">
    <w:name w:val="FollowedHyperlink"/>
    <w:basedOn w:val="a0"/>
    <w:uiPriority w:val="99"/>
    <w:semiHidden/>
    <w:unhideWhenUsed/>
    <w:rsid w:val="007F3AA5"/>
    <w:rPr>
      <w:color w:val="800080" w:themeColor="followedHyperlink"/>
      <w:u w:val="single"/>
    </w:rPr>
  </w:style>
  <w:style w:type="paragraph" w:customStyle="1" w:styleId="Style1">
    <w:name w:val="Style1"/>
    <w:basedOn w:val="af6"/>
    <w:rsid w:val="004175E2"/>
    <w:pPr>
      <w:spacing w:after="0"/>
      <w:ind w:left="540"/>
      <w:jc w:val="both"/>
    </w:pPr>
    <w:rPr>
      <w:rFonts w:eastAsia="Times New Roman"/>
      <w:sz w:val="22"/>
      <w:szCs w:val="22"/>
      <w:lang w:eastAsia="ru-RU"/>
    </w:rPr>
  </w:style>
  <w:style w:type="paragraph" w:styleId="af6">
    <w:name w:val="Body Text Indent"/>
    <w:basedOn w:val="a"/>
    <w:link w:val="af7"/>
    <w:uiPriority w:val="99"/>
    <w:semiHidden/>
    <w:unhideWhenUsed/>
    <w:rsid w:val="004175E2"/>
    <w:pPr>
      <w:spacing w:after="120"/>
      <w:ind w:left="283"/>
    </w:pPr>
  </w:style>
  <w:style w:type="character" w:customStyle="1" w:styleId="af7">
    <w:name w:val="Основной текст с отступом Знак"/>
    <w:basedOn w:val="a0"/>
    <w:link w:val="af6"/>
    <w:uiPriority w:val="99"/>
    <w:semiHidden/>
    <w:rsid w:val="004175E2"/>
    <w:rPr>
      <w:sz w:val="24"/>
      <w:szCs w:val="24"/>
      <w:lang w:eastAsia="en-US"/>
    </w:rPr>
  </w:style>
  <w:style w:type="character" w:styleId="af8">
    <w:name w:val="Emphasis"/>
    <w:basedOn w:val="a0"/>
    <w:uiPriority w:val="20"/>
    <w:qFormat/>
    <w:rsid w:val="007C145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372B"/>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B3A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804B3"/>
    <w:pPr>
      <w:tabs>
        <w:tab w:val="center" w:pos="4819"/>
        <w:tab w:val="right" w:pos="9639"/>
      </w:tabs>
    </w:pPr>
  </w:style>
  <w:style w:type="character" w:customStyle="1" w:styleId="a5">
    <w:name w:val="Верхний колонтитул Знак"/>
    <w:basedOn w:val="a0"/>
    <w:link w:val="a4"/>
    <w:uiPriority w:val="99"/>
    <w:rsid w:val="009804B3"/>
    <w:rPr>
      <w:sz w:val="24"/>
      <w:szCs w:val="24"/>
      <w:lang w:eastAsia="en-US"/>
    </w:rPr>
  </w:style>
  <w:style w:type="paragraph" w:styleId="a6">
    <w:name w:val="footer"/>
    <w:basedOn w:val="a"/>
    <w:link w:val="a7"/>
    <w:uiPriority w:val="99"/>
    <w:unhideWhenUsed/>
    <w:rsid w:val="009804B3"/>
    <w:pPr>
      <w:tabs>
        <w:tab w:val="center" w:pos="4819"/>
        <w:tab w:val="right" w:pos="9639"/>
      </w:tabs>
    </w:pPr>
  </w:style>
  <w:style w:type="character" w:customStyle="1" w:styleId="a7">
    <w:name w:val="Нижний колонтитул Знак"/>
    <w:basedOn w:val="a0"/>
    <w:link w:val="a6"/>
    <w:uiPriority w:val="99"/>
    <w:rsid w:val="009804B3"/>
    <w:rPr>
      <w:sz w:val="24"/>
      <w:szCs w:val="24"/>
      <w:lang w:eastAsia="en-US"/>
    </w:rPr>
  </w:style>
  <w:style w:type="paragraph" w:customStyle="1" w:styleId="Default">
    <w:name w:val="Default"/>
    <w:rsid w:val="003A5D20"/>
    <w:pPr>
      <w:autoSpaceDE w:val="0"/>
      <w:autoSpaceDN w:val="0"/>
      <w:adjustRightInd w:val="0"/>
    </w:pPr>
    <w:rPr>
      <w:color w:val="000000"/>
      <w:sz w:val="24"/>
      <w:szCs w:val="24"/>
    </w:rPr>
  </w:style>
  <w:style w:type="character" w:customStyle="1" w:styleId="apple-converted-space">
    <w:name w:val="apple-converted-space"/>
    <w:basedOn w:val="a0"/>
    <w:rsid w:val="005762D3"/>
  </w:style>
  <w:style w:type="paragraph" w:styleId="a8">
    <w:name w:val="Balloon Text"/>
    <w:basedOn w:val="a"/>
    <w:link w:val="a9"/>
    <w:uiPriority w:val="99"/>
    <w:semiHidden/>
    <w:unhideWhenUsed/>
    <w:rsid w:val="001F3C5F"/>
    <w:rPr>
      <w:rFonts w:ascii="Tahoma" w:hAnsi="Tahoma" w:cs="Tahoma"/>
      <w:sz w:val="16"/>
      <w:szCs w:val="16"/>
    </w:rPr>
  </w:style>
  <w:style w:type="character" w:customStyle="1" w:styleId="a9">
    <w:name w:val="Текст выноски Знак"/>
    <w:basedOn w:val="a0"/>
    <w:link w:val="a8"/>
    <w:uiPriority w:val="99"/>
    <w:semiHidden/>
    <w:rsid w:val="001F3C5F"/>
    <w:rPr>
      <w:rFonts w:ascii="Tahoma" w:hAnsi="Tahoma" w:cs="Tahoma"/>
      <w:sz w:val="16"/>
      <w:szCs w:val="16"/>
      <w:lang w:eastAsia="en-US"/>
    </w:rPr>
  </w:style>
  <w:style w:type="character" w:styleId="aa">
    <w:name w:val="Strong"/>
    <w:basedOn w:val="a0"/>
    <w:uiPriority w:val="22"/>
    <w:qFormat/>
    <w:rsid w:val="003F7E08"/>
    <w:rPr>
      <w:b/>
      <w:bCs/>
    </w:rPr>
  </w:style>
  <w:style w:type="character" w:customStyle="1" w:styleId="rvts0">
    <w:name w:val="rvts0"/>
    <w:rsid w:val="00031277"/>
  </w:style>
  <w:style w:type="paragraph" w:customStyle="1" w:styleId="ab">
    <w:name w:val="Содержимое таблицы"/>
    <w:basedOn w:val="a"/>
    <w:rsid w:val="00031277"/>
    <w:pPr>
      <w:widowControl w:val="0"/>
      <w:suppressLineNumbers/>
      <w:suppressAutoHyphens/>
    </w:pPr>
    <w:rPr>
      <w:rFonts w:eastAsia="Andale Sans UI"/>
      <w:kern w:val="1"/>
    </w:rPr>
  </w:style>
  <w:style w:type="character" w:styleId="ac">
    <w:name w:val="Hyperlink"/>
    <w:basedOn w:val="a0"/>
    <w:uiPriority w:val="99"/>
    <w:unhideWhenUsed/>
    <w:rsid w:val="00F41315"/>
    <w:rPr>
      <w:color w:val="0000FF" w:themeColor="hyperlink"/>
      <w:u w:val="single"/>
    </w:rPr>
  </w:style>
  <w:style w:type="character" w:styleId="ad">
    <w:name w:val="Subtle Emphasis"/>
    <w:basedOn w:val="a0"/>
    <w:uiPriority w:val="19"/>
    <w:qFormat/>
    <w:rsid w:val="00A817FE"/>
    <w:rPr>
      <w:i/>
      <w:iCs/>
      <w:color w:val="808080" w:themeColor="text1" w:themeTint="7F"/>
    </w:rPr>
  </w:style>
  <w:style w:type="paragraph" w:styleId="ae">
    <w:name w:val="List Paragraph"/>
    <w:basedOn w:val="a"/>
    <w:uiPriority w:val="34"/>
    <w:qFormat/>
    <w:rsid w:val="00D14C2C"/>
    <w:pPr>
      <w:ind w:left="720"/>
      <w:contextualSpacing/>
    </w:pPr>
  </w:style>
  <w:style w:type="paragraph" w:styleId="af">
    <w:name w:val="footnote text"/>
    <w:basedOn w:val="a"/>
    <w:link w:val="af0"/>
    <w:uiPriority w:val="99"/>
    <w:semiHidden/>
    <w:unhideWhenUsed/>
    <w:rsid w:val="004003BE"/>
    <w:rPr>
      <w:sz w:val="20"/>
      <w:szCs w:val="20"/>
    </w:rPr>
  </w:style>
  <w:style w:type="character" w:customStyle="1" w:styleId="af0">
    <w:name w:val="Текст сноски Знак"/>
    <w:basedOn w:val="a0"/>
    <w:link w:val="af"/>
    <w:uiPriority w:val="99"/>
    <w:semiHidden/>
    <w:rsid w:val="004003BE"/>
    <w:rPr>
      <w:lang w:eastAsia="en-US"/>
    </w:rPr>
  </w:style>
  <w:style w:type="character" w:styleId="af1">
    <w:name w:val="footnote reference"/>
    <w:basedOn w:val="a0"/>
    <w:uiPriority w:val="99"/>
    <w:semiHidden/>
    <w:unhideWhenUsed/>
    <w:rsid w:val="004003BE"/>
    <w:rPr>
      <w:vertAlign w:val="superscript"/>
    </w:rPr>
  </w:style>
  <w:style w:type="paragraph" w:styleId="2">
    <w:name w:val="Body Text Indent 2"/>
    <w:basedOn w:val="a"/>
    <w:link w:val="20"/>
    <w:uiPriority w:val="99"/>
    <w:rsid w:val="00D86D9C"/>
    <w:pPr>
      <w:ind w:left="851"/>
      <w:jc w:val="both"/>
    </w:pPr>
    <w:rPr>
      <w:rFonts w:eastAsia="Times New Roman"/>
      <w:szCs w:val="20"/>
      <w:lang w:val="ru-RU" w:eastAsia="ru-RU"/>
    </w:rPr>
  </w:style>
  <w:style w:type="character" w:customStyle="1" w:styleId="20">
    <w:name w:val="Основной текст с отступом 2 Знак"/>
    <w:basedOn w:val="a0"/>
    <w:link w:val="2"/>
    <w:uiPriority w:val="99"/>
    <w:rsid w:val="00D86D9C"/>
    <w:rPr>
      <w:rFonts w:eastAsia="Times New Roman"/>
      <w:sz w:val="24"/>
      <w:lang w:val="ru-RU" w:eastAsia="ru-RU"/>
    </w:rPr>
  </w:style>
  <w:style w:type="paragraph" w:customStyle="1" w:styleId="4">
    <w:name w:val="Стиль4"/>
    <w:basedOn w:val="a"/>
    <w:autoRedefine/>
    <w:rsid w:val="00D86D9C"/>
    <w:pPr>
      <w:numPr>
        <w:ilvl w:val="1"/>
        <w:numId w:val="11"/>
      </w:numPr>
      <w:jc w:val="both"/>
    </w:pPr>
    <w:rPr>
      <w:rFonts w:eastAsia="Times New Roman"/>
      <w:szCs w:val="20"/>
      <w:lang w:val="ru-RU" w:eastAsia="ru-RU"/>
    </w:rPr>
  </w:style>
  <w:style w:type="paragraph" w:customStyle="1" w:styleId="1">
    <w:name w:val="Без интервала1"/>
    <w:rsid w:val="00D86D9C"/>
    <w:pPr>
      <w:suppressAutoHyphens/>
      <w:spacing w:line="100" w:lineRule="atLeast"/>
    </w:pPr>
    <w:rPr>
      <w:rFonts w:ascii="Calibri" w:hAnsi="Calibri"/>
      <w:sz w:val="22"/>
      <w:szCs w:val="22"/>
      <w:lang w:val="ru-RU" w:eastAsia="ar-SA"/>
    </w:rPr>
  </w:style>
  <w:style w:type="numbering" w:customStyle="1" w:styleId="10">
    <w:name w:val="Нет списка1"/>
    <w:next w:val="a2"/>
    <w:uiPriority w:val="99"/>
    <w:semiHidden/>
    <w:unhideWhenUsed/>
    <w:rsid w:val="00EC58C3"/>
  </w:style>
  <w:style w:type="character" w:customStyle="1" w:styleId="rvts23">
    <w:name w:val="rvts23"/>
    <w:basedOn w:val="a0"/>
    <w:rsid w:val="00F8501F"/>
  </w:style>
  <w:style w:type="paragraph" w:styleId="af2">
    <w:name w:val="Normal (Web)"/>
    <w:basedOn w:val="a"/>
    <w:uiPriority w:val="99"/>
    <w:unhideWhenUsed/>
    <w:rsid w:val="00247FB2"/>
    <w:pPr>
      <w:spacing w:before="100" w:beforeAutospacing="1" w:after="100" w:afterAutospacing="1"/>
    </w:pPr>
    <w:rPr>
      <w:rFonts w:eastAsia="Times New Roman"/>
      <w:lang w:val="ru-RU" w:eastAsia="ru-RU"/>
    </w:rPr>
  </w:style>
  <w:style w:type="character" w:customStyle="1" w:styleId="af3">
    <w:name w:val="Колонтитул"/>
    <w:rsid w:val="00103BFD"/>
    <w:rPr>
      <w:rFonts w:ascii="Franklin Gothic Book" w:eastAsia="Franklin Gothic Book" w:hAnsi="Franklin Gothic Book" w:cs="Franklin Gothic Book"/>
      <w:b w:val="0"/>
      <w:bCs w:val="0"/>
      <w:i w:val="0"/>
      <w:iCs w:val="0"/>
      <w:smallCaps w:val="0"/>
      <w:strike w:val="0"/>
      <w:color w:val="000000"/>
      <w:spacing w:val="0"/>
      <w:w w:val="100"/>
      <w:position w:val="0"/>
      <w:sz w:val="22"/>
      <w:szCs w:val="22"/>
      <w:u w:val="none"/>
      <w:lang w:val="uk-UA" w:eastAsia="uk-UA" w:bidi="uk-UA"/>
    </w:rPr>
  </w:style>
  <w:style w:type="character" w:customStyle="1" w:styleId="af4">
    <w:name w:val="Основной текст_"/>
    <w:basedOn w:val="a0"/>
    <w:link w:val="21"/>
    <w:uiPriority w:val="99"/>
    <w:locked/>
    <w:rsid w:val="00244FD0"/>
    <w:rPr>
      <w:spacing w:val="10"/>
      <w:shd w:val="clear" w:color="auto" w:fill="FFFFFF"/>
    </w:rPr>
  </w:style>
  <w:style w:type="paragraph" w:customStyle="1" w:styleId="21">
    <w:name w:val="Основной текст2"/>
    <w:basedOn w:val="a"/>
    <w:link w:val="af4"/>
    <w:uiPriority w:val="99"/>
    <w:rsid w:val="00244FD0"/>
    <w:pPr>
      <w:shd w:val="clear" w:color="auto" w:fill="FFFFFF"/>
      <w:spacing w:line="264" w:lineRule="exact"/>
      <w:ind w:hanging="600"/>
      <w:jc w:val="both"/>
    </w:pPr>
    <w:rPr>
      <w:spacing w:val="10"/>
      <w:sz w:val="20"/>
      <w:szCs w:val="20"/>
      <w:lang w:eastAsia="uk-UA"/>
    </w:rPr>
  </w:style>
  <w:style w:type="character" w:styleId="af5">
    <w:name w:val="FollowedHyperlink"/>
    <w:basedOn w:val="a0"/>
    <w:uiPriority w:val="99"/>
    <w:semiHidden/>
    <w:unhideWhenUsed/>
    <w:rsid w:val="007F3AA5"/>
    <w:rPr>
      <w:color w:val="800080" w:themeColor="followedHyperlink"/>
      <w:u w:val="single"/>
    </w:rPr>
  </w:style>
  <w:style w:type="paragraph" w:customStyle="1" w:styleId="Style1">
    <w:name w:val="Style1"/>
    <w:basedOn w:val="af6"/>
    <w:rsid w:val="004175E2"/>
    <w:pPr>
      <w:spacing w:after="0"/>
      <w:ind w:left="540"/>
      <w:jc w:val="both"/>
    </w:pPr>
    <w:rPr>
      <w:rFonts w:eastAsia="Times New Roman"/>
      <w:sz w:val="22"/>
      <w:szCs w:val="22"/>
      <w:lang w:eastAsia="ru-RU"/>
    </w:rPr>
  </w:style>
  <w:style w:type="paragraph" w:styleId="af6">
    <w:name w:val="Body Text Indent"/>
    <w:basedOn w:val="a"/>
    <w:link w:val="af7"/>
    <w:uiPriority w:val="99"/>
    <w:semiHidden/>
    <w:unhideWhenUsed/>
    <w:rsid w:val="004175E2"/>
    <w:pPr>
      <w:spacing w:after="120"/>
      <w:ind w:left="283"/>
    </w:pPr>
  </w:style>
  <w:style w:type="character" w:customStyle="1" w:styleId="af7">
    <w:name w:val="Основной текст с отступом Знак"/>
    <w:basedOn w:val="a0"/>
    <w:link w:val="af6"/>
    <w:uiPriority w:val="99"/>
    <w:semiHidden/>
    <w:rsid w:val="004175E2"/>
    <w:rPr>
      <w:sz w:val="24"/>
      <w:szCs w:val="24"/>
      <w:lang w:eastAsia="en-US"/>
    </w:rPr>
  </w:style>
  <w:style w:type="character" w:styleId="af8">
    <w:name w:val="Emphasis"/>
    <w:basedOn w:val="a0"/>
    <w:uiPriority w:val="20"/>
    <w:qFormat/>
    <w:rsid w:val="007C1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67909">
      <w:bodyDiv w:val="1"/>
      <w:marLeft w:val="0"/>
      <w:marRight w:val="0"/>
      <w:marTop w:val="0"/>
      <w:marBottom w:val="0"/>
      <w:divBdr>
        <w:top w:val="none" w:sz="0" w:space="0" w:color="auto"/>
        <w:left w:val="none" w:sz="0" w:space="0" w:color="auto"/>
        <w:bottom w:val="none" w:sz="0" w:space="0" w:color="auto"/>
        <w:right w:val="none" w:sz="0" w:space="0" w:color="auto"/>
      </w:divBdr>
    </w:div>
    <w:div w:id="17779833">
      <w:bodyDiv w:val="1"/>
      <w:marLeft w:val="0"/>
      <w:marRight w:val="0"/>
      <w:marTop w:val="0"/>
      <w:marBottom w:val="0"/>
      <w:divBdr>
        <w:top w:val="none" w:sz="0" w:space="0" w:color="auto"/>
        <w:left w:val="none" w:sz="0" w:space="0" w:color="auto"/>
        <w:bottom w:val="none" w:sz="0" w:space="0" w:color="auto"/>
        <w:right w:val="none" w:sz="0" w:space="0" w:color="auto"/>
      </w:divBdr>
    </w:div>
    <w:div w:id="34355261">
      <w:bodyDiv w:val="1"/>
      <w:marLeft w:val="0"/>
      <w:marRight w:val="0"/>
      <w:marTop w:val="0"/>
      <w:marBottom w:val="0"/>
      <w:divBdr>
        <w:top w:val="none" w:sz="0" w:space="0" w:color="auto"/>
        <w:left w:val="none" w:sz="0" w:space="0" w:color="auto"/>
        <w:bottom w:val="none" w:sz="0" w:space="0" w:color="auto"/>
        <w:right w:val="none" w:sz="0" w:space="0" w:color="auto"/>
      </w:divBdr>
    </w:div>
    <w:div w:id="97532938">
      <w:bodyDiv w:val="1"/>
      <w:marLeft w:val="0"/>
      <w:marRight w:val="0"/>
      <w:marTop w:val="0"/>
      <w:marBottom w:val="0"/>
      <w:divBdr>
        <w:top w:val="none" w:sz="0" w:space="0" w:color="auto"/>
        <w:left w:val="none" w:sz="0" w:space="0" w:color="auto"/>
        <w:bottom w:val="none" w:sz="0" w:space="0" w:color="auto"/>
        <w:right w:val="none" w:sz="0" w:space="0" w:color="auto"/>
      </w:divBdr>
    </w:div>
    <w:div w:id="143859732">
      <w:bodyDiv w:val="1"/>
      <w:marLeft w:val="0"/>
      <w:marRight w:val="0"/>
      <w:marTop w:val="0"/>
      <w:marBottom w:val="0"/>
      <w:divBdr>
        <w:top w:val="none" w:sz="0" w:space="0" w:color="auto"/>
        <w:left w:val="none" w:sz="0" w:space="0" w:color="auto"/>
        <w:bottom w:val="none" w:sz="0" w:space="0" w:color="auto"/>
        <w:right w:val="none" w:sz="0" w:space="0" w:color="auto"/>
      </w:divBdr>
    </w:div>
    <w:div w:id="176694373">
      <w:bodyDiv w:val="1"/>
      <w:marLeft w:val="0"/>
      <w:marRight w:val="0"/>
      <w:marTop w:val="0"/>
      <w:marBottom w:val="0"/>
      <w:divBdr>
        <w:top w:val="none" w:sz="0" w:space="0" w:color="auto"/>
        <w:left w:val="none" w:sz="0" w:space="0" w:color="auto"/>
        <w:bottom w:val="none" w:sz="0" w:space="0" w:color="auto"/>
        <w:right w:val="none" w:sz="0" w:space="0" w:color="auto"/>
      </w:divBdr>
    </w:div>
    <w:div w:id="230431622">
      <w:bodyDiv w:val="1"/>
      <w:marLeft w:val="0"/>
      <w:marRight w:val="0"/>
      <w:marTop w:val="0"/>
      <w:marBottom w:val="0"/>
      <w:divBdr>
        <w:top w:val="none" w:sz="0" w:space="0" w:color="auto"/>
        <w:left w:val="none" w:sz="0" w:space="0" w:color="auto"/>
        <w:bottom w:val="none" w:sz="0" w:space="0" w:color="auto"/>
        <w:right w:val="none" w:sz="0" w:space="0" w:color="auto"/>
      </w:divBdr>
    </w:div>
    <w:div w:id="319622793">
      <w:bodyDiv w:val="1"/>
      <w:marLeft w:val="0"/>
      <w:marRight w:val="0"/>
      <w:marTop w:val="0"/>
      <w:marBottom w:val="0"/>
      <w:divBdr>
        <w:top w:val="none" w:sz="0" w:space="0" w:color="auto"/>
        <w:left w:val="none" w:sz="0" w:space="0" w:color="auto"/>
        <w:bottom w:val="none" w:sz="0" w:space="0" w:color="auto"/>
        <w:right w:val="none" w:sz="0" w:space="0" w:color="auto"/>
      </w:divBdr>
    </w:div>
    <w:div w:id="454952057">
      <w:bodyDiv w:val="1"/>
      <w:marLeft w:val="0"/>
      <w:marRight w:val="0"/>
      <w:marTop w:val="0"/>
      <w:marBottom w:val="0"/>
      <w:divBdr>
        <w:top w:val="none" w:sz="0" w:space="0" w:color="auto"/>
        <w:left w:val="none" w:sz="0" w:space="0" w:color="auto"/>
        <w:bottom w:val="none" w:sz="0" w:space="0" w:color="auto"/>
        <w:right w:val="none" w:sz="0" w:space="0" w:color="auto"/>
      </w:divBdr>
    </w:div>
    <w:div w:id="466975461">
      <w:bodyDiv w:val="1"/>
      <w:marLeft w:val="0"/>
      <w:marRight w:val="0"/>
      <w:marTop w:val="0"/>
      <w:marBottom w:val="0"/>
      <w:divBdr>
        <w:top w:val="none" w:sz="0" w:space="0" w:color="auto"/>
        <w:left w:val="none" w:sz="0" w:space="0" w:color="auto"/>
        <w:bottom w:val="none" w:sz="0" w:space="0" w:color="auto"/>
        <w:right w:val="none" w:sz="0" w:space="0" w:color="auto"/>
      </w:divBdr>
    </w:div>
    <w:div w:id="516189495">
      <w:bodyDiv w:val="1"/>
      <w:marLeft w:val="0"/>
      <w:marRight w:val="0"/>
      <w:marTop w:val="0"/>
      <w:marBottom w:val="0"/>
      <w:divBdr>
        <w:top w:val="none" w:sz="0" w:space="0" w:color="auto"/>
        <w:left w:val="none" w:sz="0" w:space="0" w:color="auto"/>
        <w:bottom w:val="none" w:sz="0" w:space="0" w:color="auto"/>
        <w:right w:val="none" w:sz="0" w:space="0" w:color="auto"/>
      </w:divBdr>
    </w:div>
    <w:div w:id="522205885">
      <w:bodyDiv w:val="1"/>
      <w:marLeft w:val="0"/>
      <w:marRight w:val="0"/>
      <w:marTop w:val="0"/>
      <w:marBottom w:val="0"/>
      <w:divBdr>
        <w:top w:val="none" w:sz="0" w:space="0" w:color="auto"/>
        <w:left w:val="none" w:sz="0" w:space="0" w:color="auto"/>
        <w:bottom w:val="none" w:sz="0" w:space="0" w:color="auto"/>
        <w:right w:val="none" w:sz="0" w:space="0" w:color="auto"/>
      </w:divBdr>
    </w:div>
    <w:div w:id="534585021">
      <w:bodyDiv w:val="1"/>
      <w:marLeft w:val="0"/>
      <w:marRight w:val="0"/>
      <w:marTop w:val="0"/>
      <w:marBottom w:val="0"/>
      <w:divBdr>
        <w:top w:val="none" w:sz="0" w:space="0" w:color="auto"/>
        <w:left w:val="none" w:sz="0" w:space="0" w:color="auto"/>
        <w:bottom w:val="none" w:sz="0" w:space="0" w:color="auto"/>
        <w:right w:val="none" w:sz="0" w:space="0" w:color="auto"/>
      </w:divBdr>
    </w:div>
    <w:div w:id="757141367">
      <w:bodyDiv w:val="1"/>
      <w:marLeft w:val="0"/>
      <w:marRight w:val="0"/>
      <w:marTop w:val="0"/>
      <w:marBottom w:val="0"/>
      <w:divBdr>
        <w:top w:val="none" w:sz="0" w:space="0" w:color="auto"/>
        <w:left w:val="none" w:sz="0" w:space="0" w:color="auto"/>
        <w:bottom w:val="none" w:sz="0" w:space="0" w:color="auto"/>
        <w:right w:val="none" w:sz="0" w:space="0" w:color="auto"/>
      </w:divBdr>
    </w:div>
    <w:div w:id="761143364">
      <w:bodyDiv w:val="1"/>
      <w:marLeft w:val="0"/>
      <w:marRight w:val="0"/>
      <w:marTop w:val="0"/>
      <w:marBottom w:val="0"/>
      <w:divBdr>
        <w:top w:val="none" w:sz="0" w:space="0" w:color="auto"/>
        <w:left w:val="none" w:sz="0" w:space="0" w:color="auto"/>
        <w:bottom w:val="none" w:sz="0" w:space="0" w:color="auto"/>
        <w:right w:val="none" w:sz="0" w:space="0" w:color="auto"/>
      </w:divBdr>
    </w:div>
    <w:div w:id="765689759">
      <w:bodyDiv w:val="1"/>
      <w:marLeft w:val="0"/>
      <w:marRight w:val="0"/>
      <w:marTop w:val="0"/>
      <w:marBottom w:val="0"/>
      <w:divBdr>
        <w:top w:val="none" w:sz="0" w:space="0" w:color="auto"/>
        <w:left w:val="none" w:sz="0" w:space="0" w:color="auto"/>
        <w:bottom w:val="none" w:sz="0" w:space="0" w:color="auto"/>
        <w:right w:val="none" w:sz="0" w:space="0" w:color="auto"/>
      </w:divBdr>
    </w:div>
    <w:div w:id="784468781">
      <w:bodyDiv w:val="1"/>
      <w:marLeft w:val="0"/>
      <w:marRight w:val="0"/>
      <w:marTop w:val="0"/>
      <w:marBottom w:val="0"/>
      <w:divBdr>
        <w:top w:val="none" w:sz="0" w:space="0" w:color="auto"/>
        <w:left w:val="none" w:sz="0" w:space="0" w:color="auto"/>
        <w:bottom w:val="none" w:sz="0" w:space="0" w:color="auto"/>
        <w:right w:val="none" w:sz="0" w:space="0" w:color="auto"/>
      </w:divBdr>
    </w:div>
    <w:div w:id="839345216">
      <w:bodyDiv w:val="1"/>
      <w:marLeft w:val="0"/>
      <w:marRight w:val="0"/>
      <w:marTop w:val="0"/>
      <w:marBottom w:val="0"/>
      <w:divBdr>
        <w:top w:val="none" w:sz="0" w:space="0" w:color="auto"/>
        <w:left w:val="none" w:sz="0" w:space="0" w:color="auto"/>
        <w:bottom w:val="none" w:sz="0" w:space="0" w:color="auto"/>
        <w:right w:val="none" w:sz="0" w:space="0" w:color="auto"/>
      </w:divBdr>
    </w:div>
    <w:div w:id="1110320493">
      <w:bodyDiv w:val="1"/>
      <w:marLeft w:val="0"/>
      <w:marRight w:val="0"/>
      <w:marTop w:val="0"/>
      <w:marBottom w:val="0"/>
      <w:divBdr>
        <w:top w:val="none" w:sz="0" w:space="0" w:color="auto"/>
        <w:left w:val="none" w:sz="0" w:space="0" w:color="auto"/>
        <w:bottom w:val="none" w:sz="0" w:space="0" w:color="auto"/>
        <w:right w:val="none" w:sz="0" w:space="0" w:color="auto"/>
      </w:divBdr>
    </w:div>
    <w:div w:id="1196121668">
      <w:bodyDiv w:val="1"/>
      <w:marLeft w:val="0"/>
      <w:marRight w:val="0"/>
      <w:marTop w:val="0"/>
      <w:marBottom w:val="0"/>
      <w:divBdr>
        <w:top w:val="none" w:sz="0" w:space="0" w:color="auto"/>
        <w:left w:val="none" w:sz="0" w:space="0" w:color="auto"/>
        <w:bottom w:val="none" w:sz="0" w:space="0" w:color="auto"/>
        <w:right w:val="none" w:sz="0" w:space="0" w:color="auto"/>
      </w:divBdr>
    </w:div>
    <w:div w:id="1274828060">
      <w:bodyDiv w:val="1"/>
      <w:marLeft w:val="0"/>
      <w:marRight w:val="0"/>
      <w:marTop w:val="0"/>
      <w:marBottom w:val="0"/>
      <w:divBdr>
        <w:top w:val="none" w:sz="0" w:space="0" w:color="auto"/>
        <w:left w:val="none" w:sz="0" w:space="0" w:color="auto"/>
        <w:bottom w:val="none" w:sz="0" w:space="0" w:color="auto"/>
        <w:right w:val="none" w:sz="0" w:space="0" w:color="auto"/>
      </w:divBdr>
    </w:div>
    <w:div w:id="1308626556">
      <w:bodyDiv w:val="1"/>
      <w:marLeft w:val="0"/>
      <w:marRight w:val="0"/>
      <w:marTop w:val="0"/>
      <w:marBottom w:val="0"/>
      <w:divBdr>
        <w:top w:val="none" w:sz="0" w:space="0" w:color="auto"/>
        <w:left w:val="none" w:sz="0" w:space="0" w:color="auto"/>
        <w:bottom w:val="none" w:sz="0" w:space="0" w:color="auto"/>
        <w:right w:val="none" w:sz="0" w:space="0" w:color="auto"/>
      </w:divBdr>
    </w:div>
    <w:div w:id="1334801343">
      <w:bodyDiv w:val="1"/>
      <w:marLeft w:val="0"/>
      <w:marRight w:val="0"/>
      <w:marTop w:val="0"/>
      <w:marBottom w:val="0"/>
      <w:divBdr>
        <w:top w:val="none" w:sz="0" w:space="0" w:color="auto"/>
        <w:left w:val="none" w:sz="0" w:space="0" w:color="auto"/>
        <w:bottom w:val="none" w:sz="0" w:space="0" w:color="auto"/>
        <w:right w:val="none" w:sz="0" w:space="0" w:color="auto"/>
      </w:divBdr>
    </w:div>
    <w:div w:id="1440447453">
      <w:bodyDiv w:val="1"/>
      <w:marLeft w:val="0"/>
      <w:marRight w:val="0"/>
      <w:marTop w:val="0"/>
      <w:marBottom w:val="0"/>
      <w:divBdr>
        <w:top w:val="none" w:sz="0" w:space="0" w:color="auto"/>
        <w:left w:val="none" w:sz="0" w:space="0" w:color="auto"/>
        <w:bottom w:val="none" w:sz="0" w:space="0" w:color="auto"/>
        <w:right w:val="none" w:sz="0" w:space="0" w:color="auto"/>
      </w:divBdr>
    </w:div>
    <w:div w:id="1539078885">
      <w:bodyDiv w:val="1"/>
      <w:marLeft w:val="0"/>
      <w:marRight w:val="0"/>
      <w:marTop w:val="0"/>
      <w:marBottom w:val="0"/>
      <w:divBdr>
        <w:top w:val="none" w:sz="0" w:space="0" w:color="auto"/>
        <w:left w:val="none" w:sz="0" w:space="0" w:color="auto"/>
        <w:bottom w:val="none" w:sz="0" w:space="0" w:color="auto"/>
        <w:right w:val="none" w:sz="0" w:space="0" w:color="auto"/>
      </w:divBdr>
    </w:div>
    <w:div w:id="1605922049">
      <w:bodyDiv w:val="1"/>
      <w:marLeft w:val="0"/>
      <w:marRight w:val="0"/>
      <w:marTop w:val="0"/>
      <w:marBottom w:val="0"/>
      <w:divBdr>
        <w:top w:val="none" w:sz="0" w:space="0" w:color="auto"/>
        <w:left w:val="none" w:sz="0" w:space="0" w:color="auto"/>
        <w:bottom w:val="none" w:sz="0" w:space="0" w:color="auto"/>
        <w:right w:val="none" w:sz="0" w:space="0" w:color="auto"/>
      </w:divBdr>
    </w:div>
    <w:div w:id="1738043751">
      <w:bodyDiv w:val="1"/>
      <w:marLeft w:val="0"/>
      <w:marRight w:val="0"/>
      <w:marTop w:val="0"/>
      <w:marBottom w:val="0"/>
      <w:divBdr>
        <w:top w:val="none" w:sz="0" w:space="0" w:color="auto"/>
        <w:left w:val="none" w:sz="0" w:space="0" w:color="auto"/>
        <w:bottom w:val="none" w:sz="0" w:space="0" w:color="auto"/>
        <w:right w:val="none" w:sz="0" w:space="0" w:color="auto"/>
      </w:divBdr>
    </w:div>
    <w:div w:id="1815289479">
      <w:bodyDiv w:val="1"/>
      <w:marLeft w:val="0"/>
      <w:marRight w:val="0"/>
      <w:marTop w:val="0"/>
      <w:marBottom w:val="0"/>
      <w:divBdr>
        <w:top w:val="none" w:sz="0" w:space="0" w:color="auto"/>
        <w:left w:val="none" w:sz="0" w:space="0" w:color="auto"/>
        <w:bottom w:val="none" w:sz="0" w:space="0" w:color="auto"/>
        <w:right w:val="none" w:sz="0" w:space="0" w:color="auto"/>
      </w:divBdr>
    </w:div>
    <w:div w:id="1854494236">
      <w:bodyDiv w:val="1"/>
      <w:marLeft w:val="0"/>
      <w:marRight w:val="0"/>
      <w:marTop w:val="0"/>
      <w:marBottom w:val="0"/>
      <w:divBdr>
        <w:top w:val="none" w:sz="0" w:space="0" w:color="auto"/>
        <w:left w:val="none" w:sz="0" w:space="0" w:color="auto"/>
        <w:bottom w:val="none" w:sz="0" w:space="0" w:color="auto"/>
        <w:right w:val="none" w:sz="0" w:space="0" w:color="auto"/>
      </w:divBdr>
    </w:div>
    <w:div w:id="1904369442">
      <w:bodyDiv w:val="1"/>
      <w:marLeft w:val="0"/>
      <w:marRight w:val="0"/>
      <w:marTop w:val="0"/>
      <w:marBottom w:val="0"/>
      <w:divBdr>
        <w:top w:val="none" w:sz="0" w:space="0" w:color="auto"/>
        <w:left w:val="none" w:sz="0" w:space="0" w:color="auto"/>
        <w:bottom w:val="none" w:sz="0" w:space="0" w:color="auto"/>
        <w:right w:val="none" w:sz="0" w:space="0" w:color="auto"/>
      </w:divBdr>
    </w:div>
    <w:div w:id="1998455989">
      <w:bodyDiv w:val="1"/>
      <w:marLeft w:val="0"/>
      <w:marRight w:val="0"/>
      <w:marTop w:val="0"/>
      <w:marBottom w:val="0"/>
      <w:divBdr>
        <w:top w:val="none" w:sz="0" w:space="0" w:color="auto"/>
        <w:left w:val="none" w:sz="0" w:space="0" w:color="auto"/>
        <w:bottom w:val="none" w:sz="0" w:space="0" w:color="auto"/>
        <w:right w:val="none" w:sz="0" w:space="0" w:color="auto"/>
      </w:divBdr>
    </w:div>
    <w:div w:id="2024092778">
      <w:bodyDiv w:val="1"/>
      <w:marLeft w:val="0"/>
      <w:marRight w:val="0"/>
      <w:marTop w:val="0"/>
      <w:marBottom w:val="0"/>
      <w:divBdr>
        <w:top w:val="none" w:sz="0" w:space="0" w:color="auto"/>
        <w:left w:val="none" w:sz="0" w:space="0" w:color="auto"/>
        <w:bottom w:val="none" w:sz="0" w:space="0" w:color="auto"/>
        <w:right w:val="none" w:sz="0" w:space="0" w:color="auto"/>
      </w:divBdr>
    </w:div>
    <w:div w:id="2042893633">
      <w:bodyDiv w:val="1"/>
      <w:marLeft w:val="0"/>
      <w:marRight w:val="0"/>
      <w:marTop w:val="0"/>
      <w:marBottom w:val="0"/>
      <w:divBdr>
        <w:top w:val="none" w:sz="0" w:space="0" w:color="auto"/>
        <w:left w:val="none" w:sz="0" w:space="0" w:color="auto"/>
        <w:bottom w:val="none" w:sz="0" w:space="0" w:color="auto"/>
        <w:right w:val="none" w:sz="0" w:space="0" w:color="auto"/>
      </w:divBdr>
    </w:div>
    <w:div w:id="2118136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ivt.duit.edu.ua/fetsvt/" TargetMode="External"/><Relationship Id="rId18" Type="http://schemas.openxmlformats.org/officeDocument/2006/relationships/hyperlink" Target="https://kivt.duit.edu.ua/fsv/" TargetMode="External"/><Relationship Id="rId26" Type="http://schemas.openxmlformats.org/officeDocument/2006/relationships/hyperlink" Target="https://kivt.duit.edu.ua/fsv/" TargetMode="External"/><Relationship Id="rId39" Type="http://schemas.openxmlformats.org/officeDocument/2006/relationships/hyperlink" Target="https://duit.edu.ua/educational-activities/ensuring-the-quality-of-education/iso-9001-2015/" TargetMode="External"/><Relationship Id="rId3" Type="http://schemas.openxmlformats.org/officeDocument/2006/relationships/styles" Target="styles.xml"/><Relationship Id="rId21" Type="http://schemas.openxmlformats.org/officeDocument/2006/relationships/hyperlink" Target="https://kivt.duit.edu.ua/fetsvt/" TargetMode="External"/><Relationship Id="rId34" Type="http://schemas.openxmlformats.org/officeDocument/2006/relationships/hyperlink" Target="https://duit.edu.ua/educational-activities/selective-disciplines/fetsvt/" TargetMode="External"/><Relationship Id="rId42" Type="http://schemas.openxmlformats.org/officeDocument/2006/relationships/hyperlink" Target="https://duit.edu.ua/educational-activities/ensuring-the-quality-of-education/internal-quality-assurance-system-of-education/"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uit.edu.ua/educational-activities/educational-programs/" TargetMode="External"/><Relationship Id="rId17" Type="http://schemas.openxmlformats.org/officeDocument/2006/relationships/hyperlink" Target="https://kivt.duit.edu.ua/fetsvt/" TargetMode="External"/><Relationship Id="rId25" Type="http://schemas.openxmlformats.org/officeDocument/2006/relationships/hyperlink" Target="https://kivt.duit.edu.ua/fetsvt/" TargetMode="External"/><Relationship Id="rId33" Type="http://schemas.openxmlformats.org/officeDocument/2006/relationships/hyperlink" Target="https://duit.edu.ua/educational-activities/selective-disciplines/fetsvt/" TargetMode="External"/><Relationship Id="rId38" Type="http://schemas.openxmlformats.org/officeDocument/2006/relationships/hyperlink" Target="https://zakon.rada.gov.ua/laws/show/z0502-20"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ivt.duit.edu.ua/fsv/" TargetMode="External"/><Relationship Id="rId20" Type="http://schemas.openxmlformats.org/officeDocument/2006/relationships/hyperlink" Target="https://duit.edu.ua/educational-activities/ensuring-the-quality-of-education/" TargetMode="External"/><Relationship Id="rId29" Type="http://schemas.openxmlformats.org/officeDocument/2006/relationships/hyperlink" Target="https://duit.edu.ua/about/university-partners/" TargetMode="External"/><Relationship Id="rId41" Type="http://schemas.openxmlformats.org/officeDocument/2006/relationships/hyperlink" Target="https://duit.edu.ua/educational-activities/ensuring-the-quality-of-education/internal-quality-assurance-system-of-educatio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uit.edu.ua/educational-activities/educational-programs/" TargetMode="External"/><Relationship Id="rId24" Type="http://schemas.openxmlformats.org/officeDocument/2006/relationships/hyperlink" Target="https://kivt.duit.edu.ua/fsv/" TargetMode="External"/><Relationship Id="rId32" Type="http://schemas.openxmlformats.org/officeDocument/2006/relationships/hyperlink" Target="https://duit.edu.ua/international-activities/international-cooperation/" TargetMode="External"/><Relationship Id="rId37" Type="http://schemas.openxmlformats.org/officeDocument/2006/relationships/hyperlink" Target="https://zakon.rada.gov.ua/laws/show/430-2018-%D1%80" TargetMode="External"/><Relationship Id="rId40" Type="http://schemas.openxmlformats.org/officeDocument/2006/relationships/hyperlink" Target="https://duit.edu.ua/public-information/legal-framework/"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kivt.duit.edu.ua/fetsvt/" TargetMode="External"/><Relationship Id="rId23" Type="http://schemas.openxmlformats.org/officeDocument/2006/relationships/hyperlink" Target="https://kivt.duit.edu.ua/fetsvt/" TargetMode="External"/><Relationship Id="rId28" Type="http://schemas.openxmlformats.org/officeDocument/2006/relationships/hyperlink" Target="https://kivt.duit.edu.ua/fetsvt/" TargetMode="External"/><Relationship Id="rId36" Type="http://schemas.openxmlformats.org/officeDocument/2006/relationships/hyperlink" Target="https://zakon.rada.gov.ua/laws/show/1556-18" TargetMode="External"/><Relationship Id="rId10" Type="http://schemas.openxmlformats.org/officeDocument/2006/relationships/hyperlink" Target="https://duit.edu.ua/public-information/projects-for-public-discussion/" TargetMode="External"/><Relationship Id="rId19" Type="http://schemas.openxmlformats.org/officeDocument/2006/relationships/hyperlink" Target="https://duit.edu.ua/educational-activities/ensuring-the-quality-of-education/" TargetMode="External"/><Relationship Id="rId31" Type="http://schemas.openxmlformats.org/officeDocument/2006/relationships/hyperlink" Target="https://duit.edu.ua/international-activities/international-cooperation/" TargetMode="External"/><Relationship Id="rId44"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duit.edu.ua/public-information/projects-for-public-discussion/" TargetMode="External"/><Relationship Id="rId14" Type="http://schemas.openxmlformats.org/officeDocument/2006/relationships/hyperlink" Target="https://kivt.duit.edu.ua/fetsvt/" TargetMode="External"/><Relationship Id="rId22" Type="http://schemas.openxmlformats.org/officeDocument/2006/relationships/hyperlink" Target="https://kivt.duit.edu.ua/fetsvt/" TargetMode="External"/><Relationship Id="rId27" Type="http://schemas.openxmlformats.org/officeDocument/2006/relationships/hyperlink" Target="https://kivt.duit.edu.ua/fetsvt/" TargetMode="External"/><Relationship Id="rId30" Type="http://schemas.openxmlformats.org/officeDocument/2006/relationships/hyperlink" Target="https://duit.edu.ua/about/university-partners/"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995_053"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A63825-3DAE-4A9A-B5C6-E98F34617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48</Pages>
  <Words>14702</Words>
  <Characters>83802</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dc:creator>
  <cp:lastModifiedBy>Пользователь Windows</cp:lastModifiedBy>
  <cp:revision>203</cp:revision>
  <cp:lastPrinted>2023-03-13T09:52:00Z</cp:lastPrinted>
  <dcterms:created xsi:type="dcterms:W3CDTF">2023-03-07T13:34:00Z</dcterms:created>
  <dcterms:modified xsi:type="dcterms:W3CDTF">2023-03-15T09:34:00Z</dcterms:modified>
</cp:coreProperties>
</file>